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417B" w14:textId="77777777" w:rsidR="00CB53D2" w:rsidRDefault="00CB53D2" w:rsidP="0030161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10D1F0D7" w14:textId="6D5CD85A" w:rsidR="00301617" w:rsidRPr="009B2327" w:rsidRDefault="00301617" w:rsidP="003016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</w:t>
      </w:r>
      <w:r w:rsidR="009B2327" w:rsidRPr="009B2327">
        <w:rPr>
          <w:rFonts w:ascii="Arial" w:hAnsi="Arial" w:cs="Arial"/>
          <w:b/>
          <w:lang w:val="es-ES"/>
        </w:rPr>
        <w:t xml:space="preserve">CIRCULAR No. </w:t>
      </w:r>
      <w:r w:rsidRPr="00385406">
        <w:rPr>
          <w:rFonts w:ascii="Arial" w:hAnsi="Arial" w:cs="Arial"/>
          <w:b/>
        </w:rPr>
        <w:t>S.A.60.</w:t>
      </w:r>
      <w:r w:rsidR="00045A1D" w:rsidRPr="002541D1">
        <w:rPr>
          <w:rFonts w:ascii="Arial" w:hAnsi="Arial" w:cs="Arial"/>
          <w:b/>
          <w:highlight w:val="yellow"/>
        </w:rPr>
        <w:t>136.01-</w:t>
      </w:r>
      <w:r w:rsidR="00C710D8" w:rsidRPr="002541D1">
        <w:rPr>
          <w:rFonts w:ascii="Arial" w:hAnsi="Arial" w:cs="Arial"/>
          <w:b/>
          <w:highlight w:val="yellow"/>
        </w:rPr>
        <w:t>00226</w:t>
      </w:r>
    </w:p>
    <w:p w14:paraId="611123D2" w14:textId="77777777" w:rsidR="00301617" w:rsidRDefault="00301617" w:rsidP="009B2327">
      <w:pPr>
        <w:jc w:val="center"/>
        <w:rPr>
          <w:rFonts w:ascii="Arial" w:hAnsi="Arial" w:cs="Arial"/>
          <w:b/>
          <w:lang w:val="es-ES"/>
        </w:rPr>
      </w:pPr>
    </w:p>
    <w:p w14:paraId="69982693" w14:textId="7014C20A" w:rsidR="009B2327" w:rsidRPr="009B2327" w:rsidRDefault="00456FC8" w:rsidP="009B232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</w:t>
      </w:r>
      <w:r w:rsidR="00CB53D2">
        <w:rPr>
          <w:rFonts w:ascii="Arial" w:hAnsi="Arial" w:cs="Arial"/>
          <w:b/>
          <w:lang w:val="es-ES"/>
        </w:rPr>
        <w:t xml:space="preserve">Armenia, </w:t>
      </w:r>
      <w:r w:rsidR="002541D1">
        <w:rPr>
          <w:rFonts w:ascii="Arial" w:hAnsi="Arial" w:cs="Arial"/>
          <w:b/>
          <w:lang w:val="es-ES"/>
        </w:rPr>
        <w:t>Abril 11</w:t>
      </w:r>
      <w:r w:rsidR="000D19C2">
        <w:rPr>
          <w:rFonts w:ascii="Arial" w:hAnsi="Arial" w:cs="Arial"/>
          <w:b/>
          <w:lang w:val="es-ES"/>
        </w:rPr>
        <w:t xml:space="preserve"> de 2023</w:t>
      </w:r>
    </w:p>
    <w:p w14:paraId="0D0CB5D7" w14:textId="77777777" w:rsidR="009B2327" w:rsidRPr="009B2327" w:rsidRDefault="009B2327" w:rsidP="009B2327">
      <w:pPr>
        <w:rPr>
          <w:rFonts w:ascii="Arial" w:hAnsi="Arial" w:cs="Arial"/>
          <w:lang w:val="es-ES"/>
        </w:rPr>
      </w:pPr>
    </w:p>
    <w:p w14:paraId="3BA8A3D1" w14:textId="77777777" w:rsidR="009B2327" w:rsidRPr="009B2327" w:rsidRDefault="009B2327" w:rsidP="009B2327">
      <w:pPr>
        <w:ind w:left="2160" w:hanging="2160"/>
        <w:jc w:val="both"/>
        <w:rPr>
          <w:rFonts w:ascii="Arial" w:hAnsi="Arial" w:cs="Arial"/>
          <w:b/>
          <w:lang w:val="es-ES"/>
        </w:rPr>
      </w:pPr>
      <w:r w:rsidRPr="009B2327">
        <w:rPr>
          <w:rFonts w:ascii="Arial" w:hAnsi="Arial" w:cs="Arial"/>
          <w:b/>
          <w:lang w:val="es-ES"/>
        </w:rPr>
        <w:t>PARA:</w:t>
      </w:r>
      <w:r w:rsidRPr="009B2327">
        <w:rPr>
          <w:rFonts w:ascii="Arial" w:hAnsi="Arial" w:cs="Arial"/>
          <w:b/>
          <w:lang w:val="es-ES"/>
        </w:rPr>
        <w:tab/>
        <w:t>SECRETARIOS DE DESPACHO, ASESORES, DIRECTORES, JEFES DE OFICINA, FUNCIONARIOS Y CO</w:t>
      </w:r>
      <w:r w:rsidR="00F96EFF">
        <w:rPr>
          <w:rFonts w:ascii="Arial" w:hAnsi="Arial" w:cs="Arial"/>
          <w:b/>
          <w:lang w:val="es-ES"/>
        </w:rPr>
        <w:t>LABORADORES</w:t>
      </w:r>
      <w:r w:rsidRPr="009B2327">
        <w:rPr>
          <w:rFonts w:ascii="Arial" w:hAnsi="Arial" w:cs="Arial"/>
          <w:b/>
          <w:lang w:val="es-ES"/>
        </w:rPr>
        <w:t xml:space="preserve"> DE LA ADMINISTRACION CENTRAL DEPARTAMENTO DEL QUINDIO.</w:t>
      </w:r>
    </w:p>
    <w:p w14:paraId="4FA150EE" w14:textId="77777777" w:rsidR="009B2327" w:rsidRPr="009B2327" w:rsidRDefault="009B2327" w:rsidP="009B2327">
      <w:pPr>
        <w:rPr>
          <w:rFonts w:ascii="Arial" w:hAnsi="Arial" w:cs="Arial"/>
          <w:b/>
          <w:lang w:val="es-ES"/>
        </w:rPr>
      </w:pPr>
    </w:p>
    <w:p w14:paraId="29682675" w14:textId="10B94FA3" w:rsidR="000D19C2" w:rsidRPr="000D19C2" w:rsidRDefault="009B2327" w:rsidP="000D19C2">
      <w:pPr>
        <w:ind w:left="2160" w:hanging="2160"/>
        <w:rPr>
          <w:rFonts w:ascii="Arial" w:hAnsi="Arial" w:cs="Arial"/>
          <w:b/>
          <w:bCs/>
          <w:i/>
          <w:iCs/>
          <w:lang w:val="es-ES"/>
        </w:rPr>
      </w:pPr>
      <w:r w:rsidRPr="009B2327">
        <w:rPr>
          <w:rFonts w:ascii="Arial" w:hAnsi="Arial" w:cs="Arial"/>
          <w:b/>
          <w:lang w:val="es-ES"/>
        </w:rPr>
        <w:t>ASUNTO:</w:t>
      </w:r>
      <w:r w:rsidRPr="009B2327">
        <w:rPr>
          <w:rFonts w:ascii="Arial" w:hAnsi="Arial" w:cs="Arial"/>
          <w:b/>
          <w:lang w:val="es-ES"/>
        </w:rPr>
        <w:tab/>
      </w:r>
      <w:r w:rsidR="000D19C2" w:rsidRPr="000D19C2">
        <w:rPr>
          <w:rFonts w:ascii="Arial" w:hAnsi="Arial" w:cs="Arial"/>
          <w:b/>
          <w:bCs/>
          <w:sz w:val="24"/>
          <w:szCs w:val="24"/>
        </w:rPr>
        <w:t xml:space="preserve">Convocatoria </w:t>
      </w:r>
      <w:r w:rsidR="002541D1">
        <w:rPr>
          <w:rFonts w:ascii="Arial" w:hAnsi="Arial" w:cs="Arial"/>
          <w:b/>
          <w:bCs/>
          <w:sz w:val="24"/>
          <w:szCs w:val="24"/>
        </w:rPr>
        <w:t>socialización</w:t>
      </w:r>
      <w:r w:rsidR="000D19C2" w:rsidRPr="000D19C2">
        <w:rPr>
          <w:rFonts w:ascii="Arial" w:hAnsi="Arial" w:cs="Arial"/>
          <w:b/>
          <w:bCs/>
          <w:sz w:val="24"/>
          <w:szCs w:val="24"/>
        </w:rPr>
        <w:t xml:space="preserve"> </w:t>
      </w:r>
      <w:r w:rsidR="000D19C2" w:rsidRPr="000D19C2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2541D1">
        <w:rPr>
          <w:rFonts w:ascii="Arial" w:hAnsi="Arial" w:cs="Arial"/>
          <w:b/>
          <w:bCs/>
          <w:i/>
          <w:iCs/>
          <w:sz w:val="24"/>
          <w:szCs w:val="24"/>
        </w:rPr>
        <w:t>Conflicto de intereses en la Administración Central Departamental”</w:t>
      </w:r>
      <w:r w:rsidR="000D19C2" w:rsidRPr="000D19C2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0D19C2" w:rsidRPr="000D19C2">
        <w:rPr>
          <w:rFonts w:ascii="Arial" w:hAnsi="Arial" w:cs="Arial"/>
          <w:b/>
          <w:bCs/>
          <w:i/>
          <w:iCs/>
          <w:lang w:val="es-ES"/>
        </w:rPr>
        <w:t xml:space="preserve"> </w:t>
      </w:r>
    </w:p>
    <w:p w14:paraId="1B980FFA" w14:textId="77777777" w:rsidR="000D19C2" w:rsidRDefault="000D19C2" w:rsidP="000D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9A983" w14:textId="4DF35E6C" w:rsidR="000D19C2" w:rsidRPr="00DF2C00" w:rsidRDefault="000D19C2" w:rsidP="000D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 </w:t>
      </w:r>
      <w:r w:rsidR="00165C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aludo</w:t>
      </w:r>
      <w:r w:rsidR="00165C53">
        <w:rPr>
          <w:rFonts w:ascii="Arial" w:hAnsi="Arial" w:cs="Arial"/>
          <w:sz w:val="24"/>
          <w:szCs w:val="24"/>
        </w:rPr>
        <w:t>,</w:t>
      </w:r>
    </w:p>
    <w:p w14:paraId="0ED8C934" w14:textId="77777777" w:rsidR="000D19C2" w:rsidRPr="00DF2C00" w:rsidRDefault="000D19C2" w:rsidP="000D1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0656D" w14:textId="77777777" w:rsidR="002541D1" w:rsidRPr="00DF2C00" w:rsidRDefault="002541D1" w:rsidP="00254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00A8D" w14:textId="221A1E75" w:rsidR="002541D1" w:rsidRPr="001432F7" w:rsidRDefault="002541D1" w:rsidP="00254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A45B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Secretaría Administrativa en conjunto con la Secretaría Privada y en cumplimiento al Plan Anticorrupción y Atención al Ciudadano, realizarán la capacitación de </w:t>
      </w:r>
      <w:r w:rsidRPr="00BA6D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"</w:t>
      </w:r>
      <w:r w:rsidRPr="000D19C2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z w:val="24"/>
          <w:szCs w:val="24"/>
        </w:rPr>
        <w:t>Conflicto de intereses en la Administración Central Departamental</w:t>
      </w:r>
      <w:r w:rsidRPr="00BA6D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r w:rsidRPr="00BA6D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"</w:t>
      </w:r>
      <w:r w:rsidRPr="001432F7">
        <w:rPr>
          <w:rFonts w:ascii="Arial" w:hAnsi="Arial" w:cs="Arial"/>
          <w:b/>
          <w:sz w:val="24"/>
          <w:szCs w:val="24"/>
        </w:rPr>
        <w:t xml:space="preserve">, </w:t>
      </w:r>
      <w:r w:rsidRPr="001432F7">
        <w:rPr>
          <w:rFonts w:ascii="Arial" w:hAnsi="Arial" w:cs="Arial"/>
          <w:sz w:val="24"/>
          <w:szCs w:val="24"/>
        </w:rPr>
        <w:t>la cual será brindada por</w:t>
      </w:r>
      <w:r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profesional Fabio Peláez Pardo, de la Secretaría Privada de la Gobernación del Quindío,</w:t>
      </w:r>
      <w:r w:rsidR="002023C4">
        <w:rPr>
          <w:rFonts w:ascii="Arial" w:hAnsi="Arial" w:cs="Arial"/>
          <w:sz w:val="24"/>
          <w:szCs w:val="24"/>
        </w:rPr>
        <w:t xml:space="preserve"> </w:t>
      </w:r>
      <w:r w:rsidRPr="001432F7">
        <w:rPr>
          <w:rFonts w:ascii="Arial" w:hAnsi="Arial" w:cs="Arial"/>
          <w:sz w:val="24"/>
          <w:szCs w:val="24"/>
        </w:rPr>
        <w:t>p</w:t>
      </w:r>
      <w:r w:rsidR="002023C4">
        <w:rPr>
          <w:rFonts w:ascii="Arial" w:hAnsi="Arial" w:cs="Arial"/>
          <w:sz w:val="24"/>
          <w:szCs w:val="24"/>
        </w:rPr>
        <w:t>ara lo cual</w:t>
      </w:r>
      <w:r>
        <w:rPr>
          <w:rFonts w:ascii="Arial" w:hAnsi="Arial" w:cs="Arial"/>
          <w:sz w:val="24"/>
          <w:szCs w:val="24"/>
        </w:rPr>
        <w:t>,</w:t>
      </w:r>
      <w:r w:rsidRPr="001432F7">
        <w:rPr>
          <w:rFonts w:ascii="Arial" w:hAnsi="Arial" w:cs="Arial"/>
          <w:sz w:val="24"/>
          <w:szCs w:val="24"/>
        </w:rPr>
        <w:t xml:space="preserve"> se solicita designar a los funcionarios </w:t>
      </w:r>
      <w:r>
        <w:rPr>
          <w:rFonts w:ascii="Arial" w:hAnsi="Arial" w:cs="Arial"/>
          <w:sz w:val="24"/>
          <w:szCs w:val="24"/>
        </w:rPr>
        <w:t xml:space="preserve">y/o colaboradores </w:t>
      </w:r>
      <w:r w:rsidRPr="001432F7">
        <w:rPr>
          <w:rFonts w:ascii="Arial" w:hAnsi="Arial" w:cs="Arial"/>
          <w:sz w:val="24"/>
          <w:szCs w:val="24"/>
        </w:rPr>
        <w:t>que usted considere deban conocer y</w:t>
      </w:r>
      <w:r>
        <w:rPr>
          <w:rFonts w:ascii="Arial" w:hAnsi="Arial" w:cs="Arial"/>
          <w:sz w:val="24"/>
          <w:szCs w:val="24"/>
        </w:rPr>
        <w:t>/o</w:t>
      </w:r>
      <w:r w:rsidRPr="001432F7">
        <w:rPr>
          <w:rFonts w:ascii="Arial" w:hAnsi="Arial" w:cs="Arial"/>
          <w:sz w:val="24"/>
          <w:szCs w:val="24"/>
        </w:rPr>
        <w:t xml:space="preserve"> ampliar sus conocimientos</w:t>
      </w:r>
      <w:r w:rsidR="002023C4">
        <w:rPr>
          <w:rFonts w:ascii="Arial" w:hAnsi="Arial" w:cs="Arial"/>
          <w:sz w:val="24"/>
          <w:szCs w:val="24"/>
        </w:rPr>
        <w:t xml:space="preserve"> sobre dicho tema</w:t>
      </w:r>
      <w:r>
        <w:rPr>
          <w:rFonts w:ascii="Arial" w:hAnsi="Arial" w:cs="Arial"/>
          <w:sz w:val="24"/>
          <w:szCs w:val="24"/>
        </w:rPr>
        <w:t>.</w:t>
      </w:r>
    </w:p>
    <w:p w14:paraId="3C3171C1" w14:textId="77777777" w:rsidR="002541D1" w:rsidRDefault="002541D1" w:rsidP="002541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FE5CB3C" w14:textId="4D45E062" w:rsidR="002541D1" w:rsidRDefault="002023C4" w:rsidP="002541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Pr="003D0E8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actividad de </w:t>
      </w:r>
      <w:r w:rsidR="002541D1" w:rsidRPr="003D0E86">
        <w:rPr>
          <w:rFonts w:ascii="Arial" w:hAnsi="Arial" w:cs="Arial"/>
          <w:sz w:val="24"/>
          <w:szCs w:val="24"/>
        </w:rPr>
        <w:t>socialización se realizará</w:t>
      </w:r>
      <w:r w:rsidR="002541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forma virtual el día viernes 14 de abril a las 11 am</w:t>
      </w:r>
      <w:r w:rsidR="00287E8C">
        <w:rPr>
          <w:rFonts w:ascii="Arial" w:hAnsi="Arial" w:cs="Arial"/>
          <w:sz w:val="24"/>
          <w:szCs w:val="24"/>
        </w:rPr>
        <w:t>.</w:t>
      </w:r>
    </w:p>
    <w:p w14:paraId="6B50D4A3" w14:textId="77777777" w:rsidR="006A22D7" w:rsidRDefault="006A22D7" w:rsidP="00165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88598A" w14:textId="56CD4BA9" w:rsidR="006A22D7" w:rsidRDefault="00165C53" w:rsidP="00165C53">
      <w:pPr>
        <w:spacing w:after="0" w:line="276" w:lineRule="auto"/>
        <w:jc w:val="both"/>
        <w:rPr>
          <w:rStyle w:val="Hipervnculo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</w:t>
      </w:r>
      <w:r w:rsidR="000D19C2">
        <w:rPr>
          <w:rFonts w:ascii="Arial" w:hAnsi="Arial" w:cs="Arial"/>
          <w:sz w:val="24"/>
          <w:szCs w:val="24"/>
        </w:rPr>
        <w:t xml:space="preserve">ink de </w:t>
      </w:r>
      <w:r>
        <w:rPr>
          <w:rFonts w:ascii="Arial" w:hAnsi="Arial" w:cs="Arial"/>
          <w:sz w:val="24"/>
          <w:szCs w:val="24"/>
        </w:rPr>
        <w:t>acceso</w:t>
      </w:r>
      <w:r w:rsidR="000D19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138650" w14:textId="77777777" w:rsidR="006A22D7" w:rsidRDefault="006A22D7" w:rsidP="00165C53">
      <w:pPr>
        <w:spacing w:after="0" w:line="276" w:lineRule="auto"/>
        <w:jc w:val="both"/>
        <w:rPr>
          <w:rStyle w:val="Hipervnculo"/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</w:p>
    <w:p w14:paraId="3BC4D9EC" w14:textId="77777777" w:rsidR="000D19C2" w:rsidRPr="00FD0354" w:rsidRDefault="000D19C2" w:rsidP="000D19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de antemano la valiosa asistencia del personal de su Secretaría a este espacio de capacitación.</w:t>
      </w:r>
    </w:p>
    <w:p w14:paraId="09E8FECA" w14:textId="77777777" w:rsidR="000D19C2" w:rsidRDefault="000D19C2" w:rsidP="000D19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MX"/>
        </w:rPr>
      </w:pPr>
    </w:p>
    <w:p w14:paraId="4A834CDF" w14:textId="77777777" w:rsidR="000D19C2" w:rsidRDefault="000D19C2" w:rsidP="000D19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MX"/>
        </w:rPr>
      </w:pPr>
    </w:p>
    <w:p w14:paraId="2A28D769" w14:textId="77777777" w:rsidR="000D19C2" w:rsidRPr="00FD0354" w:rsidRDefault="000D19C2" w:rsidP="000D19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MX"/>
        </w:rPr>
      </w:pPr>
      <w:r w:rsidRPr="00FD0354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MX"/>
        </w:rPr>
        <w:t>Cordialmente,</w:t>
      </w:r>
    </w:p>
    <w:p w14:paraId="7BDCAD29" w14:textId="77777777" w:rsidR="000D19C2" w:rsidRPr="00FD0354" w:rsidRDefault="000D19C2" w:rsidP="000D19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s-MX"/>
        </w:rPr>
      </w:pPr>
    </w:p>
    <w:p w14:paraId="5BEBEBD0" w14:textId="77777777" w:rsidR="000D19C2" w:rsidRDefault="000D19C2" w:rsidP="000D19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C27663" w14:textId="77777777" w:rsidR="000D19C2" w:rsidRDefault="000D19C2" w:rsidP="000D19C2">
      <w:pPr>
        <w:pStyle w:val="Sinespaciado"/>
        <w:jc w:val="both"/>
        <w:rPr>
          <w:rFonts w:ascii="Arial" w:hAnsi="Arial" w:cs="Arial"/>
        </w:rPr>
      </w:pPr>
    </w:p>
    <w:p w14:paraId="3344760D" w14:textId="77777777" w:rsidR="000D19C2" w:rsidRPr="00165C53" w:rsidRDefault="000D19C2" w:rsidP="000D19C2">
      <w:pPr>
        <w:pStyle w:val="Sinespaciado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s-MX"/>
        </w:rPr>
      </w:pPr>
      <w:r w:rsidRPr="00165C53">
        <w:rPr>
          <w:rFonts w:ascii="Arial" w:hAnsi="Arial" w:cs="Arial"/>
          <w:b/>
          <w:bCs/>
        </w:rPr>
        <w:t>JOHAN SEBASTIÁN CAÑÓN SOSA</w:t>
      </w:r>
      <w:r w:rsidRPr="00165C5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s-MX"/>
        </w:rPr>
        <w:t xml:space="preserve">      </w:t>
      </w:r>
      <w:r w:rsidRPr="00165C5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s-MX"/>
        </w:rPr>
        <w:tab/>
      </w:r>
      <w:r w:rsidRPr="00165C53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s-MX"/>
        </w:rPr>
        <w:tab/>
        <w:t xml:space="preserve">          </w:t>
      </w:r>
    </w:p>
    <w:p w14:paraId="6471B281" w14:textId="77777777" w:rsidR="000D19C2" w:rsidRPr="00D40CC2" w:rsidRDefault="000D19C2" w:rsidP="000D19C2">
      <w:pPr>
        <w:pStyle w:val="Sinespaciado"/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  <w:t xml:space="preserve">Secretario Administrativo </w:t>
      </w:r>
      <w:r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  <w:tab/>
      </w:r>
      <w:r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  <w:tab/>
      </w:r>
      <w:r w:rsidRPr="00D40CC2">
        <w:rPr>
          <w:rFonts w:ascii="Arial" w:hAnsi="Arial" w:cs="Arial"/>
          <w:sz w:val="24"/>
          <w:szCs w:val="24"/>
          <w:bdr w:val="none" w:sz="0" w:space="0" w:color="auto" w:frame="1"/>
          <w:lang w:val="es-MX"/>
        </w:rPr>
        <w:t xml:space="preserve"> </w:t>
      </w:r>
    </w:p>
    <w:p w14:paraId="57FAE269" w14:textId="78D9DA46" w:rsidR="00CD1A8B" w:rsidRDefault="000D19C2" w:rsidP="000D19C2">
      <w:pPr>
        <w:jc w:val="both"/>
        <w:rPr>
          <w:rFonts w:ascii="Arial" w:hAnsi="Arial" w:cs="Arial"/>
          <w:lang w:val="es-ES"/>
        </w:rPr>
      </w:pPr>
      <w:r w:rsidRPr="00D40CC2">
        <w:rPr>
          <w:rFonts w:ascii="Arial" w:hAnsi="Arial" w:cs="Arial"/>
          <w:sz w:val="24"/>
          <w:szCs w:val="24"/>
        </w:rPr>
        <w:t>Gobernación del Quindío</w:t>
      </w:r>
    </w:p>
    <w:p w14:paraId="7AE52C76" w14:textId="77777777" w:rsidR="0074306D" w:rsidRDefault="0074306D" w:rsidP="0074306D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es-CO"/>
        </w:rPr>
      </w:pPr>
    </w:p>
    <w:p w14:paraId="532125B5" w14:textId="77777777" w:rsidR="00F566C6" w:rsidRDefault="00F566C6" w:rsidP="00F566C6">
      <w:pPr>
        <w:shd w:val="clear" w:color="auto" w:fill="FFFFFF"/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Proyectó y Elaboró: Yasmid Osorio Pinilla/ Bibiana Arismendi/ Juliana Trejos - Contratistas                             </w:t>
      </w:r>
    </w:p>
    <w:p w14:paraId="39B06D11" w14:textId="1CDC6BA3" w:rsidR="00F566C6" w:rsidRDefault="00F566C6" w:rsidP="00F566C6">
      <w:pPr>
        <w:shd w:val="clear" w:color="auto" w:fill="FFFFFF"/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2"/>
          <w:szCs w:val="12"/>
        </w:rPr>
        <w:t xml:space="preserve">                                 </w:t>
      </w:r>
    </w:p>
    <w:p w14:paraId="44E7AAC5" w14:textId="77777777" w:rsidR="0074306D" w:rsidRDefault="0074306D" w:rsidP="0074306D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es-CO"/>
        </w:rPr>
      </w:pPr>
    </w:p>
    <w:sectPr w:rsidR="0074306D" w:rsidSect="00A73B7F">
      <w:headerReference w:type="default" r:id="rId7"/>
      <w:foot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C143" w14:textId="77777777" w:rsidR="003D2D9F" w:rsidRDefault="003D2D9F" w:rsidP="00B51DF5">
      <w:pPr>
        <w:spacing w:after="0" w:line="240" w:lineRule="auto"/>
      </w:pPr>
      <w:r>
        <w:separator/>
      </w:r>
    </w:p>
  </w:endnote>
  <w:endnote w:type="continuationSeparator" w:id="0">
    <w:p w14:paraId="6FC1348B" w14:textId="77777777" w:rsidR="003D2D9F" w:rsidRDefault="003D2D9F" w:rsidP="00B5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0D39" w14:textId="77777777" w:rsidR="00B51DF5" w:rsidRDefault="00B51DF5">
    <w:pPr>
      <w:pStyle w:val="Piedepgin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CA83CD" wp14:editId="792F1F0B">
          <wp:simplePos x="0" y="0"/>
          <wp:positionH relativeFrom="margin">
            <wp:posOffset>-935442</wp:posOffset>
          </wp:positionH>
          <wp:positionV relativeFrom="paragraph">
            <wp:posOffset>-519494</wp:posOffset>
          </wp:positionV>
          <wp:extent cx="7479093" cy="986319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93" cy="98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A178" w14:textId="77777777" w:rsidR="003D2D9F" w:rsidRDefault="003D2D9F" w:rsidP="00B51DF5">
      <w:pPr>
        <w:spacing w:after="0" w:line="240" w:lineRule="auto"/>
      </w:pPr>
      <w:r>
        <w:separator/>
      </w:r>
    </w:p>
  </w:footnote>
  <w:footnote w:type="continuationSeparator" w:id="0">
    <w:p w14:paraId="5C6EB439" w14:textId="77777777" w:rsidR="003D2D9F" w:rsidRDefault="003D2D9F" w:rsidP="00B5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664D" w14:textId="77777777" w:rsidR="00B51DF5" w:rsidRDefault="001179E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7698AC" wp14:editId="3DCBAD77">
          <wp:simplePos x="0" y="0"/>
          <wp:positionH relativeFrom="column">
            <wp:posOffset>-1701800</wp:posOffset>
          </wp:positionH>
          <wp:positionV relativeFrom="paragraph">
            <wp:posOffset>-932815</wp:posOffset>
          </wp:positionV>
          <wp:extent cx="8209915" cy="1989455"/>
          <wp:effectExtent l="0" t="0" r="635" b="0"/>
          <wp:wrapThrough wrapText="bothSides">
            <wp:wrapPolygon edited="0">
              <wp:start x="8971" y="6619"/>
              <wp:lineTo x="3057" y="7860"/>
              <wp:lineTo x="2155" y="8273"/>
              <wp:lineTo x="2055" y="12823"/>
              <wp:lineTo x="3959" y="13651"/>
              <wp:lineTo x="9022" y="14064"/>
              <wp:lineTo x="9473" y="14064"/>
              <wp:lineTo x="21552" y="13651"/>
              <wp:lineTo x="21552" y="7653"/>
              <wp:lineTo x="19497" y="6619"/>
              <wp:lineTo x="8971" y="6619"/>
            </wp:wrapPolygon>
          </wp:wrapThrough>
          <wp:docPr id="1" name="Imagen 1" descr="Recurso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915" cy="198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F97"/>
    <w:multiLevelType w:val="hybridMultilevel"/>
    <w:tmpl w:val="4F086BC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651C30FF"/>
    <w:multiLevelType w:val="hybridMultilevel"/>
    <w:tmpl w:val="BD6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F5"/>
    <w:rsid w:val="0001151E"/>
    <w:rsid w:val="00045908"/>
    <w:rsid w:val="00045A1D"/>
    <w:rsid w:val="000527B2"/>
    <w:rsid w:val="00054D31"/>
    <w:rsid w:val="00060673"/>
    <w:rsid w:val="000673B4"/>
    <w:rsid w:val="00082AB9"/>
    <w:rsid w:val="00092485"/>
    <w:rsid w:val="000C2A63"/>
    <w:rsid w:val="000D19C2"/>
    <w:rsid w:val="000E2499"/>
    <w:rsid w:val="000F236E"/>
    <w:rsid w:val="000F4F6F"/>
    <w:rsid w:val="000F7B25"/>
    <w:rsid w:val="001179E0"/>
    <w:rsid w:val="001349D2"/>
    <w:rsid w:val="0014184C"/>
    <w:rsid w:val="0014763F"/>
    <w:rsid w:val="00165C53"/>
    <w:rsid w:val="001661B9"/>
    <w:rsid w:val="00182C58"/>
    <w:rsid w:val="001A7AFD"/>
    <w:rsid w:val="001E054C"/>
    <w:rsid w:val="001F0707"/>
    <w:rsid w:val="001F5A1D"/>
    <w:rsid w:val="001F6CA8"/>
    <w:rsid w:val="002023C4"/>
    <w:rsid w:val="00223B24"/>
    <w:rsid w:val="0024779F"/>
    <w:rsid w:val="002541D1"/>
    <w:rsid w:val="00287E8C"/>
    <w:rsid w:val="00290F99"/>
    <w:rsid w:val="002A2CD1"/>
    <w:rsid w:val="002D2A51"/>
    <w:rsid w:val="002E0CE6"/>
    <w:rsid w:val="002F6E6A"/>
    <w:rsid w:val="00301617"/>
    <w:rsid w:val="003422DD"/>
    <w:rsid w:val="00346EE7"/>
    <w:rsid w:val="0036084D"/>
    <w:rsid w:val="003773D2"/>
    <w:rsid w:val="00380F03"/>
    <w:rsid w:val="0038434E"/>
    <w:rsid w:val="00385406"/>
    <w:rsid w:val="00392546"/>
    <w:rsid w:val="003D2D9F"/>
    <w:rsid w:val="00404108"/>
    <w:rsid w:val="00425479"/>
    <w:rsid w:val="00456FC8"/>
    <w:rsid w:val="004607AE"/>
    <w:rsid w:val="004666A1"/>
    <w:rsid w:val="005025A8"/>
    <w:rsid w:val="00551905"/>
    <w:rsid w:val="005B5D59"/>
    <w:rsid w:val="005E77ED"/>
    <w:rsid w:val="005F0E24"/>
    <w:rsid w:val="00655EC5"/>
    <w:rsid w:val="00663E61"/>
    <w:rsid w:val="006A22D7"/>
    <w:rsid w:val="006B68E3"/>
    <w:rsid w:val="006C2DDF"/>
    <w:rsid w:val="006F6E5A"/>
    <w:rsid w:val="007302D1"/>
    <w:rsid w:val="007313C4"/>
    <w:rsid w:val="0074306D"/>
    <w:rsid w:val="00750969"/>
    <w:rsid w:val="007644BC"/>
    <w:rsid w:val="007D3485"/>
    <w:rsid w:val="007E2059"/>
    <w:rsid w:val="007E403B"/>
    <w:rsid w:val="00802C39"/>
    <w:rsid w:val="008165EF"/>
    <w:rsid w:val="008176F9"/>
    <w:rsid w:val="00874089"/>
    <w:rsid w:val="008847E1"/>
    <w:rsid w:val="008C0683"/>
    <w:rsid w:val="008C2397"/>
    <w:rsid w:val="008E0C03"/>
    <w:rsid w:val="008F6A0F"/>
    <w:rsid w:val="009113F5"/>
    <w:rsid w:val="00923EBB"/>
    <w:rsid w:val="00941CEF"/>
    <w:rsid w:val="0094620F"/>
    <w:rsid w:val="00947CEE"/>
    <w:rsid w:val="00951F9C"/>
    <w:rsid w:val="0097373E"/>
    <w:rsid w:val="009B2327"/>
    <w:rsid w:val="009B2B9B"/>
    <w:rsid w:val="009C4D01"/>
    <w:rsid w:val="009E19F4"/>
    <w:rsid w:val="00A0534F"/>
    <w:rsid w:val="00A0641B"/>
    <w:rsid w:val="00A104F8"/>
    <w:rsid w:val="00A22F0D"/>
    <w:rsid w:val="00A253A8"/>
    <w:rsid w:val="00A460AF"/>
    <w:rsid w:val="00A73B7F"/>
    <w:rsid w:val="00A77D1F"/>
    <w:rsid w:val="00AA035F"/>
    <w:rsid w:val="00AB0095"/>
    <w:rsid w:val="00AC6E3B"/>
    <w:rsid w:val="00AD025B"/>
    <w:rsid w:val="00B02D61"/>
    <w:rsid w:val="00B232F5"/>
    <w:rsid w:val="00B51213"/>
    <w:rsid w:val="00B51DF5"/>
    <w:rsid w:val="00B75505"/>
    <w:rsid w:val="00B866B4"/>
    <w:rsid w:val="00BE24AB"/>
    <w:rsid w:val="00BE76BD"/>
    <w:rsid w:val="00BF40D9"/>
    <w:rsid w:val="00C35028"/>
    <w:rsid w:val="00C416B3"/>
    <w:rsid w:val="00C710D8"/>
    <w:rsid w:val="00C926AA"/>
    <w:rsid w:val="00C92928"/>
    <w:rsid w:val="00C9375F"/>
    <w:rsid w:val="00C938CC"/>
    <w:rsid w:val="00CA5E0D"/>
    <w:rsid w:val="00CB53D2"/>
    <w:rsid w:val="00CC72BD"/>
    <w:rsid w:val="00CD1A8B"/>
    <w:rsid w:val="00CD1F92"/>
    <w:rsid w:val="00D20E44"/>
    <w:rsid w:val="00D3297A"/>
    <w:rsid w:val="00D72CFE"/>
    <w:rsid w:val="00D83F5A"/>
    <w:rsid w:val="00DA312C"/>
    <w:rsid w:val="00DA314A"/>
    <w:rsid w:val="00DA6CC1"/>
    <w:rsid w:val="00E019AC"/>
    <w:rsid w:val="00E10A35"/>
    <w:rsid w:val="00E46BE4"/>
    <w:rsid w:val="00E55543"/>
    <w:rsid w:val="00E87DEC"/>
    <w:rsid w:val="00E91346"/>
    <w:rsid w:val="00EA46B9"/>
    <w:rsid w:val="00F10E21"/>
    <w:rsid w:val="00F23304"/>
    <w:rsid w:val="00F24B2A"/>
    <w:rsid w:val="00F566C6"/>
    <w:rsid w:val="00F73ADA"/>
    <w:rsid w:val="00F83D0C"/>
    <w:rsid w:val="00F869BC"/>
    <w:rsid w:val="00F95B1A"/>
    <w:rsid w:val="00F96CD6"/>
    <w:rsid w:val="00F96EF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D61BE"/>
  <w15:chartTrackingRefBased/>
  <w15:docId w15:val="{BEA4B836-D617-4032-8696-15D671B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DF5"/>
  </w:style>
  <w:style w:type="paragraph" w:styleId="Piedepgina">
    <w:name w:val="footer"/>
    <w:basedOn w:val="Normal"/>
    <w:link w:val="PiedepginaCar"/>
    <w:uiPriority w:val="99"/>
    <w:unhideWhenUsed/>
    <w:rsid w:val="00B5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DF5"/>
  </w:style>
  <w:style w:type="character" w:styleId="Hipervnculo">
    <w:name w:val="Hyperlink"/>
    <w:basedOn w:val="Fuentedeprrafopredeter"/>
    <w:uiPriority w:val="99"/>
    <w:unhideWhenUsed/>
    <w:rsid w:val="001179E0"/>
    <w:rPr>
      <w:color w:val="0563C1" w:themeColor="hyperlink"/>
      <w:u w:val="single"/>
    </w:rPr>
  </w:style>
  <w:style w:type="paragraph" w:customStyle="1" w:styleId="Default">
    <w:name w:val="Default"/>
    <w:rsid w:val="00C92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9B23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Yasmid</cp:lastModifiedBy>
  <cp:revision>4</cp:revision>
  <dcterms:created xsi:type="dcterms:W3CDTF">2023-04-11T01:57:00Z</dcterms:created>
  <dcterms:modified xsi:type="dcterms:W3CDTF">2023-04-11T02:06:00Z</dcterms:modified>
</cp:coreProperties>
</file>