
<file path=[Content_Types].xml><?xml version="1.0" encoding="utf-8"?>
<Types xmlns="http://schemas.openxmlformats.org/package/2006/content-types">
  <Default Extension="png" ContentType="image/png"/>
  <Default Extension="wmf" ContentType="image/x-wmf"/>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F8CC81" w14:textId="00A386A0" w:rsidR="009B0CBB" w:rsidRPr="005F3514" w:rsidRDefault="002002BB" w:rsidP="00740624">
      <w:pPr>
        <w:pStyle w:val="Encabezado"/>
        <w:jc w:val="both"/>
        <w:rPr>
          <w:rFonts w:ascii="Arial" w:hAnsi="Arial" w:cs="Arial"/>
        </w:rPr>
      </w:pPr>
      <w:bookmarkStart w:id="0" w:name="_GoBack"/>
      <w:bookmarkEnd w:id="0"/>
      <w:r w:rsidRPr="005F3514">
        <w:rPr>
          <w:rFonts w:ascii="Arial" w:hAnsi="Arial" w:cs="Arial"/>
          <w:noProof/>
          <w:lang w:val="es-CO" w:eastAsia="es-CO"/>
        </w:rPr>
        <w:drawing>
          <wp:anchor distT="0" distB="0" distL="114300" distR="114300" simplePos="0" relativeHeight="251663360" behindDoc="0" locked="0" layoutInCell="1" allowOverlap="1" wp14:anchorId="38AFD32A" wp14:editId="6139C766">
            <wp:simplePos x="0" y="0"/>
            <wp:positionH relativeFrom="column">
              <wp:posOffset>4968875</wp:posOffset>
            </wp:positionH>
            <wp:positionV relativeFrom="paragraph">
              <wp:posOffset>-74930</wp:posOffset>
            </wp:positionV>
            <wp:extent cx="1040765" cy="1299845"/>
            <wp:effectExtent l="0" t="0" r="6985" b="0"/>
            <wp:wrapNone/>
            <wp:docPr id="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0765" cy="1299845"/>
                    </a:xfrm>
                    <a:prstGeom prst="rect">
                      <a:avLst/>
                    </a:prstGeom>
                    <a:noFill/>
                  </pic:spPr>
                </pic:pic>
              </a:graphicData>
            </a:graphic>
            <wp14:sizeRelH relativeFrom="page">
              <wp14:pctWidth>0</wp14:pctWidth>
            </wp14:sizeRelH>
            <wp14:sizeRelV relativeFrom="page">
              <wp14:pctHeight>0</wp14:pctHeight>
            </wp14:sizeRelV>
          </wp:anchor>
        </w:drawing>
      </w:r>
      <w:r w:rsidR="009B0CBB" w:rsidRPr="005F3514">
        <w:rPr>
          <w:rFonts w:ascii="Arial" w:hAnsi="Arial" w:cs="Arial"/>
          <w:noProof/>
          <w:lang w:val="es-CO" w:eastAsia="es-CO"/>
        </w:rPr>
        <w:drawing>
          <wp:inline distT="0" distB="0" distL="0" distR="0" wp14:anchorId="4C44C175" wp14:editId="04BE7F1F">
            <wp:extent cx="967563" cy="1239689"/>
            <wp:effectExtent l="0" t="0" r="4445" b="0"/>
            <wp:docPr id="4" name="Imagen 4" descr="logo_quindi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quindio[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73638" cy="1247472"/>
                    </a:xfrm>
                    <a:prstGeom prst="rect">
                      <a:avLst/>
                    </a:prstGeom>
                    <a:noFill/>
                    <a:ln>
                      <a:noFill/>
                    </a:ln>
                  </pic:spPr>
                </pic:pic>
              </a:graphicData>
            </a:graphic>
          </wp:inline>
        </w:drawing>
      </w:r>
    </w:p>
    <w:p w14:paraId="2FCA36EC" w14:textId="77777777" w:rsidR="00B273E0" w:rsidRPr="005F3514" w:rsidRDefault="00B273E0" w:rsidP="00740624">
      <w:pPr>
        <w:pStyle w:val="Subttulo"/>
        <w:spacing w:before="0" w:after="0"/>
        <w:jc w:val="left"/>
        <w:rPr>
          <w:rFonts w:ascii="Arial" w:hAnsi="Arial" w:cs="Arial"/>
          <w:b/>
        </w:rPr>
      </w:pPr>
      <w:r w:rsidRPr="005F3514">
        <w:rPr>
          <w:rFonts w:ascii="Arial" w:hAnsi="Arial" w:cs="Arial"/>
          <w:b/>
        </w:rPr>
        <w:t>GOBERNACION DEL QUINDIO</w:t>
      </w:r>
    </w:p>
    <w:p w14:paraId="7BA9CF34" w14:textId="77777777" w:rsidR="00A27F92" w:rsidRPr="005F3514" w:rsidRDefault="00A27F92" w:rsidP="00740624">
      <w:pPr>
        <w:pStyle w:val="Ttulo1"/>
        <w:spacing w:before="0" w:after="0"/>
        <w:rPr>
          <w:rStyle w:val="nfasissutil"/>
          <w:rFonts w:ascii="Arial" w:hAnsi="Arial" w:cs="Arial"/>
          <w:color w:val="auto"/>
        </w:rPr>
      </w:pPr>
    </w:p>
    <w:p w14:paraId="299EAEE6" w14:textId="5449B4D8" w:rsidR="00975603" w:rsidRPr="005F3514" w:rsidRDefault="00975603" w:rsidP="00975603">
      <w:pPr>
        <w:jc w:val="center"/>
        <w:rPr>
          <w:rFonts w:ascii="Arial" w:hAnsi="Arial" w:cs="Arial"/>
          <w:b/>
          <w:sz w:val="28"/>
          <w:szCs w:val="28"/>
        </w:rPr>
      </w:pPr>
      <w:r w:rsidRPr="005F3514">
        <w:rPr>
          <w:rFonts w:ascii="Arial" w:hAnsi="Arial" w:cs="Arial"/>
          <w:b/>
          <w:sz w:val="28"/>
          <w:szCs w:val="28"/>
        </w:rPr>
        <w:t>PLAN DE NEGOCIOS  INTERNACIONALES</w:t>
      </w:r>
    </w:p>
    <w:p w14:paraId="6B269BA8" w14:textId="77777777" w:rsidR="00937B84" w:rsidRPr="005F3514" w:rsidRDefault="00937B84" w:rsidP="00740624">
      <w:pPr>
        <w:rPr>
          <w:rFonts w:ascii="Arial" w:hAnsi="Arial" w:cs="Arial"/>
          <w:sz w:val="24"/>
          <w:szCs w:val="24"/>
        </w:rPr>
      </w:pPr>
    </w:p>
    <w:p w14:paraId="432E7E1B" w14:textId="77777777" w:rsidR="00B273E0" w:rsidRPr="005F3514" w:rsidRDefault="00B273E0" w:rsidP="00740624">
      <w:pPr>
        <w:rPr>
          <w:rFonts w:ascii="Arial" w:hAnsi="Arial" w:cs="Arial"/>
          <w:sz w:val="24"/>
          <w:szCs w:val="24"/>
        </w:rPr>
      </w:pPr>
    </w:p>
    <w:p w14:paraId="69A8B83C" w14:textId="77777777" w:rsidR="00B273E0" w:rsidRPr="005F3514" w:rsidRDefault="00B273E0" w:rsidP="00740624">
      <w:pPr>
        <w:rPr>
          <w:rFonts w:ascii="Arial" w:hAnsi="Arial" w:cs="Arial"/>
          <w:sz w:val="24"/>
          <w:szCs w:val="24"/>
        </w:rPr>
      </w:pPr>
    </w:p>
    <w:p w14:paraId="08B0BB41" w14:textId="77777777" w:rsidR="00B273E0" w:rsidRPr="005F3514" w:rsidRDefault="00B273E0" w:rsidP="00740624">
      <w:pPr>
        <w:rPr>
          <w:rFonts w:ascii="Arial" w:hAnsi="Arial" w:cs="Arial"/>
          <w:sz w:val="24"/>
          <w:szCs w:val="24"/>
        </w:rPr>
      </w:pPr>
    </w:p>
    <w:p w14:paraId="7F0C5DD6" w14:textId="77777777" w:rsidR="00961559" w:rsidRPr="005F3514" w:rsidRDefault="00961559" w:rsidP="00740624">
      <w:pPr>
        <w:rPr>
          <w:rFonts w:ascii="Arial" w:hAnsi="Arial" w:cs="Arial"/>
          <w:sz w:val="24"/>
          <w:szCs w:val="24"/>
        </w:rPr>
      </w:pPr>
    </w:p>
    <w:p w14:paraId="1878E7E9" w14:textId="77777777" w:rsidR="00961559" w:rsidRPr="005F3514" w:rsidRDefault="00961559" w:rsidP="00740624">
      <w:pPr>
        <w:rPr>
          <w:rFonts w:ascii="Arial" w:hAnsi="Arial" w:cs="Arial"/>
          <w:sz w:val="24"/>
          <w:szCs w:val="24"/>
        </w:rPr>
      </w:pPr>
    </w:p>
    <w:p w14:paraId="71659136" w14:textId="77777777" w:rsidR="00961559" w:rsidRPr="005F3514" w:rsidRDefault="00961559" w:rsidP="00740624">
      <w:pPr>
        <w:rPr>
          <w:rFonts w:ascii="Arial" w:hAnsi="Arial" w:cs="Arial"/>
          <w:sz w:val="24"/>
          <w:szCs w:val="24"/>
        </w:rPr>
      </w:pPr>
    </w:p>
    <w:p w14:paraId="439EC58E" w14:textId="77777777" w:rsidR="00961559" w:rsidRPr="005F3514" w:rsidRDefault="00961559" w:rsidP="00740624">
      <w:pPr>
        <w:rPr>
          <w:rFonts w:ascii="Arial" w:hAnsi="Arial" w:cs="Arial"/>
          <w:sz w:val="24"/>
          <w:szCs w:val="24"/>
        </w:rPr>
      </w:pPr>
    </w:p>
    <w:p w14:paraId="29B8F159" w14:textId="77777777" w:rsidR="00D63FB9" w:rsidRPr="005F3514" w:rsidRDefault="00D63FB9" w:rsidP="00740624">
      <w:pPr>
        <w:rPr>
          <w:rFonts w:ascii="Arial" w:hAnsi="Arial" w:cs="Arial"/>
          <w:sz w:val="24"/>
          <w:szCs w:val="24"/>
        </w:rPr>
      </w:pPr>
    </w:p>
    <w:p w14:paraId="3D0DB6D9" w14:textId="77777777" w:rsidR="00961559" w:rsidRPr="005F3514" w:rsidRDefault="00961559" w:rsidP="00740624">
      <w:pPr>
        <w:rPr>
          <w:rFonts w:ascii="Arial" w:hAnsi="Arial" w:cs="Arial"/>
          <w:sz w:val="24"/>
          <w:szCs w:val="24"/>
        </w:rPr>
      </w:pPr>
    </w:p>
    <w:p w14:paraId="522C69A3" w14:textId="77777777" w:rsidR="00B273E0" w:rsidRPr="005F3514" w:rsidRDefault="00B273E0" w:rsidP="00740624">
      <w:pPr>
        <w:rPr>
          <w:rFonts w:ascii="Arial" w:hAnsi="Arial" w:cs="Arial"/>
          <w:sz w:val="24"/>
          <w:szCs w:val="24"/>
        </w:rPr>
      </w:pPr>
    </w:p>
    <w:p w14:paraId="0CDD8502" w14:textId="77777777" w:rsidR="00B273E0" w:rsidRPr="005F3514" w:rsidRDefault="00B273E0" w:rsidP="00740624">
      <w:pPr>
        <w:ind w:firstLine="0"/>
        <w:rPr>
          <w:rFonts w:ascii="Arial" w:hAnsi="Arial" w:cs="Arial"/>
          <w:sz w:val="24"/>
          <w:szCs w:val="24"/>
        </w:rPr>
      </w:pPr>
    </w:p>
    <w:p w14:paraId="29445BB2" w14:textId="77777777" w:rsidR="001429B3" w:rsidRPr="005F3514" w:rsidRDefault="001429B3" w:rsidP="00740624">
      <w:pPr>
        <w:ind w:firstLine="0"/>
        <w:rPr>
          <w:rFonts w:ascii="Arial" w:hAnsi="Arial" w:cs="Arial"/>
          <w:sz w:val="24"/>
          <w:szCs w:val="24"/>
        </w:rPr>
      </w:pPr>
    </w:p>
    <w:p w14:paraId="3E7E7775" w14:textId="77777777" w:rsidR="001429B3" w:rsidRPr="005F3514" w:rsidRDefault="001429B3" w:rsidP="00740624">
      <w:pPr>
        <w:rPr>
          <w:rFonts w:ascii="Arial" w:hAnsi="Arial" w:cs="Arial"/>
          <w:sz w:val="24"/>
          <w:szCs w:val="24"/>
        </w:rPr>
      </w:pPr>
    </w:p>
    <w:p w14:paraId="14B99B66" w14:textId="77777777" w:rsidR="001429B3" w:rsidRPr="005F3514" w:rsidRDefault="001429B3" w:rsidP="00740624">
      <w:pPr>
        <w:ind w:firstLine="0"/>
        <w:rPr>
          <w:rFonts w:ascii="Arial" w:hAnsi="Arial" w:cs="Arial"/>
          <w:sz w:val="24"/>
          <w:szCs w:val="24"/>
        </w:rPr>
      </w:pPr>
    </w:p>
    <w:p w14:paraId="2F8B4E01" w14:textId="2A7BA3A9" w:rsidR="003409C4" w:rsidRPr="005F3514" w:rsidRDefault="00465299" w:rsidP="00740624">
      <w:pPr>
        <w:jc w:val="center"/>
        <w:rPr>
          <w:rFonts w:ascii="Arial" w:hAnsi="Arial" w:cs="Arial"/>
          <w:sz w:val="24"/>
          <w:szCs w:val="24"/>
        </w:rPr>
      </w:pPr>
      <w:r w:rsidRPr="005F3514">
        <w:rPr>
          <w:rFonts w:ascii="Arial" w:hAnsi="Arial" w:cs="Arial"/>
          <w:sz w:val="24"/>
          <w:szCs w:val="24"/>
        </w:rPr>
        <w:t xml:space="preserve">Armenia, </w:t>
      </w:r>
      <w:r w:rsidR="00DA1EB9" w:rsidRPr="005F3514">
        <w:rPr>
          <w:rFonts w:ascii="Arial" w:hAnsi="Arial" w:cs="Arial"/>
          <w:sz w:val="24"/>
          <w:szCs w:val="24"/>
        </w:rPr>
        <w:t xml:space="preserve">Quindío, </w:t>
      </w:r>
      <w:r w:rsidRPr="005F3514">
        <w:rPr>
          <w:rFonts w:ascii="Arial" w:hAnsi="Arial" w:cs="Arial"/>
          <w:sz w:val="24"/>
          <w:szCs w:val="24"/>
        </w:rPr>
        <w:t>2014</w:t>
      </w:r>
    </w:p>
    <w:p w14:paraId="0E3C4DD0" w14:textId="77777777" w:rsidR="0064533B" w:rsidRPr="005F3514" w:rsidRDefault="0064533B" w:rsidP="00740624">
      <w:pPr>
        <w:rPr>
          <w:rFonts w:ascii="Arial" w:hAnsi="Arial" w:cs="Arial"/>
          <w:sz w:val="24"/>
          <w:szCs w:val="24"/>
        </w:rPr>
      </w:pPr>
      <w:r w:rsidRPr="005F3514">
        <w:rPr>
          <w:rFonts w:ascii="Arial" w:hAnsi="Arial" w:cs="Arial"/>
          <w:sz w:val="24"/>
          <w:szCs w:val="24"/>
        </w:rPr>
        <w:br w:type="page"/>
      </w:r>
    </w:p>
    <w:p w14:paraId="71B7EDA7" w14:textId="2D49BE9B" w:rsidR="00975603" w:rsidRPr="007E598F" w:rsidRDefault="00975603" w:rsidP="00975603">
      <w:pPr>
        <w:ind w:firstLine="0"/>
        <w:rPr>
          <w:rFonts w:ascii="Arial" w:hAnsi="Arial" w:cs="Arial"/>
          <w:b/>
          <w:sz w:val="24"/>
          <w:szCs w:val="24"/>
        </w:rPr>
      </w:pPr>
      <w:r w:rsidRPr="007E598F">
        <w:rPr>
          <w:rFonts w:ascii="Arial" w:hAnsi="Arial" w:cs="Arial"/>
          <w:b/>
          <w:sz w:val="24"/>
          <w:szCs w:val="24"/>
        </w:rPr>
        <w:lastRenderedPageBreak/>
        <w:t xml:space="preserve">PLAN DE NEGOCIOS  INTERNACIONALES, </w:t>
      </w:r>
      <w:r w:rsidRPr="007E598F">
        <w:rPr>
          <w:rFonts w:ascii="Arial" w:hAnsi="Arial" w:cs="Arial"/>
          <w:b/>
          <w:iCs/>
          <w:sz w:val="24"/>
          <w:szCs w:val="24"/>
        </w:rPr>
        <w:t>DEPARTAMENTO DEL QUINDIO</w:t>
      </w:r>
    </w:p>
    <w:p w14:paraId="13595572" w14:textId="68F20DDA" w:rsidR="00DA1EB9" w:rsidRPr="007E598F" w:rsidRDefault="00DA1EB9" w:rsidP="00975603">
      <w:pPr>
        <w:pStyle w:val="Ttulo1"/>
        <w:pBdr>
          <w:bottom w:val="single" w:sz="12" w:space="0" w:color="A5A5A5" w:themeColor="accent1" w:themeShade="BF"/>
        </w:pBdr>
        <w:spacing w:before="0" w:after="0"/>
        <w:rPr>
          <w:rFonts w:eastAsiaTheme="minorEastAsia"/>
          <w:bCs w:val="0"/>
          <w:iCs/>
        </w:rPr>
      </w:pPr>
    </w:p>
    <w:p w14:paraId="5B28E63B" w14:textId="7F97A82A" w:rsidR="00752ED0" w:rsidRPr="005F3514" w:rsidRDefault="00752ED0" w:rsidP="00740624">
      <w:pPr>
        <w:jc w:val="center"/>
        <w:rPr>
          <w:rFonts w:ascii="Arial" w:hAnsi="Arial" w:cs="Arial"/>
          <w:b/>
          <w:sz w:val="24"/>
          <w:szCs w:val="24"/>
        </w:rPr>
      </w:pPr>
    </w:p>
    <w:p w14:paraId="47CC28A1" w14:textId="77777777" w:rsidR="00752ED0" w:rsidRPr="005F3514" w:rsidRDefault="00752ED0" w:rsidP="00740624">
      <w:pPr>
        <w:jc w:val="center"/>
        <w:rPr>
          <w:rFonts w:ascii="Arial" w:hAnsi="Arial" w:cs="Arial"/>
          <w:b/>
          <w:sz w:val="24"/>
          <w:szCs w:val="24"/>
        </w:rPr>
      </w:pPr>
    </w:p>
    <w:p w14:paraId="340BA11F" w14:textId="77777777" w:rsidR="00DA1EB9" w:rsidRPr="005F3514" w:rsidRDefault="00DA1EB9" w:rsidP="00740624">
      <w:pPr>
        <w:tabs>
          <w:tab w:val="left" w:pos="9356"/>
        </w:tabs>
        <w:ind w:firstLine="0"/>
        <w:jc w:val="center"/>
        <w:rPr>
          <w:rFonts w:ascii="Arial" w:eastAsia="Arial" w:hAnsi="Arial" w:cs="Arial"/>
          <w:sz w:val="24"/>
          <w:szCs w:val="24"/>
          <w:lang w:val="es-CO"/>
        </w:rPr>
      </w:pPr>
      <w:r w:rsidRPr="005F3514">
        <w:rPr>
          <w:rFonts w:ascii="Arial" w:eastAsia="Arial" w:hAnsi="Arial" w:cs="Arial"/>
          <w:sz w:val="24"/>
          <w:szCs w:val="24"/>
          <w:lang w:val="es-CO"/>
        </w:rPr>
        <w:t>SAN</w:t>
      </w:r>
      <w:r w:rsidRPr="005F3514">
        <w:rPr>
          <w:rFonts w:ascii="Arial" w:eastAsia="Arial" w:hAnsi="Arial" w:cs="Arial"/>
          <w:spacing w:val="-1"/>
          <w:sz w:val="24"/>
          <w:szCs w:val="24"/>
          <w:lang w:val="es-CO"/>
        </w:rPr>
        <w:t>D</w:t>
      </w:r>
      <w:r w:rsidRPr="005F3514">
        <w:rPr>
          <w:rFonts w:ascii="Arial" w:eastAsia="Arial" w:hAnsi="Arial" w:cs="Arial"/>
          <w:sz w:val="24"/>
          <w:szCs w:val="24"/>
          <w:lang w:val="es-CO"/>
        </w:rPr>
        <w:t>RA PA</w:t>
      </w:r>
      <w:r w:rsidRPr="005F3514">
        <w:rPr>
          <w:rFonts w:ascii="Arial" w:eastAsia="Arial" w:hAnsi="Arial" w:cs="Arial"/>
          <w:spacing w:val="-1"/>
          <w:sz w:val="24"/>
          <w:szCs w:val="24"/>
          <w:lang w:val="es-CO"/>
        </w:rPr>
        <w:t>O</w:t>
      </w:r>
      <w:r w:rsidRPr="005F3514">
        <w:rPr>
          <w:rFonts w:ascii="Arial" w:eastAsia="Arial" w:hAnsi="Arial" w:cs="Arial"/>
          <w:spacing w:val="1"/>
          <w:sz w:val="24"/>
          <w:szCs w:val="24"/>
          <w:lang w:val="es-CO"/>
        </w:rPr>
        <w:t>L</w:t>
      </w:r>
      <w:r w:rsidRPr="005F3514">
        <w:rPr>
          <w:rFonts w:ascii="Arial" w:eastAsia="Arial" w:hAnsi="Arial" w:cs="Arial"/>
          <w:sz w:val="24"/>
          <w:szCs w:val="24"/>
          <w:lang w:val="es-CO"/>
        </w:rPr>
        <w:t>A HU</w:t>
      </w:r>
      <w:r w:rsidRPr="005F3514">
        <w:rPr>
          <w:rFonts w:ascii="Arial" w:eastAsia="Arial" w:hAnsi="Arial" w:cs="Arial"/>
          <w:spacing w:val="1"/>
          <w:sz w:val="24"/>
          <w:szCs w:val="24"/>
          <w:lang w:val="es-CO"/>
        </w:rPr>
        <w:t>R</w:t>
      </w:r>
      <w:r w:rsidRPr="005F3514">
        <w:rPr>
          <w:rFonts w:ascii="Arial" w:eastAsia="Arial" w:hAnsi="Arial" w:cs="Arial"/>
          <w:spacing w:val="-2"/>
          <w:sz w:val="24"/>
          <w:szCs w:val="24"/>
          <w:lang w:val="es-CO"/>
        </w:rPr>
        <w:t>T</w:t>
      </w:r>
      <w:r w:rsidRPr="005F3514">
        <w:rPr>
          <w:rFonts w:ascii="Arial" w:eastAsia="Arial" w:hAnsi="Arial" w:cs="Arial"/>
          <w:sz w:val="24"/>
          <w:szCs w:val="24"/>
          <w:lang w:val="es-CO"/>
        </w:rPr>
        <w:t>ADO</w:t>
      </w:r>
      <w:r w:rsidRPr="005F3514">
        <w:rPr>
          <w:rFonts w:ascii="Arial" w:eastAsia="Arial" w:hAnsi="Arial" w:cs="Arial"/>
          <w:spacing w:val="1"/>
          <w:sz w:val="24"/>
          <w:szCs w:val="24"/>
          <w:lang w:val="es-CO"/>
        </w:rPr>
        <w:t xml:space="preserve"> </w:t>
      </w:r>
      <w:r w:rsidRPr="005F3514">
        <w:rPr>
          <w:rFonts w:ascii="Arial" w:eastAsia="Arial" w:hAnsi="Arial" w:cs="Arial"/>
          <w:sz w:val="24"/>
          <w:szCs w:val="24"/>
          <w:lang w:val="es-CO"/>
        </w:rPr>
        <w:t>PALACIO</w:t>
      </w:r>
    </w:p>
    <w:p w14:paraId="3D30F043" w14:textId="77777777" w:rsidR="00DA1EB9" w:rsidRPr="005F3514" w:rsidRDefault="00DA1EB9" w:rsidP="00740624">
      <w:pPr>
        <w:tabs>
          <w:tab w:val="left" w:pos="9356"/>
        </w:tabs>
        <w:ind w:firstLine="0"/>
        <w:jc w:val="center"/>
        <w:rPr>
          <w:rFonts w:ascii="Arial" w:eastAsia="Arial" w:hAnsi="Arial" w:cs="Arial"/>
          <w:b/>
          <w:bCs/>
          <w:sz w:val="24"/>
          <w:szCs w:val="24"/>
          <w:lang w:val="es-CO"/>
        </w:rPr>
      </w:pPr>
      <w:r w:rsidRPr="005F3514">
        <w:rPr>
          <w:rFonts w:ascii="Arial" w:eastAsia="Arial" w:hAnsi="Arial" w:cs="Arial"/>
          <w:b/>
          <w:bCs/>
          <w:spacing w:val="-1"/>
          <w:sz w:val="24"/>
          <w:szCs w:val="24"/>
          <w:lang w:val="es-CO"/>
        </w:rPr>
        <w:t>GO</w:t>
      </w:r>
      <w:r w:rsidRPr="005F3514">
        <w:rPr>
          <w:rFonts w:ascii="Arial" w:eastAsia="Arial" w:hAnsi="Arial" w:cs="Arial"/>
          <w:b/>
          <w:bCs/>
          <w:sz w:val="24"/>
          <w:szCs w:val="24"/>
          <w:lang w:val="es-CO"/>
        </w:rPr>
        <w:t>BE</w:t>
      </w:r>
      <w:r w:rsidRPr="005F3514">
        <w:rPr>
          <w:rFonts w:ascii="Arial" w:eastAsia="Arial" w:hAnsi="Arial" w:cs="Arial"/>
          <w:b/>
          <w:bCs/>
          <w:spacing w:val="-1"/>
          <w:sz w:val="24"/>
          <w:szCs w:val="24"/>
          <w:lang w:val="es-CO"/>
        </w:rPr>
        <w:t>R</w:t>
      </w:r>
      <w:r w:rsidRPr="005F3514">
        <w:rPr>
          <w:rFonts w:ascii="Arial" w:eastAsia="Arial" w:hAnsi="Arial" w:cs="Arial"/>
          <w:b/>
          <w:bCs/>
          <w:spacing w:val="2"/>
          <w:sz w:val="24"/>
          <w:szCs w:val="24"/>
          <w:lang w:val="es-CO"/>
        </w:rPr>
        <w:t>N</w:t>
      </w:r>
      <w:r w:rsidRPr="005F3514">
        <w:rPr>
          <w:rFonts w:ascii="Arial" w:eastAsia="Arial" w:hAnsi="Arial" w:cs="Arial"/>
          <w:b/>
          <w:bCs/>
          <w:sz w:val="24"/>
          <w:szCs w:val="24"/>
          <w:lang w:val="es-CO"/>
        </w:rPr>
        <w:t>A</w:t>
      </w:r>
      <w:r w:rsidRPr="005F3514">
        <w:rPr>
          <w:rFonts w:ascii="Arial" w:eastAsia="Arial" w:hAnsi="Arial" w:cs="Arial"/>
          <w:b/>
          <w:bCs/>
          <w:spacing w:val="-1"/>
          <w:sz w:val="24"/>
          <w:szCs w:val="24"/>
          <w:lang w:val="es-CO"/>
        </w:rPr>
        <w:t>DO</w:t>
      </w:r>
      <w:r w:rsidRPr="005F3514">
        <w:rPr>
          <w:rFonts w:ascii="Arial" w:eastAsia="Arial" w:hAnsi="Arial" w:cs="Arial"/>
          <w:b/>
          <w:bCs/>
          <w:spacing w:val="2"/>
          <w:sz w:val="24"/>
          <w:szCs w:val="24"/>
          <w:lang w:val="es-CO"/>
        </w:rPr>
        <w:t>R</w:t>
      </w:r>
      <w:r w:rsidRPr="005F3514">
        <w:rPr>
          <w:rFonts w:ascii="Arial" w:eastAsia="Arial" w:hAnsi="Arial" w:cs="Arial"/>
          <w:b/>
          <w:bCs/>
          <w:sz w:val="24"/>
          <w:szCs w:val="24"/>
          <w:lang w:val="es-CO"/>
        </w:rPr>
        <w:t>A</w:t>
      </w:r>
    </w:p>
    <w:p w14:paraId="197E178E" w14:textId="77777777" w:rsidR="00DA1EB9" w:rsidRPr="005F3514" w:rsidRDefault="00DA1EB9" w:rsidP="00740624">
      <w:pPr>
        <w:tabs>
          <w:tab w:val="left" w:pos="9356"/>
        </w:tabs>
        <w:ind w:firstLine="0"/>
        <w:rPr>
          <w:rFonts w:ascii="Arial" w:eastAsia="Arial" w:hAnsi="Arial" w:cs="Arial"/>
          <w:b/>
          <w:bCs/>
          <w:sz w:val="24"/>
          <w:szCs w:val="24"/>
          <w:lang w:val="es-CO"/>
        </w:rPr>
      </w:pPr>
    </w:p>
    <w:p w14:paraId="207C73DC" w14:textId="77777777" w:rsidR="000E031D" w:rsidRPr="005F3514" w:rsidRDefault="000E031D" w:rsidP="00740624">
      <w:pPr>
        <w:tabs>
          <w:tab w:val="left" w:pos="9356"/>
        </w:tabs>
        <w:ind w:firstLine="0"/>
        <w:jc w:val="center"/>
        <w:rPr>
          <w:rFonts w:ascii="Arial" w:eastAsia="Arial" w:hAnsi="Arial" w:cs="Arial"/>
          <w:b/>
          <w:bCs/>
          <w:spacing w:val="1"/>
          <w:sz w:val="24"/>
          <w:szCs w:val="24"/>
          <w:lang w:val="es-CO"/>
        </w:rPr>
      </w:pPr>
    </w:p>
    <w:p w14:paraId="155A5491" w14:textId="77777777" w:rsidR="00DA1EB9" w:rsidRPr="005F3514" w:rsidRDefault="00DA1EB9" w:rsidP="00740624">
      <w:pPr>
        <w:tabs>
          <w:tab w:val="left" w:pos="9356"/>
        </w:tabs>
        <w:ind w:firstLine="0"/>
        <w:jc w:val="center"/>
        <w:rPr>
          <w:rFonts w:ascii="Arial" w:eastAsia="Arial" w:hAnsi="Arial" w:cs="Arial"/>
          <w:b/>
          <w:bCs/>
          <w:sz w:val="24"/>
          <w:szCs w:val="24"/>
          <w:lang w:val="es-CO"/>
        </w:rPr>
      </w:pPr>
      <w:r w:rsidRPr="005F3514">
        <w:rPr>
          <w:rFonts w:ascii="Arial" w:eastAsia="Arial" w:hAnsi="Arial" w:cs="Arial"/>
          <w:b/>
          <w:bCs/>
          <w:spacing w:val="1"/>
          <w:sz w:val="24"/>
          <w:szCs w:val="24"/>
          <w:lang w:val="es-CO"/>
        </w:rPr>
        <w:t>G</w:t>
      </w:r>
      <w:r w:rsidRPr="005F3514">
        <w:rPr>
          <w:rFonts w:ascii="Arial" w:eastAsia="Arial" w:hAnsi="Arial" w:cs="Arial"/>
          <w:b/>
          <w:bCs/>
          <w:spacing w:val="-3"/>
          <w:sz w:val="24"/>
          <w:szCs w:val="24"/>
          <w:lang w:val="es-CO"/>
        </w:rPr>
        <w:t>A</w:t>
      </w:r>
      <w:r w:rsidRPr="005F3514">
        <w:rPr>
          <w:rFonts w:ascii="Arial" w:eastAsia="Arial" w:hAnsi="Arial" w:cs="Arial"/>
          <w:b/>
          <w:bCs/>
          <w:sz w:val="24"/>
          <w:szCs w:val="24"/>
          <w:lang w:val="es-CO"/>
        </w:rPr>
        <w:t>BINETE DE</w:t>
      </w:r>
      <w:r w:rsidRPr="005F3514">
        <w:rPr>
          <w:rFonts w:ascii="Arial" w:eastAsia="Arial" w:hAnsi="Arial" w:cs="Arial"/>
          <w:b/>
          <w:bCs/>
          <w:spacing w:val="2"/>
          <w:sz w:val="24"/>
          <w:szCs w:val="24"/>
          <w:lang w:val="es-CO"/>
        </w:rPr>
        <w:t>P</w:t>
      </w:r>
      <w:r w:rsidRPr="005F3514">
        <w:rPr>
          <w:rFonts w:ascii="Arial" w:eastAsia="Arial" w:hAnsi="Arial" w:cs="Arial"/>
          <w:b/>
          <w:bCs/>
          <w:spacing w:val="-3"/>
          <w:sz w:val="24"/>
          <w:szCs w:val="24"/>
          <w:lang w:val="es-CO"/>
        </w:rPr>
        <w:t>A</w:t>
      </w:r>
      <w:r w:rsidRPr="005F3514">
        <w:rPr>
          <w:rFonts w:ascii="Arial" w:eastAsia="Arial" w:hAnsi="Arial" w:cs="Arial"/>
          <w:b/>
          <w:bCs/>
          <w:sz w:val="24"/>
          <w:szCs w:val="24"/>
          <w:lang w:val="es-CO"/>
        </w:rPr>
        <w:t>R</w:t>
      </w:r>
      <w:r w:rsidRPr="005F3514">
        <w:rPr>
          <w:rFonts w:ascii="Arial" w:eastAsia="Arial" w:hAnsi="Arial" w:cs="Arial"/>
          <w:b/>
          <w:bCs/>
          <w:spacing w:val="2"/>
          <w:sz w:val="24"/>
          <w:szCs w:val="24"/>
          <w:lang w:val="es-CO"/>
        </w:rPr>
        <w:t>T</w:t>
      </w:r>
      <w:r w:rsidRPr="005F3514">
        <w:rPr>
          <w:rFonts w:ascii="Arial" w:eastAsia="Arial" w:hAnsi="Arial" w:cs="Arial"/>
          <w:b/>
          <w:bCs/>
          <w:spacing w:val="-3"/>
          <w:sz w:val="24"/>
          <w:szCs w:val="24"/>
          <w:lang w:val="es-CO"/>
        </w:rPr>
        <w:t>A</w:t>
      </w:r>
      <w:r w:rsidRPr="005F3514">
        <w:rPr>
          <w:rFonts w:ascii="Arial" w:eastAsia="Arial" w:hAnsi="Arial" w:cs="Arial"/>
          <w:b/>
          <w:bCs/>
          <w:spacing w:val="1"/>
          <w:sz w:val="24"/>
          <w:szCs w:val="24"/>
          <w:lang w:val="es-CO"/>
        </w:rPr>
        <w:t>M</w:t>
      </w:r>
      <w:r w:rsidRPr="005F3514">
        <w:rPr>
          <w:rFonts w:ascii="Arial" w:eastAsia="Arial" w:hAnsi="Arial" w:cs="Arial"/>
          <w:b/>
          <w:bCs/>
          <w:sz w:val="24"/>
          <w:szCs w:val="24"/>
          <w:lang w:val="es-CO"/>
        </w:rPr>
        <w:t>ENT</w:t>
      </w:r>
      <w:r w:rsidRPr="005F3514">
        <w:rPr>
          <w:rFonts w:ascii="Arial" w:eastAsia="Arial" w:hAnsi="Arial" w:cs="Arial"/>
          <w:b/>
          <w:bCs/>
          <w:spacing w:val="-3"/>
          <w:sz w:val="24"/>
          <w:szCs w:val="24"/>
          <w:lang w:val="es-CO"/>
        </w:rPr>
        <w:t>A</w:t>
      </w:r>
      <w:r w:rsidRPr="005F3514">
        <w:rPr>
          <w:rFonts w:ascii="Arial" w:eastAsia="Arial" w:hAnsi="Arial" w:cs="Arial"/>
          <w:b/>
          <w:bCs/>
          <w:sz w:val="24"/>
          <w:szCs w:val="24"/>
          <w:lang w:val="es-CO"/>
        </w:rPr>
        <w:t>L</w:t>
      </w:r>
    </w:p>
    <w:p w14:paraId="456AF812" w14:textId="77777777" w:rsidR="00DA1EB9" w:rsidRPr="005F3514" w:rsidRDefault="00DA1EB9" w:rsidP="00740624">
      <w:pPr>
        <w:tabs>
          <w:tab w:val="left" w:pos="9356"/>
        </w:tabs>
        <w:ind w:firstLine="0"/>
        <w:rPr>
          <w:rFonts w:ascii="Arial" w:eastAsia="Arial" w:hAnsi="Arial" w:cs="Arial"/>
          <w:b/>
          <w:bCs/>
          <w:spacing w:val="-3"/>
          <w:sz w:val="24"/>
          <w:szCs w:val="24"/>
          <w:lang w:val="es-CO"/>
        </w:rPr>
      </w:pPr>
    </w:p>
    <w:p w14:paraId="33BBA9A0" w14:textId="77777777" w:rsidR="00DA1EB9" w:rsidRPr="005F3514" w:rsidRDefault="00DA1EB9" w:rsidP="00740624">
      <w:pPr>
        <w:tabs>
          <w:tab w:val="left" w:pos="9356"/>
        </w:tabs>
        <w:ind w:firstLine="0"/>
        <w:jc w:val="center"/>
        <w:rPr>
          <w:rStyle w:val="Textoennegrita"/>
          <w:rFonts w:ascii="Arial" w:hAnsi="Arial" w:cs="Arial"/>
          <w:b w:val="0"/>
          <w:sz w:val="24"/>
          <w:szCs w:val="24"/>
          <w:shd w:val="clear" w:color="auto" w:fill="FFFFFF"/>
          <w:lang w:val="es-CO"/>
        </w:rPr>
      </w:pPr>
    </w:p>
    <w:p w14:paraId="416725DC" w14:textId="77777777" w:rsidR="00DA1EB9" w:rsidRPr="005F3514" w:rsidRDefault="00DA1EB9" w:rsidP="00740624">
      <w:pPr>
        <w:tabs>
          <w:tab w:val="left" w:pos="9356"/>
        </w:tabs>
        <w:ind w:firstLine="0"/>
        <w:jc w:val="center"/>
        <w:rPr>
          <w:rStyle w:val="Textoennegrita"/>
          <w:rFonts w:ascii="Arial" w:hAnsi="Arial" w:cs="Arial"/>
          <w:b w:val="0"/>
          <w:sz w:val="20"/>
          <w:szCs w:val="20"/>
          <w:shd w:val="clear" w:color="auto" w:fill="FFFFFF"/>
          <w:lang w:val="es-CO"/>
        </w:rPr>
      </w:pPr>
      <w:r w:rsidRPr="005F3514">
        <w:rPr>
          <w:rStyle w:val="Textoennegrita"/>
          <w:rFonts w:ascii="Arial" w:hAnsi="Arial" w:cs="Arial"/>
          <w:b w:val="0"/>
          <w:sz w:val="20"/>
          <w:szCs w:val="20"/>
          <w:shd w:val="clear" w:color="auto" w:fill="FFFFFF"/>
          <w:lang w:val="es-CO"/>
        </w:rPr>
        <w:t>GLORIA INÉS GUTIÉRREZ BOTERO</w:t>
      </w:r>
    </w:p>
    <w:p w14:paraId="2D242E62" w14:textId="77777777" w:rsidR="00DA1EB9" w:rsidRPr="005F3514" w:rsidRDefault="00DA1EB9" w:rsidP="00740624">
      <w:pPr>
        <w:tabs>
          <w:tab w:val="left" w:pos="9356"/>
        </w:tabs>
        <w:ind w:firstLine="0"/>
        <w:jc w:val="center"/>
        <w:rPr>
          <w:rFonts w:ascii="Arial" w:eastAsia="Arial" w:hAnsi="Arial" w:cs="Arial"/>
          <w:b/>
          <w:bCs/>
          <w:sz w:val="20"/>
          <w:szCs w:val="20"/>
          <w:lang w:val="es-CO"/>
        </w:rPr>
      </w:pPr>
      <w:r w:rsidRPr="005F3514">
        <w:rPr>
          <w:rFonts w:ascii="Arial" w:eastAsia="Arial" w:hAnsi="Arial" w:cs="Arial"/>
          <w:b/>
          <w:bCs/>
          <w:spacing w:val="1"/>
          <w:sz w:val="20"/>
          <w:szCs w:val="20"/>
          <w:lang w:val="es-CO"/>
        </w:rPr>
        <w:t xml:space="preserve">DIRECTORA </w:t>
      </w:r>
      <w:r w:rsidRPr="005F3514">
        <w:rPr>
          <w:rFonts w:ascii="Arial" w:eastAsia="Arial" w:hAnsi="Arial" w:cs="Arial"/>
          <w:b/>
          <w:bCs/>
          <w:spacing w:val="-1"/>
          <w:sz w:val="20"/>
          <w:szCs w:val="20"/>
          <w:lang w:val="es-CO"/>
        </w:rPr>
        <w:t>O</w:t>
      </w:r>
      <w:r w:rsidRPr="005F3514">
        <w:rPr>
          <w:rFonts w:ascii="Arial" w:eastAsia="Arial" w:hAnsi="Arial" w:cs="Arial"/>
          <w:b/>
          <w:bCs/>
          <w:sz w:val="20"/>
          <w:szCs w:val="20"/>
          <w:lang w:val="es-CO"/>
        </w:rPr>
        <w:t>F</w:t>
      </w:r>
      <w:r w:rsidRPr="005F3514">
        <w:rPr>
          <w:rFonts w:ascii="Arial" w:eastAsia="Arial" w:hAnsi="Arial" w:cs="Arial"/>
          <w:b/>
          <w:bCs/>
          <w:spacing w:val="1"/>
          <w:sz w:val="20"/>
          <w:szCs w:val="20"/>
          <w:lang w:val="es-CO"/>
        </w:rPr>
        <w:t>I</w:t>
      </w:r>
      <w:r w:rsidRPr="005F3514">
        <w:rPr>
          <w:rFonts w:ascii="Arial" w:eastAsia="Arial" w:hAnsi="Arial" w:cs="Arial"/>
          <w:b/>
          <w:bCs/>
          <w:sz w:val="20"/>
          <w:szCs w:val="20"/>
          <w:lang w:val="es-CO"/>
        </w:rPr>
        <w:t>CINA</w:t>
      </w:r>
      <w:r w:rsidRPr="005F3514">
        <w:rPr>
          <w:rFonts w:ascii="Arial" w:eastAsia="Arial" w:hAnsi="Arial" w:cs="Arial"/>
          <w:b/>
          <w:bCs/>
          <w:spacing w:val="-3"/>
          <w:sz w:val="20"/>
          <w:szCs w:val="20"/>
          <w:lang w:val="es-CO"/>
        </w:rPr>
        <w:t xml:space="preserve"> </w:t>
      </w:r>
      <w:r w:rsidRPr="005F3514">
        <w:rPr>
          <w:rFonts w:ascii="Arial" w:eastAsia="Arial" w:hAnsi="Arial" w:cs="Arial"/>
          <w:b/>
          <w:bCs/>
          <w:sz w:val="20"/>
          <w:szCs w:val="20"/>
          <w:lang w:val="es-CO"/>
        </w:rPr>
        <w:t>PRI</w:t>
      </w:r>
      <w:r w:rsidRPr="005F3514">
        <w:rPr>
          <w:rFonts w:ascii="Arial" w:eastAsia="Arial" w:hAnsi="Arial" w:cs="Arial"/>
          <w:b/>
          <w:bCs/>
          <w:spacing w:val="3"/>
          <w:sz w:val="20"/>
          <w:szCs w:val="20"/>
          <w:lang w:val="es-CO"/>
        </w:rPr>
        <w:t>V</w:t>
      </w:r>
      <w:r w:rsidRPr="005F3514">
        <w:rPr>
          <w:rFonts w:ascii="Arial" w:eastAsia="Arial" w:hAnsi="Arial" w:cs="Arial"/>
          <w:b/>
          <w:bCs/>
          <w:spacing w:val="-3"/>
          <w:sz w:val="20"/>
          <w:szCs w:val="20"/>
          <w:lang w:val="es-CO"/>
        </w:rPr>
        <w:t>A</w:t>
      </w:r>
      <w:r w:rsidRPr="005F3514">
        <w:rPr>
          <w:rFonts w:ascii="Arial" w:eastAsia="Arial" w:hAnsi="Arial" w:cs="Arial"/>
          <w:b/>
          <w:bCs/>
          <w:spacing w:val="2"/>
          <w:sz w:val="20"/>
          <w:szCs w:val="20"/>
          <w:lang w:val="es-CO"/>
        </w:rPr>
        <w:t>D</w:t>
      </w:r>
      <w:r w:rsidRPr="005F3514">
        <w:rPr>
          <w:rFonts w:ascii="Arial" w:eastAsia="Arial" w:hAnsi="Arial" w:cs="Arial"/>
          <w:b/>
          <w:bCs/>
          <w:sz w:val="20"/>
          <w:szCs w:val="20"/>
          <w:lang w:val="es-CO"/>
        </w:rPr>
        <w:t>A</w:t>
      </w:r>
    </w:p>
    <w:p w14:paraId="601427B0" w14:textId="77777777" w:rsidR="00DA1EB9" w:rsidRPr="005F3514" w:rsidRDefault="00DA1EB9" w:rsidP="00740624">
      <w:pPr>
        <w:tabs>
          <w:tab w:val="left" w:pos="9356"/>
        </w:tabs>
        <w:ind w:firstLine="0"/>
        <w:jc w:val="center"/>
        <w:rPr>
          <w:rFonts w:ascii="Arial" w:eastAsia="Arial" w:hAnsi="Arial" w:cs="Arial"/>
          <w:b/>
          <w:bCs/>
          <w:sz w:val="20"/>
          <w:szCs w:val="20"/>
          <w:lang w:val="es-CO"/>
        </w:rPr>
      </w:pPr>
    </w:p>
    <w:p w14:paraId="00436CB9" w14:textId="77777777" w:rsidR="00DA1EB9" w:rsidRPr="005F3514" w:rsidRDefault="00DA1EB9" w:rsidP="00740624">
      <w:pPr>
        <w:tabs>
          <w:tab w:val="left" w:pos="9356"/>
        </w:tabs>
        <w:ind w:firstLine="0"/>
        <w:jc w:val="center"/>
        <w:rPr>
          <w:rStyle w:val="Textoennegrita"/>
          <w:rFonts w:ascii="Arial" w:hAnsi="Arial" w:cs="Arial"/>
          <w:b w:val="0"/>
          <w:sz w:val="20"/>
          <w:szCs w:val="20"/>
          <w:shd w:val="clear" w:color="auto" w:fill="FFFFFF"/>
          <w:lang w:val="es-CO"/>
        </w:rPr>
      </w:pPr>
      <w:r w:rsidRPr="005F3514">
        <w:rPr>
          <w:rStyle w:val="Textoennegrita"/>
          <w:rFonts w:ascii="Arial" w:hAnsi="Arial" w:cs="Arial"/>
          <w:b w:val="0"/>
          <w:sz w:val="20"/>
          <w:szCs w:val="20"/>
          <w:shd w:val="clear" w:color="auto" w:fill="FFFFFF"/>
          <w:lang w:val="es-CO"/>
        </w:rPr>
        <w:t>MARÍA ALEYDA ROA ESPINOSA</w:t>
      </w:r>
    </w:p>
    <w:p w14:paraId="35AEAA42" w14:textId="77777777" w:rsidR="00DA1EB9" w:rsidRPr="005F3514" w:rsidRDefault="00DA1EB9" w:rsidP="00740624">
      <w:pPr>
        <w:tabs>
          <w:tab w:val="left" w:pos="9356"/>
        </w:tabs>
        <w:ind w:firstLine="0"/>
        <w:jc w:val="center"/>
        <w:rPr>
          <w:rFonts w:ascii="Arial" w:eastAsia="Arial" w:hAnsi="Arial" w:cs="Arial"/>
          <w:sz w:val="20"/>
          <w:szCs w:val="20"/>
          <w:lang w:val="es-CO"/>
        </w:rPr>
      </w:pPr>
      <w:r w:rsidRPr="005F3514">
        <w:rPr>
          <w:rFonts w:ascii="Arial" w:eastAsia="Arial" w:hAnsi="Arial" w:cs="Arial"/>
          <w:b/>
          <w:bCs/>
          <w:sz w:val="20"/>
          <w:szCs w:val="20"/>
          <w:lang w:val="es-CO"/>
        </w:rPr>
        <w:t>SEC</w:t>
      </w:r>
      <w:r w:rsidRPr="005F3514">
        <w:rPr>
          <w:rFonts w:ascii="Arial" w:eastAsia="Arial" w:hAnsi="Arial" w:cs="Arial"/>
          <w:b/>
          <w:bCs/>
          <w:spacing w:val="-1"/>
          <w:sz w:val="20"/>
          <w:szCs w:val="20"/>
          <w:lang w:val="es-CO"/>
        </w:rPr>
        <w:t>R</w:t>
      </w:r>
      <w:r w:rsidRPr="005F3514">
        <w:rPr>
          <w:rFonts w:ascii="Arial" w:eastAsia="Arial" w:hAnsi="Arial" w:cs="Arial"/>
          <w:b/>
          <w:bCs/>
          <w:sz w:val="20"/>
          <w:szCs w:val="20"/>
          <w:lang w:val="es-CO"/>
        </w:rPr>
        <w:t>ETAR</w:t>
      </w:r>
      <w:r w:rsidRPr="005F3514">
        <w:rPr>
          <w:rFonts w:ascii="Arial" w:eastAsia="Arial" w:hAnsi="Arial" w:cs="Arial"/>
          <w:b/>
          <w:bCs/>
          <w:spacing w:val="2"/>
          <w:sz w:val="20"/>
          <w:szCs w:val="20"/>
          <w:lang w:val="es-CO"/>
        </w:rPr>
        <w:t>I</w:t>
      </w:r>
      <w:r w:rsidRPr="005F3514">
        <w:rPr>
          <w:rFonts w:ascii="Arial" w:eastAsia="Arial" w:hAnsi="Arial" w:cs="Arial"/>
          <w:b/>
          <w:bCs/>
          <w:sz w:val="20"/>
          <w:szCs w:val="20"/>
          <w:lang w:val="es-CO"/>
        </w:rPr>
        <w:t>A</w:t>
      </w:r>
      <w:r w:rsidRPr="005F3514">
        <w:rPr>
          <w:rFonts w:ascii="Arial" w:eastAsia="Arial" w:hAnsi="Arial" w:cs="Arial"/>
          <w:b/>
          <w:bCs/>
          <w:spacing w:val="48"/>
          <w:sz w:val="20"/>
          <w:szCs w:val="20"/>
          <w:lang w:val="es-CO"/>
        </w:rPr>
        <w:t xml:space="preserve"> </w:t>
      </w:r>
      <w:r w:rsidRPr="005F3514">
        <w:rPr>
          <w:rFonts w:ascii="Arial" w:eastAsia="Arial" w:hAnsi="Arial" w:cs="Arial"/>
          <w:b/>
          <w:bCs/>
          <w:sz w:val="20"/>
          <w:szCs w:val="20"/>
          <w:lang w:val="es-CO"/>
        </w:rPr>
        <w:t>DE PL</w:t>
      </w:r>
      <w:r w:rsidRPr="005F3514">
        <w:rPr>
          <w:rFonts w:ascii="Arial" w:eastAsia="Arial" w:hAnsi="Arial" w:cs="Arial"/>
          <w:b/>
          <w:bCs/>
          <w:spacing w:val="-2"/>
          <w:sz w:val="20"/>
          <w:szCs w:val="20"/>
          <w:lang w:val="es-CO"/>
        </w:rPr>
        <w:t>A</w:t>
      </w:r>
      <w:r w:rsidRPr="005F3514">
        <w:rPr>
          <w:rFonts w:ascii="Arial" w:eastAsia="Arial" w:hAnsi="Arial" w:cs="Arial"/>
          <w:b/>
          <w:bCs/>
          <w:sz w:val="20"/>
          <w:szCs w:val="20"/>
          <w:lang w:val="es-CO"/>
        </w:rPr>
        <w:t>N</w:t>
      </w:r>
      <w:r w:rsidRPr="005F3514">
        <w:rPr>
          <w:rFonts w:ascii="Arial" w:eastAsia="Arial" w:hAnsi="Arial" w:cs="Arial"/>
          <w:b/>
          <w:bCs/>
          <w:spacing w:val="2"/>
          <w:sz w:val="20"/>
          <w:szCs w:val="20"/>
          <w:lang w:val="es-CO"/>
        </w:rPr>
        <w:t>E</w:t>
      </w:r>
      <w:r w:rsidRPr="005F3514">
        <w:rPr>
          <w:rFonts w:ascii="Arial" w:eastAsia="Arial" w:hAnsi="Arial" w:cs="Arial"/>
          <w:b/>
          <w:bCs/>
          <w:sz w:val="20"/>
          <w:szCs w:val="20"/>
          <w:lang w:val="es-CO"/>
        </w:rPr>
        <w:t>A</w:t>
      </w:r>
      <w:r w:rsidRPr="005F3514">
        <w:rPr>
          <w:rFonts w:ascii="Arial" w:eastAsia="Arial" w:hAnsi="Arial" w:cs="Arial"/>
          <w:b/>
          <w:bCs/>
          <w:spacing w:val="1"/>
          <w:sz w:val="20"/>
          <w:szCs w:val="20"/>
          <w:lang w:val="es-CO"/>
        </w:rPr>
        <w:t>C</w:t>
      </w:r>
      <w:r w:rsidRPr="005F3514">
        <w:rPr>
          <w:rFonts w:ascii="Arial" w:eastAsia="Arial" w:hAnsi="Arial" w:cs="Arial"/>
          <w:b/>
          <w:bCs/>
          <w:sz w:val="20"/>
          <w:szCs w:val="20"/>
          <w:lang w:val="es-CO"/>
        </w:rPr>
        <w:t>IÓN</w:t>
      </w:r>
      <w:r w:rsidRPr="005F3514">
        <w:rPr>
          <w:rFonts w:ascii="Arial" w:eastAsia="Arial" w:hAnsi="Arial" w:cs="Arial"/>
          <w:b/>
          <w:bCs/>
          <w:spacing w:val="-1"/>
          <w:sz w:val="20"/>
          <w:szCs w:val="20"/>
          <w:lang w:val="es-CO"/>
        </w:rPr>
        <w:t xml:space="preserve"> </w:t>
      </w:r>
      <w:r w:rsidRPr="005F3514">
        <w:rPr>
          <w:rFonts w:ascii="Arial" w:eastAsia="Arial" w:hAnsi="Arial" w:cs="Arial"/>
          <w:b/>
          <w:bCs/>
          <w:sz w:val="20"/>
          <w:szCs w:val="20"/>
          <w:lang w:val="es-CO"/>
        </w:rPr>
        <w:t>Y</w:t>
      </w:r>
      <w:r w:rsidRPr="005F3514">
        <w:rPr>
          <w:rFonts w:ascii="Arial" w:eastAsia="Arial" w:hAnsi="Arial" w:cs="Arial"/>
          <w:b/>
          <w:bCs/>
          <w:spacing w:val="1"/>
          <w:sz w:val="20"/>
          <w:szCs w:val="20"/>
          <w:lang w:val="es-CO"/>
        </w:rPr>
        <w:t xml:space="preserve"> </w:t>
      </w:r>
      <w:r w:rsidRPr="005F3514">
        <w:rPr>
          <w:rFonts w:ascii="Arial" w:eastAsia="Arial" w:hAnsi="Arial" w:cs="Arial"/>
          <w:b/>
          <w:bCs/>
          <w:sz w:val="20"/>
          <w:szCs w:val="20"/>
          <w:lang w:val="es-CO"/>
        </w:rPr>
        <w:t>PL</w:t>
      </w:r>
      <w:r w:rsidRPr="005F3514">
        <w:rPr>
          <w:rFonts w:ascii="Arial" w:eastAsia="Arial" w:hAnsi="Arial" w:cs="Arial"/>
          <w:b/>
          <w:bCs/>
          <w:spacing w:val="-2"/>
          <w:sz w:val="20"/>
          <w:szCs w:val="20"/>
          <w:lang w:val="es-CO"/>
        </w:rPr>
        <w:t>A</w:t>
      </w:r>
      <w:r w:rsidRPr="005F3514">
        <w:rPr>
          <w:rFonts w:ascii="Arial" w:eastAsia="Arial" w:hAnsi="Arial" w:cs="Arial"/>
          <w:b/>
          <w:bCs/>
          <w:sz w:val="20"/>
          <w:szCs w:val="20"/>
          <w:lang w:val="es-CO"/>
        </w:rPr>
        <w:t>NIF</w:t>
      </w:r>
      <w:r w:rsidRPr="005F3514">
        <w:rPr>
          <w:rFonts w:ascii="Arial" w:eastAsia="Arial" w:hAnsi="Arial" w:cs="Arial"/>
          <w:b/>
          <w:bCs/>
          <w:spacing w:val="1"/>
          <w:sz w:val="20"/>
          <w:szCs w:val="20"/>
          <w:lang w:val="es-CO"/>
        </w:rPr>
        <w:t>I</w:t>
      </w:r>
      <w:r w:rsidRPr="005F3514">
        <w:rPr>
          <w:rFonts w:ascii="Arial" w:eastAsia="Arial" w:hAnsi="Arial" w:cs="Arial"/>
          <w:b/>
          <w:bCs/>
          <w:spacing w:val="2"/>
          <w:sz w:val="20"/>
          <w:szCs w:val="20"/>
          <w:lang w:val="es-CO"/>
        </w:rPr>
        <w:t>C</w:t>
      </w:r>
      <w:r w:rsidRPr="005F3514">
        <w:rPr>
          <w:rFonts w:ascii="Arial" w:eastAsia="Arial" w:hAnsi="Arial" w:cs="Arial"/>
          <w:b/>
          <w:bCs/>
          <w:spacing w:val="-3"/>
          <w:sz w:val="20"/>
          <w:szCs w:val="20"/>
          <w:lang w:val="es-CO"/>
        </w:rPr>
        <w:t>A</w:t>
      </w:r>
      <w:r w:rsidRPr="005F3514">
        <w:rPr>
          <w:rFonts w:ascii="Arial" w:eastAsia="Arial" w:hAnsi="Arial" w:cs="Arial"/>
          <w:b/>
          <w:bCs/>
          <w:sz w:val="20"/>
          <w:szCs w:val="20"/>
          <w:lang w:val="es-CO"/>
        </w:rPr>
        <w:t>CI</w:t>
      </w:r>
      <w:r w:rsidRPr="005F3514">
        <w:rPr>
          <w:rFonts w:ascii="Arial" w:eastAsia="Arial" w:hAnsi="Arial" w:cs="Arial"/>
          <w:b/>
          <w:bCs/>
          <w:spacing w:val="1"/>
          <w:sz w:val="20"/>
          <w:szCs w:val="20"/>
          <w:lang w:val="es-CO"/>
        </w:rPr>
        <w:t>Ó</w:t>
      </w:r>
      <w:r w:rsidRPr="005F3514">
        <w:rPr>
          <w:rFonts w:ascii="Arial" w:eastAsia="Arial" w:hAnsi="Arial" w:cs="Arial"/>
          <w:b/>
          <w:bCs/>
          <w:sz w:val="20"/>
          <w:szCs w:val="20"/>
          <w:lang w:val="es-CO"/>
        </w:rPr>
        <w:t>N</w:t>
      </w:r>
    </w:p>
    <w:p w14:paraId="58C65EAF" w14:textId="77777777" w:rsidR="00E2774B" w:rsidRPr="005F3514" w:rsidRDefault="00E2774B" w:rsidP="00740624">
      <w:pPr>
        <w:ind w:firstLine="0"/>
        <w:rPr>
          <w:rFonts w:ascii="Arial" w:hAnsi="Arial" w:cs="Arial"/>
          <w:b/>
          <w:sz w:val="20"/>
          <w:szCs w:val="20"/>
        </w:rPr>
      </w:pPr>
    </w:p>
    <w:p w14:paraId="4D2B4DCB" w14:textId="577887B0" w:rsidR="00E2774B" w:rsidRPr="005F3514" w:rsidRDefault="00DA1EB9" w:rsidP="00740624">
      <w:pPr>
        <w:jc w:val="center"/>
        <w:rPr>
          <w:rFonts w:ascii="Arial" w:hAnsi="Arial" w:cs="Arial"/>
          <w:sz w:val="20"/>
          <w:szCs w:val="20"/>
        </w:rPr>
      </w:pPr>
      <w:r w:rsidRPr="005F3514">
        <w:rPr>
          <w:rFonts w:ascii="Arial" w:hAnsi="Arial" w:cs="Arial"/>
          <w:sz w:val="20"/>
          <w:szCs w:val="20"/>
        </w:rPr>
        <w:t>MARÍA NELLY APONTE VALENCIA</w:t>
      </w:r>
    </w:p>
    <w:p w14:paraId="11544602" w14:textId="2CDCDB96" w:rsidR="00E2774B" w:rsidRPr="005F3514" w:rsidRDefault="00DA1EB9" w:rsidP="00740624">
      <w:pPr>
        <w:jc w:val="center"/>
        <w:rPr>
          <w:rFonts w:ascii="Arial" w:hAnsi="Arial" w:cs="Arial"/>
          <w:b/>
          <w:sz w:val="20"/>
          <w:szCs w:val="20"/>
        </w:rPr>
      </w:pPr>
      <w:r w:rsidRPr="005F3514">
        <w:rPr>
          <w:rFonts w:ascii="Arial" w:hAnsi="Arial" w:cs="Arial"/>
          <w:b/>
          <w:sz w:val="20"/>
          <w:szCs w:val="20"/>
        </w:rPr>
        <w:t>SECRETARIA DE TURISMO, INDUSTRIA Y COMERCIO</w:t>
      </w:r>
    </w:p>
    <w:p w14:paraId="370630E2" w14:textId="77777777" w:rsidR="00752ED0" w:rsidRPr="005F3514" w:rsidRDefault="00752ED0" w:rsidP="00740624">
      <w:pPr>
        <w:ind w:firstLine="0"/>
        <w:rPr>
          <w:rFonts w:ascii="Arial" w:hAnsi="Arial" w:cs="Arial"/>
          <w:sz w:val="20"/>
          <w:szCs w:val="20"/>
        </w:rPr>
      </w:pPr>
    </w:p>
    <w:p w14:paraId="685361D2" w14:textId="617845CF" w:rsidR="00E2774B" w:rsidRPr="005F3514" w:rsidRDefault="00DA1EB9" w:rsidP="00740624">
      <w:pPr>
        <w:jc w:val="center"/>
        <w:rPr>
          <w:rFonts w:ascii="Arial" w:hAnsi="Arial" w:cs="Arial"/>
          <w:sz w:val="20"/>
          <w:szCs w:val="20"/>
        </w:rPr>
      </w:pPr>
      <w:r w:rsidRPr="005F3514">
        <w:rPr>
          <w:rFonts w:ascii="Arial" w:hAnsi="Arial" w:cs="Arial"/>
          <w:sz w:val="20"/>
          <w:szCs w:val="20"/>
        </w:rPr>
        <w:t xml:space="preserve">JORGE IVÁN PUERTA </w:t>
      </w:r>
    </w:p>
    <w:p w14:paraId="74FF4ADC" w14:textId="727DCB3C" w:rsidR="00752ED0" w:rsidRPr="005F3514" w:rsidRDefault="00DA1EB9" w:rsidP="00740624">
      <w:pPr>
        <w:jc w:val="center"/>
        <w:rPr>
          <w:rFonts w:ascii="Arial" w:hAnsi="Arial" w:cs="Arial"/>
          <w:b/>
          <w:sz w:val="20"/>
          <w:szCs w:val="20"/>
        </w:rPr>
      </w:pPr>
      <w:r w:rsidRPr="005F3514">
        <w:rPr>
          <w:rFonts w:ascii="Arial" w:hAnsi="Arial" w:cs="Arial"/>
          <w:b/>
          <w:sz w:val="20"/>
          <w:szCs w:val="20"/>
        </w:rPr>
        <w:t>DIRECTOR DE INDUSTRIA Y COMERCIO</w:t>
      </w:r>
    </w:p>
    <w:p w14:paraId="08FB0905" w14:textId="77777777" w:rsidR="00DA1EB9" w:rsidRPr="005F3514" w:rsidRDefault="00DA1EB9" w:rsidP="00740624">
      <w:pPr>
        <w:tabs>
          <w:tab w:val="left" w:pos="9356"/>
        </w:tabs>
        <w:ind w:firstLine="0"/>
        <w:jc w:val="center"/>
        <w:rPr>
          <w:rFonts w:ascii="Arial" w:hAnsi="Arial" w:cs="Arial"/>
          <w:sz w:val="20"/>
          <w:szCs w:val="20"/>
          <w:lang w:val="es-CO"/>
        </w:rPr>
      </w:pPr>
    </w:p>
    <w:p w14:paraId="2195ACFB" w14:textId="77777777" w:rsidR="00DA1EB9" w:rsidRPr="005F3514" w:rsidRDefault="00DA1EB9" w:rsidP="00740624">
      <w:pPr>
        <w:tabs>
          <w:tab w:val="left" w:pos="9356"/>
        </w:tabs>
        <w:ind w:firstLine="0"/>
        <w:jc w:val="center"/>
        <w:rPr>
          <w:rStyle w:val="Textoennegrita"/>
          <w:rFonts w:ascii="Arial" w:hAnsi="Arial" w:cs="Arial"/>
          <w:b w:val="0"/>
          <w:sz w:val="20"/>
          <w:szCs w:val="20"/>
          <w:shd w:val="clear" w:color="auto" w:fill="FFFFFF"/>
        </w:rPr>
      </w:pPr>
      <w:r w:rsidRPr="005F3514">
        <w:rPr>
          <w:rStyle w:val="Textoennegrita"/>
          <w:rFonts w:ascii="Arial" w:hAnsi="Arial" w:cs="Arial"/>
          <w:b w:val="0"/>
          <w:sz w:val="20"/>
          <w:szCs w:val="20"/>
          <w:shd w:val="clear" w:color="auto" w:fill="FFFFFF"/>
        </w:rPr>
        <w:t>LINA MESA MONCADA</w:t>
      </w:r>
    </w:p>
    <w:p w14:paraId="0619DA73" w14:textId="77777777" w:rsidR="00DA1EB9" w:rsidRPr="005F3514" w:rsidRDefault="00DA1EB9" w:rsidP="00740624">
      <w:pPr>
        <w:tabs>
          <w:tab w:val="left" w:pos="9356"/>
        </w:tabs>
        <w:ind w:firstLine="0"/>
        <w:jc w:val="center"/>
        <w:rPr>
          <w:rFonts w:ascii="Arial" w:eastAsia="Arial" w:hAnsi="Arial" w:cs="Arial"/>
          <w:b/>
          <w:bCs/>
          <w:sz w:val="20"/>
          <w:szCs w:val="20"/>
          <w:lang w:val="es-CO"/>
        </w:rPr>
      </w:pPr>
      <w:r w:rsidRPr="005F3514">
        <w:rPr>
          <w:rFonts w:ascii="Arial" w:eastAsia="Arial" w:hAnsi="Arial" w:cs="Arial"/>
          <w:b/>
          <w:bCs/>
          <w:sz w:val="20"/>
          <w:szCs w:val="20"/>
          <w:lang w:val="es-CO"/>
        </w:rPr>
        <w:t>SEC</w:t>
      </w:r>
      <w:r w:rsidRPr="005F3514">
        <w:rPr>
          <w:rFonts w:ascii="Arial" w:eastAsia="Arial" w:hAnsi="Arial" w:cs="Arial"/>
          <w:b/>
          <w:bCs/>
          <w:spacing w:val="-1"/>
          <w:sz w:val="20"/>
          <w:szCs w:val="20"/>
          <w:lang w:val="es-CO"/>
        </w:rPr>
        <w:t>R</w:t>
      </w:r>
      <w:r w:rsidRPr="005F3514">
        <w:rPr>
          <w:rFonts w:ascii="Arial" w:eastAsia="Arial" w:hAnsi="Arial" w:cs="Arial"/>
          <w:b/>
          <w:bCs/>
          <w:sz w:val="20"/>
          <w:szCs w:val="20"/>
          <w:lang w:val="es-CO"/>
        </w:rPr>
        <w:t>ETARIA</w:t>
      </w:r>
      <w:r w:rsidRPr="005F3514">
        <w:rPr>
          <w:rFonts w:ascii="Arial" w:eastAsia="Arial" w:hAnsi="Arial" w:cs="Arial"/>
          <w:b/>
          <w:bCs/>
          <w:spacing w:val="-1"/>
          <w:sz w:val="20"/>
          <w:szCs w:val="20"/>
          <w:lang w:val="es-CO"/>
        </w:rPr>
        <w:t xml:space="preserve"> </w:t>
      </w:r>
      <w:r w:rsidRPr="005F3514">
        <w:rPr>
          <w:rFonts w:ascii="Arial" w:eastAsia="Arial" w:hAnsi="Arial" w:cs="Arial"/>
          <w:b/>
          <w:bCs/>
          <w:spacing w:val="1"/>
          <w:sz w:val="20"/>
          <w:szCs w:val="20"/>
          <w:lang w:val="es-CO"/>
        </w:rPr>
        <w:t>J</w:t>
      </w:r>
      <w:r w:rsidRPr="005F3514">
        <w:rPr>
          <w:rFonts w:ascii="Arial" w:eastAsia="Arial" w:hAnsi="Arial" w:cs="Arial"/>
          <w:b/>
          <w:bCs/>
          <w:sz w:val="20"/>
          <w:szCs w:val="20"/>
          <w:lang w:val="es-CO"/>
        </w:rPr>
        <w:t>U</w:t>
      </w:r>
      <w:r w:rsidRPr="005F3514">
        <w:rPr>
          <w:rFonts w:ascii="Arial" w:eastAsia="Arial" w:hAnsi="Arial" w:cs="Arial"/>
          <w:b/>
          <w:bCs/>
          <w:spacing w:val="-1"/>
          <w:sz w:val="20"/>
          <w:szCs w:val="20"/>
          <w:lang w:val="es-CO"/>
        </w:rPr>
        <w:t>R</w:t>
      </w:r>
      <w:r w:rsidRPr="005F3514">
        <w:rPr>
          <w:rFonts w:ascii="Arial" w:eastAsia="Arial" w:hAnsi="Arial" w:cs="Arial"/>
          <w:b/>
          <w:bCs/>
          <w:sz w:val="20"/>
          <w:szCs w:val="20"/>
          <w:lang w:val="es-CO"/>
        </w:rPr>
        <w:t>ÍDICA Y DE CONTRATACIÓN</w:t>
      </w:r>
    </w:p>
    <w:p w14:paraId="28DE2946" w14:textId="77777777" w:rsidR="00DA1EB9" w:rsidRPr="005F3514" w:rsidRDefault="00DA1EB9" w:rsidP="00740624">
      <w:pPr>
        <w:tabs>
          <w:tab w:val="left" w:pos="9356"/>
        </w:tabs>
        <w:ind w:firstLine="0"/>
        <w:jc w:val="center"/>
        <w:rPr>
          <w:rFonts w:ascii="Arial" w:eastAsia="Arial" w:hAnsi="Arial" w:cs="Arial"/>
          <w:b/>
          <w:bCs/>
          <w:sz w:val="20"/>
          <w:szCs w:val="20"/>
          <w:lang w:val="es-CO"/>
        </w:rPr>
      </w:pPr>
    </w:p>
    <w:p w14:paraId="6DE21E72" w14:textId="77777777" w:rsidR="00DA1EB9" w:rsidRPr="005F3514" w:rsidRDefault="00DA1EB9" w:rsidP="00740624">
      <w:pPr>
        <w:tabs>
          <w:tab w:val="left" w:pos="9356"/>
        </w:tabs>
        <w:ind w:firstLine="0"/>
        <w:jc w:val="center"/>
        <w:rPr>
          <w:rStyle w:val="Textoennegrita"/>
          <w:rFonts w:ascii="Arial" w:hAnsi="Arial" w:cs="Arial"/>
          <w:b w:val="0"/>
          <w:sz w:val="20"/>
          <w:szCs w:val="20"/>
          <w:shd w:val="clear" w:color="auto" w:fill="FFFFFF"/>
          <w:lang w:val="es-CO"/>
        </w:rPr>
      </w:pPr>
      <w:r w:rsidRPr="005F3514">
        <w:rPr>
          <w:rStyle w:val="Textoennegrita"/>
          <w:rFonts w:ascii="Arial" w:hAnsi="Arial" w:cs="Arial"/>
          <w:b w:val="0"/>
          <w:sz w:val="20"/>
          <w:szCs w:val="20"/>
          <w:shd w:val="clear" w:color="auto" w:fill="FFFFFF"/>
          <w:lang w:val="es-CO"/>
        </w:rPr>
        <w:t>ISABEL CRISTINA ORTIZ CORTÉS</w:t>
      </w:r>
    </w:p>
    <w:p w14:paraId="16B6E836" w14:textId="77777777" w:rsidR="00DA1EB9" w:rsidRPr="005F3514" w:rsidRDefault="00DA1EB9" w:rsidP="00740624">
      <w:pPr>
        <w:tabs>
          <w:tab w:val="left" w:pos="9356"/>
        </w:tabs>
        <w:ind w:firstLine="0"/>
        <w:jc w:val="center"/>
        <w:rPr>
          <w:rFonts w:ascii="Arial" w:eastAsia="Arial" w:hAnsi="Arial" w:cs="Arial"/>
          <w:sz w:val="20"/>
          <w:szCs w:val="20"/>
          <w:lang w:val="es-CO"/>
        </w:rPr>
      </w:pPr>
      <w:r w:rsidRPr="005F3514">
        <w:rPr>
          <w:rFonts w:ascii="Arial" w:eastAsia="Arial" w:hAnsi="Arial" w:cs="Arial"/>
          <w:b/>
          <w:bCs/>
          <w:sz w:val="20"/>
          <w:szCs w:val="20"/>
          <w:lang w:val="es-CO"/>
        </w:rPr>
        <w:t>SEC</w:t>
      </w:r>
      <w:r w:rsidRPr="005F3514">
        <w:rPr>
          <w:rFonts w:ascii="Arial" w:eastAsia="Arial" w:hAnsi="Arial" w:cs="Arial"/>
          <w:b/>
          <w:bCs/>
          <w:spacing w:val="-1"/>
          <w:sz w:val="20"/>
          <w:szCs w:val="20"/>
          <w:lang w:val="es-CO"/>
        </w:rPr>
        <w:t>R</w:t>
      </w:r>
      <w:r w:rsidRPr="005F3514">
        <w:rPr>
          <w:rFonts w:ascii="Arial" w:eastAsia="Arial" w:hAnsi="Arial" w:cs="Arial"/>
          <w:b/>
          <w:bCs/>
          <w:sz w:val="20"/>
          <w:szCs w:val="20"/>
          <w:lang w:val="es-CO"/>
        </w:rPr>
        <w:t>ETARIA</w:t>
      </w:r>
      <w:r w:rsidRPr="005F3514">
        <w:rPr>
          <w:rFonts w:ascii="Arial" w:eastAsia="Arial" w:hAnsi="Arial" w:cs="Arial"/>
          <w:b/>
          <w:bCs/>
          <w:spacing w:val="-1"/>
          <w:sz w:val="20"/>
          <w:szCs w:val="20"/>
          <w:lang w:val="es-CO"/>
        </w:rPr>
        <w:t xml:space="preserve"> </w:t>
      </w:r>
      <w:r w:rsidRPr="005F3514">
        <w:rPr>
          <w:rFonts w:ascii="Arial" w:eastAsia="Arial" w:hAnsi="Arial" w:cs="Arial"/>
          <w:b/>
          <w:bCs/>
          <w:sz w:val="20"/>
          <w:szCs w:val="20"/>
          <w:lang w:val="es-CO"/>
        </w:rPr>
        <w:t xml:space="preserve">DE </w:t>
      </w:r>
      <w:r w:rsidRPr="005F3514">
        <w:rPr>
          <w:rFonts w:ascii="Arial" w:eastAsia="Arial" w:hAnsi="Arial" w:cs="Arial"/>
          <w:b/>
          <w:bCs/>
          <w:spacing w:val="1"/>
          <w:sz w:val="20"/>
          <w:szCs w:val="20"/>
          <w:lang w:val="es-CO"/>
        </w:rPr>
        <w:t>I</w:t>
      </w:r>
      <w:r w:rsidRPr="005F3514">
        <w:rPr>
          <w:rFonts w:ascii="Arial" w:eastAsia="Arial" w:hAnsi="Arial" w:cs="Arial"/>
          <w:b/>
          <w:bCs/>
          <w:sz w:val="20"/>
          <w:szCs w:val="20"/>
          <w:lang w:val="es-CO"/>
        </w:rPr>
        <w:t>NF</w:t>
      </w:r>
      <w:r w:rsidRPr="005F3514">
        <w:rPr>
          <w:rFonts w:ascii="Arial" w:eastAsia="Arial" w:hAnsi="Arial" w:cs="Arial"/>
          <w:b/>
          <w:bCs/>
          <w:spacing w:val="2"/>
          <w:sz w:val="20"/>
          <w:szCs w:val="20"/>
          <w:lang w:val="es-CO"/>
        </w:rPr>
        <w:t>R</w:t>
      </w:r>
      <w:r w:rsidRPr="005F3514">
        <w:rPr>
          <w:rFonts w:ascii="Arial" w:eastAsia="Arial" w:hAnsi="Arial" w:cs="Arial"/>
          <w:b/>
          <w:bCs/>
          <w:spacing w:val="-3"/>
          <w:sz w:val="20"/>
          <w:szCs w:val="20"/>
          <w:lang w:val="es-CO"/>
        </w:rPr>
        <w:t>A</w:t>
      </w:r>
      <w:r w:rsidRPr="005F3514">
        <w:rPr>
          <w:rFonts w:ascii="Arial" w:eastAsia="Arial" w:hAnsi="Arial" w:cs="Arial"/>
          <w:b/>
          <w:bCs/>
          <w:sz w:val="20"/>
          <w:szCs w:val="20"/>
          <w:lang w:val="es-CO"/>
        </w:rPr>
        <w:t>ES</w:t>
      </w:r>
      <w:r w:rsidRPr="005F3514">
        <w:rPr>
          <w:rFonts w:ascii="Arial" w:eastAsia="Arial" w:hAnsi="Arial" w:cs="Arial"/>
          <w:b/>
          <w:bCs/>
          <w:spacing w:val="3"/>
          <w:sz w:val="20"/>
          <w:szCs w:val="20"/>
          <w:lang w:val="es-CO"/>
        </w:rPr>
        <w:t>T</w:t>
      </w:r>
      <w:r w:rsidRPr="005F3514">
        <w:rPr>
          <w:rFonts w:ascii="Arial" w:eastAsia="Arial" w:hAnsi="Arial" w:cs="Arial"/>
          <w:b/>
          <w:bCs/>
          <w:sz w:val="20"/>
          <w:szCs w:val="20"/>
          <w:lang w:val="es-CO"/>
        </w:rPr>
        <w:t>R</w:t>
      </w:r>
      <w:r w:rsidRPr="005F3514">
        <w:rPr>
          <w:rFonts w:ascii="Arial" w:eastAsia="Arial" w:hAnsi="Arial" w:cs="Arial"/>
          <w:b/>
          <w:bCs/>
          <w:spacing w:val="-1"/>
          <w:sz w:val="20"/>
          <w:szCs w:val="20"/>
          <w:lang w:val="es-CO"/>
        </w:rPr>
        <w:t>U</w:t>
      </w:r>
      <w:r w:rsidRPr="005F3514">
        <w:rPr>
          <w:rFonts w:ascii="Arial" w:eastAsia="Arial" w:hAnsi="Arial" w:cs="Arial"/>
          <w:b/>
          <w:bCs/>
          <w:sz w:val="20"/>
          <w:szCs w:val="20"/>
          <w:lang w:val="es-CO"/>
        </w:rPr>
        <w:t>CTU</w:t>
      </w:r>
      <w:r w:rsidRPr="005F3514">
        <w:rPr>
          <w:rFonts w:ascii="Arial" w:eastAsia="Arial" w:hAnsi="Arial" w:cs="Arial"/>
          <w:b/>
          <w:bCs/>
          <w:spacing w:val="2"/>
          <w:sz w:val="20"/>
          <w:szCs w:val="20"/>
          <w:lang w:val="es-CO"/>
        </w:rPr>
        <w:t>R</w:t>
      </w:r>
      <w:r w:rsidRPr="005F3514">
        <w:rPr>
          <w:rFonts w:ascii="Arial" w:eastAsia="Arial" w:hAnsi="Arial" w:cs="Arial"/>
          <w:b/>
          <w:bCs/>
          <w:sz w:val="20"/>
          <w:szCs w:val="20"/>
          <w:lang w:val="es-CO"/>
        </w:rPr>
        <w:t>A</w:t>
      </w:r>
    </w:p>
    <w:p w14:paraId="01F72F92" w14:textId="77777777" w:rsidR="00DA1EB9" w:rsidRPr="005F3514" w:rsidRDefault="00DA1EB9" w:rsidP="00740624">
      <w:pPr>
        <w:tabs>
          <w:tab w:val="left" w:pos="9356"/>
        </w:tabs>
        <w:ind w:firstLine="0"/>
        <w:jc w:val="center"/>
        <w:rPr>
          <w:rFonts w:ascii="Arial" w:hAnsi="Arial" w:cs="Arial"/>
          <w:sz w:val="20"/>
          <w:szCs w:val="20"/>
          <w:lang w:val="es-CO"/>
        </w:rPr>
      </w:pPr>
    </w:p>
    <w:p w14:paraId="02E8A040" w14:textId="77777777" w:rsidR="00DA1EB9" w:rsidRPr="005F3514" w:rsidRDefault="00DA1EB9" w:rsidP="00740624">
      <w:pPr>
        <w:tabs>
          <w:tab w:val="left" w:pos="9356"/>
        </w:tabs>
        <w:ind w:firstLine="0"/>
        <w:jc w:val="center"/>
        <w:rPr>
          <w:rFonts w:ascii="Arial" w:eastAsia="Arial" w:hAnsi="Arial" w:cs="Arial"/>
          <w:sz w:val="20"/>
          <w:szCs w:val="20"/>
          <w:lang w:val="es-CO"/>
        </w:rPr>
      </w:pPr>
      <w:r w:rsidRPr="005F3514">
        <w:rPr>
          <w:rFonts w:ascii="Arial" w:eastAsia="Arial" w:hAnsi="Arial" w:cs="Arial"/>
          <w:spacing w:val="-1"/>
          <w:sz w:val="20"/>
          <w:szCs w:val="20"/>
          <w:lang w:val="es-CO"/>
        </w:rPr>
        <w:t>M</w:t>
      </w:r>
      <w:r w:rsidRPr="005F3514">
        <w:rPr>
          <w:rFonts w:ascii="Arial" w:eastAsia="Arial" w:hAnsi="Arial" w:cs="Arial"/>
          <w:sz w:val="20"/>
          <w:szCs w:val="20"/>
          <w:lang w:val="es-CO"/>
        </w:rPr>
        <w:t>ARIA VICT</w:t>
      </w:r>
      <w:r w:rsidRPr="005F3514">
        <w:rPr>
          <w:rFonts w:ascii="Arial" w:eastAsia="Arial" w:hAnsi="Arial" w:cs="Arial"/>
          <w:spacing w:val="-1"/>
          <w:sz w:val="20"/>
          <w:szCs w:val="20"/>
          <w:lang w:val="es-CO"/>
        </w:rPr>
        <w:t>O</w:t>
      </w:r>
      <w:r w:rsidRPr="005F3514">
        <w:rPr>
          <w:rFonts w:ascii="Arial" w:eastAsia="Arial" w:hAnsi="Arial" w:cs="Arial"/>
          <w:sz w:val="20"/>
          <w:szCs w:val="20"/>
          <w:lang w:val="es-CO"/>
        </w:rPr>
        <w:t xml:space="preserve">RIA </w:t>
      </w:r>
      <w:r w:rsidRPr="005F3514">
        <w:rPr>
          <w:rFonts w:ascii="Arial" w:eastAsia="Arial" w:hAnsi="Arial" w:cs="Arial"/>
          <w:spacing w:val="-1"/>
          <w:sz w:val="20"/>
          <w:szCs w:val="20"/>
          <w:lang w:val="es-CO"/>
        </w:rPr>
        <w:t>G</w:t>
      </w:r>
      <w:r w:rsidRPr="005F3514">
        <w:rPr>
          <w:rFonts w:ascii="Arial" w:eastAsia="Arial" w:hAnsi="Arial" w:cs="Arial"/>
          <w:sz w:val="20"/>
          <w:szCs w:val="20"/>
          <w:lang w:val="es-CO"/>
        </w:rPr>
        <w:t>IRA</w:t>
      </w:r>
      <w:r w:rsidRPr="005F3514">
        <w:rPr>
          <w:rFonts w:ascii="Arial" w:eastAsia="Arial" w:hAnsi="Arial" w:cs="Arial"/>
          <w:spacing w:val="1"/>
          <w:sz w:val="20"/>
          <w:szCs w:val="20"/>
          <w:lang w:val="es-CO"/>
        </w:rPr>
        <w:t>L</w:t>
      </w:r>
      <w:r w:rsidRPr="005F3514">
        <w:rPr>
          <w:rFonts w:ascii="Arial" w:eastAsia="Arial" w:hAnsi="Arial" w:cs="Arial"/>
          <w:sz w:val="20"/>
          <w:szCs w:val="20"/>
          <w:lang w:val="es-CO"/>
        </w:rPr>
        <w:t>DO</w:t>
      </w:r>
      <w:r w:rsidRPr="005F3514">
        <w:rPr>
          <w:rFonts w:ascii="Arial" w:eastAsia="Arial" w:hAnsi="Arial" w:cs="Arial"/>
          <w:spacing w:val="1"/>
          <w:sz w:val="20"/>
          <w:szCs w:val="20"/>
          <w:lang w:val="es-CO"/>
        </w:rPr>
        <w:t xml:space="preserve"> L</w:t>
      </w:r>
      <w:r w:rsidRPr="005F3514">
        <w:rPr>
          <w:rFonts w:ascii="Arial" w:eastAsia="Arial" w:hAnsi="Arial" w:cs="Arial"/>
          <w:spacing w:val="-1"/>
          <w:sz w:val="20"/>
          <w:szCs w:val="20"/>
          <w:lang w:val="es-CO"/>
        </w:rPr>
        <w:t>O</w:t>
      </w:r>
      <w:r w:rsidRPr="005F3514">
        <w:rPr>
          <w:rFonts w:ascii="Arial" w:eastAsia="Arial" w:hAnsi="Arial" w:cs="Arial"/>
          <w:sz w:val="20"/>
          <w:szCs w:val="20"/>
          <w:lang w:val="es-CO"/>
        </w:rPr>
        <w:t>N</w:t>
      </w:r>
      <w:r w:rsidRPr="005F3514">
        <w:rPr>
          <w:rFonts w:ascii="Arial" w:eastAsia="Arial" w:hAnsi="Arial" w:cs="Arial"/>
          <w:spacing w:val="-1"/>
          <w:sz w:val="20"/>
          <w:szCs w:val="20"/>
          <w:lang w:val="es-CO"/>
        </w:rPr>
        <w:t>DO</w:t>
      </w:r>
      <w:r w:rsidRPr="005F3514">
        <w:rPr>
          <w:rFonts w:ascii="Arial" w:eastAsia="Arial" w:hAnsi="Arial" w:cs="Arial"/>
          <w:sz w:val="20"/>
          <w:szCs w:val="20"/>
          <w:lang w:val="es-CO"/>
        </w:rPr>
        <w:t>ÑO</w:t>
      </w:r>
    </w:p>
    <w:p w14:paraId="3158712C" w14:textId="77777777" w:rsidR="00DA1EB9" w:rsidRPr="005F3514" w:rsidRDefault="00DA1EB9" w:rsidP="00740624">
      <w:pPr>
        <w:tabs>
          <w:tab w:val="left" w:pos="9356"/>
        </w:tabs>
        <w:ind w:firstLine="0"/>
        <w:jc w:val="center"/>
        <w:rPr>
          <w:rFonts w:ascii="Arial" w:eastAsia="Arial" w:hAnsi="Arial" w:cs="Arial"/>
          <w:sz w:val="20"/>
          <w:szCs w:val="20"/>
          <w:lang w:val="es-CO"/>
        </w:rPr>
      </w:pPr>
      <w:r w:rsidRPr="005F3514">
        <w:rPr>
          <w:rFonts w:ascii="Arial" w:eastAsia="Arial" w:hAnsi="Arial" w:cs="Arial"/>
          <w:b/>
          <w:bCs/>
          <w:sz w:val="20"/>
          <w:szCs w:val="20"/>
          <w:lang w:val="es-CO"/>
        </w:rPr>
        <w:t>SEC</w:t>
      </w:r>
      <w:r w:rsidRPr="005F3514">
        <w:rPr>
          <w:rFonts w:ascii="Arial" w:eastAsia="Arial" w:hAnsi="Arial" w:cs="Arial"/>
          <w:b/>
          <w:bCs/>
          <w:spacing w:val="-1"/>
          <w:sz w:val="20"/>
          <w:szCs w:val="20"/>
          <w:lang w:val="es-CO"/>
        </w:rPr>
        <w:t>R</w:t>
      </w:r>
      <w:r w:rsidRPr="005F3514">
        <w:rPr>
          <w:rFonts w:ascii="Arial" w:eastAsia="Arial" w:hAnsi="Arial" w:cs="Arial"/>
          <w:b/>
          <w:bCs/>
          <w:sz w:val="20"/>
          <w:szCs w:val="20"/>
          <w:lang w:val="es-CO"/>
        </w:rPr>
        <w:t>ETAR</w:t>
      </w:r>
      <w:r w:rsidRPr="005F3514">
        <w:rPr>
          <w:rFonts w:ascii="Arial" w:eastAsia="Arial" w:hAnsi="Arial" w:cs="Arial"/>
          <w:b/>
          <w:bCs/>
          <w:spacing w:val="2"/>
          <w:sz w:val="20"/>
          <w:szCs w:val="20"/>
          <w:lang w:val="es-CO"/>
        </w:rPr>
        <w:t>I</w:t>
      </w:r>
      <w:r w:rsidRPr="005F3514">
        <w:rPr>
          <w:rFonts w:ascii="Arial" w:eastAsia="Arial" w:hAnsi="Arial" w:cs="Arial"/>
          <w:b/>
          <w:bCs/>
          <w:sz w:val="20"/>
          <w:szCs w:val="20"/>
          <w:lang w:val="es-CO"/>
        </w:rPr>
        <w:t>A</w:t>
      </w:r>
      <w:r w:rsidRPr="005F3514">
        <w:rPr>
          <w:rFonts w:ascii="Arial" w:eastAsia="Arial" w:hAnsi="Arial" w:cs="Arial"/>
          <w:b/>
          <w:bCs/>
          <w:spacing w:val="-3"/>
          <w:sz w:val="20"/>
          <w:szCs w:val="20"/>
          <w:lang w:val="es-CO"/>
        </w:rPr>
        <w:t xml:space="preserve"> </w:t>
      </w:r>
      <w:r w:rsidRPr="005F3514">
        <w:rPr>
          <w:rFonts w:ascii="Arial" w:eastAsia="Arial" w:hAnsi="Arial" w:cs="Arial"/>
          <w:b/>
          <w:bCs/>
          <w:sz w:val="20"/>
          <w:szCs w:val="20"/>
          <w:lang w:val="es-CO"/>
        </w:rPr>
        <w:t xml:space="preserve">DE </w:t>
      </w:r>
      <w:r w:rsidRPr="005F3514">
        <w:rPr>
          <w:rFonts w:ascii="Arial" w:eastAsia="Arial" w:hAnsi="Arial" w:cs="Arial"/>
          <w:b/>
          <w:bCs/>
          <w:spacing w:val="2"/>
          <w:sz w:val="20"/>
          <w:szCs w:val="20"/>
          <w:lang w:val="es-CO"/>
        </w:rPr>
        <w:t>H</w:t>
      </w:r>
      <w:r w:rsidRPr="005F3514">
        <w:rPr>
          <w:rFonts w:ascii="Arial" w:eastAsia="Arial" w:hAnsi="Arial" w:cs="Arial"/>
          <w:b/>
          <w:bCs/>
          <w:spacing w:val="-3"/>
          <w:sz w:val="20"/>
          <w:szCs w:val="20"/>
          <w:lang w:val="es-CO"/>
        </w:rPr>
        <w:t>A</w:t>
      </w:r>
      <w:r w:rsidRPr="005F3514">
        <w:rPr>
          <w:rFonts w:ascii="Arial" w:eastAsia="Arial" w:hAnsi="Arial" w:cs="Arial"/>
          <w:b/>
          <w:bCs/>
          <w:sz w:val="20"/>
          <w:szCs w:val="20"/>
          <w:lang w:val="es-CO"/>
        </w:rPr>
        <w:t>CIEN</w:t>
      </w:r>
      <w:r w:rsidRPr="005F3514">
        <w:rPr>
          <w:rFonts w:ascii="Arial" w:eastAsia="Arial" w:hAnsi="Arial" w:cs="Arial"/>
          <w:b/>
          <w:bCs/>
          <w:spacing w:val="1"/>
          <w:sz w:val="20"/>
          <w:szCs w:val="20"/>
          <w:lang w:val="es-CO"/>
        </w:rPr>
        <w:t>D</w:t>
      </w:r>
      <w:r w:rsidRPr="005F3514">
        <w:rPr>
          <w:rFonts w:ascii="Arial" w:eastAsia="Arial" w:hAnsi="Arial" w:cs="Arial"/>
          <w:b/>
          <w:bCs/>
          <w:sz w:val="20"/>
          <w:szCs w:val="20"/>
          <w:lang w:val="es-CO"/>
        </w:rPr>
        <w:t>A</w:t>
      </w:r>
    </w:p>
    <w:p w14:paraId="28FA7F1F" w14:textId="77777777" w:rsidR="00DA1EB9" w:rsidRPr="005F3514" w:rsidRDefault="00DA1EB9" w:rsidP="00740624">
      <w:pPr>
        <w:tabs>
          <w:tab w:val="left" w:pos="9356"/>
        </w:tabs>
        <w:ind w:firstLine="0"/>
        <w:jc w:val="center"/>
        <w:rPr>
          <w:rFonts w:ascii="Arial" w:hAnsi="Arial" w:cs="Arial"/>
          <w:sz w:val="20"/>
          <w:szCs w:val="20"/>
          <w:lang w:val="es-CO"/>
        </w:rPr>
      </w:pPr>
    </w:p>
    <w:p w14:paraId="2CEB87CD" w14:textId="77777777" w:rsidR="00DA1EB9" w:rsidRPr="005F3514" w:rsidRDefault="00DA1EB9" w:rsidP="00740624">
      <w:pPr>
        <w:tabs>
          <w:tab w:val="left" w:pos="9356"/>
        </w:tabs>
        <w:ind w:firstLine="0"/>
        <w:jc w:val="center"/>
        <w:rPr>
          <w:rStyle w:val="Textoennegrita"/>
          <w:rFonts w:ascii="Arial" w:hAnsi="Arial" w:cs="Arial"/>
          <w:b w:val="0"/>
          <w:sz w:val="20"/>
          <w:szCs w:val="20"/>
          <w:shd w:val="clear" w:color="auto" w:fill="FFFFFF"/>
          <w:lang w:val="es-CO"/>
        </w:rPr>
      </w:pPr>
      <w:r w:rsidRPr="005F3514">
        <w:rPr>
          <w:rStyle w:val="Textoennegrita"/>
          <w:rFonts w:ascii="Arial" w:hAnsi="Arial" w:cs="Arial"/>
          <w:b w:val="0"/>
          <w:sz w:val="20"/>
          <w:szCs w:val="20"/>
          <w:shd w:val="clear" w:color="auto" w:fill="FFFFFF"/>
          <w:lang w:val="es-CO"/>
        </w:rPr>
        <w:t>SANDRA MILENA MANRIQUE SOLARTE</w:t>
      </w:r>
    </w:p>
    <w:p w14:paraId="62C59E82" w14:textId="77777777" w:rsidR="00DA1EB9" w:rsidRPr="005F3514" w:rsidRDefault="00DA1EB9" w:rsidP="00740624">
      <w:pPr>
        <w:tabs>
          <w:tab w:val="left" w:pos="9356"/>
        </w:tabs>
        <w:ind w:firstLine="0"/>
        <w:jc w:val="center"/>
        <w:rPr>
          <w:rFonts w:ascii="Arial" w:eastAsia="Arial" w:hAnsi="Arial" w:cs="Arial"/>
          <w:b/>
          <w:bCs/>
          <w:sz w:val="20"/>
          <w:szCs w:val="20"/>
          <w:lang w:val="es-CO"/>
        </w:rPr>
      </w:pPr>
      <w:r w:rsidRPr="005F3514">
        <w:rPr>
          <w:rFonts w:ascii="Arial" w:eastAsia="Arial" w:hAnsi="Arial" w:cs="Arial"/>
          <w:b/>
          <w:bCs/>
          <w:sz w:val="20"/>
          <w:szCs w:val="20"/>
          <w:lang w:val="es-CO"/>
        </w:rPr>
        <w:t>SEC</w:t>
      </w:r>
      <w:r w:rsidRPr="005F3514">
        <w:rPr>
          <w:rFonts w:ascii="Arial" w:eastAsia="Arial" w:hAnsi="Arial" w:cs="Arial"/>
          <w:b/>
          <w:bCs/>
          <w:spacing w:val="-1"/>
          <w:sz w:val="20"/>
          <w:szCs w:val="20"/>
          <w:lang w:val="es-CO"/>
        </w:rPr>
        <w:t>R</w:t>
      </w:r>
      <w:r w:rsidRPr="005F3514">
        <w:rPr>
          <w:rFonts w:ascii="Arial" w:eastAsia="Arial" w:hAnsi="Arial" w:cs="Arial"/>
          <w:b/>
          <w:bCs/>
          <w:sz w:val="20"/>
          <w:szCs w:val="20"/>
          <w:lang w:val="es-CO"/>
        </w:rPr>
        <w:t>ETAR</w:t>
      </w:r>
      <w:r w:rsidRPr="005F3514">
        <w:rPr>
          <w:rFonts w:ascii="Arial" w:eastAsia="Arial" w:hAnsi="Arial" w:cs="Arial"/>
          <w:b/>
          <w:bCs/>
          <w:spacing w:val="2"/>
          <w:sz w:val="20"/>
          <w:szCs w:val="20"/>
          <w:lang w:val="es-CO"/>
        </w:rPr>
        <w:t>I</w:t>
      </w:r>
      <w:r w:rsidRPr="005F3514">
        <w:rPr>
          <w:rFonts w:ascii="Arial" w:eastAsia="Arial" w:hAnsi="Arial" w:cs="Arial"/>
          <w:b/>
          <w:bCs/>
          <w:sz w:val="20"/>
          <w:szCs w:val="20"/>
          <w:lang w:val="es-CO"/>
        </w:rPr>
        <w:t>A</w:t>
      </w:r>
      <w:r w:rsidRPr="005F3514">
        <w:rPr>
          <w:rFonts w:ascii="Arial" w:eastAsia="Arial" w:hAnsi="Arial" w:cs="Arial"/>
          <w:b/>
          <w:bCs/>
          <w:spacing w:val="-3"/>
          <w:sz w:val="20"/>
          <w:szCs w:val="20"/>
          <w:lang w:val="es-CO"/>
        </w:rPr>
        <w:t xml:space="preserve"> </w:t>
      </w:r>
      <w:r w:rsidRPr="005F3514">
        <w:rPr>
          <w:rFonts w:ascii="Arial" w:eastAsia="Arial" w:hAnsi="Arial" w:cs="Arial"/>
          <w:b/>
          <w:bCs/>
          <w:sz w:val="20"/>
          <w:szCs w:val="20"/>
          <w:lang w:val="es-CO"/>
        </w:rPr>
        <w:t>DE AGRICULTURA-DE</w:t>
      </w:r>
      <w:r w:rsidRPr="005F3514">
        <w:rPr>
          <w:rFonts w:ascii="Arial" w:eastAsia="Arial" w:hAnsi="Arial" w:cs="Arial"/>
          <w:b/>
          <w:bCs/>
          <w:spacing w:val="2"/>
          <w:sz w:val="20"/>
          <w:szCs w:val="20"/>
          <w:lang w:val="es-CO"/>
        </w:rPr>
        <w:t>S</w:t>
      </w:r>
      <w:r w:rsidRPr="005F3514">
        <w:rPr>
          <w:rFonts w:ascii="Arial" w:eastAsia="Arial" w:hAnsi="Arial" w:cs="Arial"/>
          <w:b/>
          <w:bCs/>
          <w:spacing w:val="-3"/>
          <w:sz w:val="20"/>
          <w:szCs w:val="20"/>
          <w:lang w:val="es-CO"/>
        </w:rPr>
        <w:t>A</w:t>
      </w:r>
      <w:r w:rsidRPr="005F3514">
        <w:rPr>
          <w:rFonts w:ascii="Arial" w:eastAsia="Arial" w:hAnsi="Arial" w:cs="Arial"/>
          <w:b/>
          <w:bCs/>
          <w:sz w:val="20"/>
          <w:szCs w:val="20"/>
          <w:lang w:val="es-CO"/>
        </w:rPr>
        <w:t>R</w:t>
      </w:r>
      <w:r w:rsidRPr="005F3514">
        <w:rPr>
          <w:rFonts w:ascii="Arial" w:eastAsia="Arial" w:hAnsi="Arial" w:cs="Arial"/>
          <w:b/>
          <w:bCs/>
          <w:spacing w:val="1"/>
          <w:sz w:val="20"/>
          <w:szCs w:val="20"/>
          <w:lang w:val="es-CO"/>
        </w:rPr>
        <w:t>RO</w:t>
      </w:r>
      <w:r w:rsidRPr="005F3514">
        <w:rPr>
          <w:rFonts w:ascii="Arial" w:eastAsia="Arial" w:hAnsi="Arial" w:cs="Arial"/>
          <w:b/>
          <w:bCs/>
          <w:sz w:val="20"/>
          <w:szCs w:val="20"/>
          <w:lang w:val="es-CO"/>
        </w:rPr>
        <w:t>L</w:t>
      </w:r>
      <w:r w:rsidRPr="005F3514">
        <w:rPr>
          <w:rFonts w:ascii="Arial" w:eastAsia="Arial" w:hAnsi="Arial" w:cs="Arial"/>
          <w:b/>
          <w:bCs/>
          <w:spacing w:val="1"/>
          <w:sz w:val="20"/>
          <w:szCs w:val="20"/>
          <w:lang w:val="es-CO"/>
        </w:rPr>
        <w:t>L</w:t>
      </w:r>
      <w:r w:rsidRPr="005F3514">
        <w:rPr>
          <w:rFonts w:ascii="Arial" w:eastAsia="Arial" w:hAnsi="Arial" w:cs="Arial"/>
          <w:b/>
          <w:bCs/>
          <w:sz w:val="20"/>
          <w:szCs w:val="20"/>
          <w:lang w:val="es-CO"/>
        </w:rPr>
        <w:t>O</w:t>
      </w:r>
      <w:r w:rsidRPr="005F3514">
        <w:rPr>
          <w:rFonts w:ascii="Arial" w:eastAsia="Arial" w:hAnsi="Arial" w:cs="Arial"/>
          <w:b/>
          <w:bCs/>
          <w:spacing w:val="-1"/>
          <w:sz w:val="20"/>
          <w:szCs w:val="20"/>
          <w:lang w:val="es-CO"/>
        </w:rPr>
        <w:t xml:space="preserve"> </w:t>
      </w:r>
      <w:r w:rsidRPr="005F3514">
        <w:rPr>
          <w:rFonts w:ascii="Arial" w:eastAsia="Arial" w:hAnsi="Arial" w:cs="Arial"/>
          <w:b/>
          <w:bCs/>
          <w:sz w:val="20"/>
          <w:szCs w:val="20"/>
          <w:lang w:val="es-CO"/>
        </w:rPr>
        <w:t>S</w:t>
      </w:r>
      <w:r w:rsidRPr="005F3514">
        <w:rPr>
          <w:rFonts w:ascii="Arial" w:eastAsia="Arial" w:hAnsi="Arial" w:cs="Arial"/>
          <w:b/>
          <w:bCs/>
          <w:spacing w:val="-1"/>
          <w:sz w:val="20"/>
          <w:szCs w:val="20"/>
          <w:lang w:val="es-CO"/>
        </w:rPr>
        <w:t>O</w:t>
      </w:r>
      <w:r w:rsidRPr="005F3514">
        <w:rPr>
          <w:rFonts w:ascii="Arial" w:eastAsia="Arial" w:hAnsi="Arial" w:cs="Arial"/>
          <w:b/>
          <w:bCs/>
          <w:sz w:val="20"/>
          <w:szCs w:val="20"/>
          <w:lang w:val="es-CO"/>
        </w:rPr>
        <w:t>CI</w:t>
      </w:r>
      <w:r w:rsidRPr="005F3514">
        <w:rPr>
          <w:rFonts w:ascii="Arial" w:eastAsia="Arial" w:hAnsi="Arial" w:cs="Arial"/>
          <w:b/>
          <w:bCs/>
          <w:spacing w:val="-3"/>
          <w:sz w:val="20"/>
          <w:szCs w:val="20"/>
          <w:lang w:val="es-CO"/>
        </w:rPr>
        <w:t>A</w:t>
      </w:r>
      <w:r w:rsidRPr="005F3514">
        <w:rPr>
          <w:rFonts w:ascii="Arial" w:eastAsia="Arial" w:hAnsi="Arial" w:cs="Arial"/>
          <w:b/>
          <w:bCs/>
          <w:sz w:val="20"/>
          <w:szCs w:val="20"/>
          <w:lang w:val="es-CO"/>
        </w:rPr>
        <w:t>L</w:t>
      </w:r>
      <w:r w:rsidRPr="005F3514">
        <w:rPr>
          <w:rFonts w:ascii="Arial" w:eastAsia="Arial" w:hAnsi="Arial" w:cs="Arial"/>
          <w:b/>
          <w:bCs/>
          <w:spacing w:val="1"/>
          <w:sz w:val="20"/>
          <w:szCs w:val="20"/>
          <w:lang w:val="es-CO"/>
        </w:rPr>
        <w:t xml:space="preserve"> </w:t>
      </w:r>
      <w:r w:rsidRPr="005F3514">
        <w:rPr>
          <w:rFonts w:ascii="Arial" w:eastAsia="Arial" w:hAnsi="Arial" w:cs="Arial"/>
          <w:b/>
          <w:bCs/>
          <w:sz w:val="20"/>
          <w:szCs w:val="20"/>
          <w:lang w:val="es-CO"/>
        </w:rPr>
        <w:t>Y</w:t>
      </w:r>
    </w:p>
    <w:p w14:paraId="525ED5AA" w14:textId="77777777" w:rsidR="00DA1EB9" w:rsidRPr="005F3514" w:rsidRDefault="00DA1EB9" w:rsidP="00740624">
      <w:pPr>
        <w:tabs>
          <w:tab w:val="left" w:pos="9356"/>
        </w:tabs>
        <w:ind w:firstLine="0"/>
        <w:jc w:val="center"/>
        <w:rPr>
          <w:rFonts w:ascii="Arial" w:eastAsia="Arial" w:hAnsi="Arial" w:cs="Arial"/>
          <w:sz w:val="20"/>
          <w:szCs w:val="20"/>
          <w:lang w:val="es-CO"/>
        </w:rPr>
      </w:pPr>
      <w:r w:rsidRPr="005F3514">
        <w:rPr>
          <w:rFonts w:ascii="Arial" w:eastAsia="Arial" w:hAnsi="Arial" w:cs="Arial"/>
          <w:b/>
          <w:bCs/>
          <w:sz w:val="20"/>
          <w:szCs w:val="20"/>
          <w:lang w:val="es-CO"/>
        </w:rPr>
        <w:t>MEDIO AMBIENTE</w:t>
      </w:r>
    </w:p>
    <w:p w14:paraId="1B37BEF1" w14:textId="77777777" w:rsidR="00DA1EB9" w:rsidRPr="005F3514" w:rsidRDefault="00DA1EB9" w:rsidP="00740624">
      <w:pPr>
        <w:tabs>
          <w:tab w:val="left" w:pos="9356"/>
        </w:tabs>
        <w:ind w:firstLine="0"/>
        <w:jc w:val="center"/>
        <w:rPr>
          <w:rFonts w:ascii="Arial" w:hAnsi="Arial" w:cs="Arial"/>
          <w:sz w:val="20"/>
          <w:szCs w:val="20"/>
          <w:lang w:val="es-CO"/>
        </w:rPr>
      </w:pPr>
    </w:p>
    <w:p w14:paraId="44A4D168" w14:textId="77777777" w:rsidR="00DA1EB9" w:rsidRPr="005F3514" w:rsidRDefault="00DA1EB9" w:rsidP="00740624">
      <w:pPr>
        <w:tabs>
          <w:tab w:val="left" w:pos="9356"/>
        </w:tabs>
        <w:ind w:firstLine="0"/>
        <w:jc w:val="center"/>
        <w:rPr>
          <w:rFonts w:ascii="Arial" w:hAnsi="Arial" w:cs="Arial"/>
          <w:b/>
          <w:sz w:val="20"/>
          <w:szCs w:val="20"/>
          <w:shd w:val="clear" w:color="auto" w:fill="FFFFFF"/>
          <w:lang w:val="es-CO"/>
        </w:rPr>
      </w:pPr>
      <w:r w:rsidRPr="005F3514">
        <w:rPr>
          <w:rStyle w:val="Textoennegrita"/>
          <w:rFonts w:ascii="Arial" w:hAnsi="Arial" w:cs="Arial"/>
          <w:b w:val="0"/>
          <w:sz w:val="20"/>
          <w:szCs w:val="20"/>
          <w:shd w:val="clear" w:color="auto" w:fill="FFFFFF"/>
          <w:lang w:val="es-CO"/>
        </w:rPr>
        <w:t>TATIANA URIBE LONDOÑO</w:t>
      </w:r>
      <w:r w:rsidRPr="005F3514">
        <w:rPr>
          <w:rFonts w:ascii="Arial" w:hAnsi="Arial" w:cs="Arial"/>
          <w:b/>
          <w:bCs/>
          <w:sz w:val="20"/>
          <w:szCs w:val="20"/>
          <w:shd w:val="clear" w:color="auto" w:fill="FFFFFF"/>
          <w:lang w:val="es-CO"/>
        </w:rPr>
        <w:br/>
      </w:r>
      <w:r w:rsidRPr="005F3514">
        <w:rPr>
          <w:rFonts w:ascii="Arial" w:hAnsi="Arial" w:cs="Arial"/>
          <w:b/>
          <w:sz w:val="20"/>
          <w:szCs w:val="20"/>
          <w:shd w:val="clear" w:color="auto" w:fill="FFFFFF"/>
          <w:lang w:val="es-CO"/>
        </w:rPr>
        <w:t>SECRETARÍA DEL INTERIOR</w:t>
      </w:r>
    </w:p>
    <w:p w14:paraId="020262EB" w14:textId="77777777" w:rsidR="00DA1EB9" w:rsidRPr="005F3514" w:rsidRDefault="00DA1EB9" w:rsidP="00740624">
      <w:pPr>
        <w:tabs>
          <w:tab w:val="left" w:pos="9356"/>
        </w:tabs>
        <w:ind w:firstLine="0"/>
        <w:jc w:val="center"/>
        <w:rPr>
          <w:rFonts w:ascii="Arial" w:hAnsi="Arial" w:cs="Arial"/>
          <w:sz w:val="20"/>
          <w:szCs w:val="20"/>
          <w:lang w:val="es-CO"/>
        </w:rPr>
      </w:pPr>
    </w:p>
    <w:p w14:paraId="30998692" w14:textId="77777777" w:rsidR="00DA1EB9" w:rsidRPr="005F3514" w:rsidRDefault="00DA1EB9" w:rsidP="00740624">
      <w:pPr>
        <w:tabs>
          <w:tab w:val="left" w:pos="9356"/>
        </w:tabs>
        <w:ind w:firstLine="0"/>
        <w:jc w:val="center"/>
        <w:rPr>
          <w:rStyle w:val="Textoennegrita"/>
          <w:rFonts w:ascii="Arial" w:hAnsi="Arial" w:cs="Arial"/>
          <w:b w:val="0"/>
          <w:sz w:val="20"/>
          <w:szCs w:val="20"/>
          <w:lang w:val="es-CO"/>
        </w:rPr>
      </w:pPr>
      <w:r w:rsidRPr="005F3514">
        <w:rPr>
          <w:rStyle w:val="Textoennegrita"/>
          <w:rFonts w:ascii="Arial" w:hAnsi="Arial" w:cs="Arial"/>
          <w:b w:val="0"/>
          <w:sz w:val="20"/>
          <w:szCs w:val="20"/>
          <w:lang w:val="es-CO"/>
        </w:rPr>
        <w:t>ANA MARÍA ARROYAVE MORENO</w:t>
      </w:r>
    </w:p>
    <w:p w14:paraId="0CCC6789" w14:textId="77777777" w:rsidR="00DA1EB9" w:rsidRPr="005F3514" w:rsidRDefault="00DA1EB9" w:rsidP="00740624">
      <w:pPr>
        <w:tabs>
          <w:tab w:val="left" w:pos="9356"/>
        </w:tabs>
        <w:ind w:firstLine="0"/>
        <w:jc w:val="center"/>
        <w:rPr>
          <w:rFonts w:ascii="Arial" w:eastAsia="Arial" w:hAnsi="Arial" w:cs="Arial"/>
          <w:sz w:val="20"/>
          <w:szCs w:val="20"/>
          <w:lang w:val="es-CO"/>
        </w:rPr>
      </w:pPr>
      <w:r w:rsidRPr="005F3514">
        <w:rPr>
          <w:rFonts w:ascii="Arial" w:eastAsia="Arial" w:hAnsi="Arial" w:cs="Arial"/>
          <w:b/>
          <w:bCs/>
          <w:sz w:val="20"/>
          <w:szCs w:val="20"/>
          <w:lang w:val="es-CO"/>
        </w:rPr>
        <w:t>SEC</w:t>
      </w:r>
      <w:r w:rsidRPr="005F3514">
        <w:rPr>
          <w:rFonts w:ascii="Arial" w:eastAsia="Arial" w:hAnsi="Arial" w:cs="Arial"/>
          <w:b/>
          <w:bCs/>
          <w:spacing w:val="-1"/>
          <w:sz w:val="20"/>
          <w:szCs w:val="20"/>
          <w:lang w:val="es-CO"/>
        </w:rPr>
        <w:t>R</w:t>
      </w:r>
      <w:r w:rsidRPr="005F3514">
        <w:rPr>
          <w:rFonts w:ascii="Arial" w:eastAsia="Arial" w:hAnsi="Arial" w:cs="Arial"/>
          <w:b/>
          <w:bCs/>
          <w:sz w:val="20"/>
          <w:szCs w:val="20"/>
          <w:lang w:val="es-CO"/>
        </w:rPr>
        <w:t>ETARIO</w:t>
      </w:r>
      <w:r w:rsidRPr="005F3514">
        <w:rPr>
          <w:rFonts w:ascii="Arial" w:eastAsia="Arial" w:hAnsi="Arial" w:cs="Arial"/>
          <w:b/>
          <w:bCs/>
          <w:spacing w:val="2"/>
          <w:sz w:val="20"/>
          <w:szCs w:val="20"/>
          <w:lang w:val="es-CO"/>
        </w:rPr>
        <w:t xml:space="preserve"> </w:t>
      </w:r>
      <w:r w:rsidRPr="005F3514">
        <w:rPr>
          <w:rFonts w:ascii="Arial" w:eastAsia="Arial" w:hAnsi="Arial" w:cs="Arial"/>
          <w:b/>
          <w:bCs/>
          <w:spacing w:val="-3"/>
          <w:sz w:val="20"/>
          <w:szCs w:val="20"/>
          <w:lang w:val="es-CO"/>
        </w:rPr>
        <w:t>A</w:t>
      </w:r>
      <w:r w:rsidRPr="005F3514">
        <w:rPr>
          <w:rFonts w:ascii="Arial" w:eastAsia="Arial" w:hAnsi="Arial" w:cs="Arial"/>
          <w:b/>
          <w:bCs/>
          <w:sz w:val="20"/>
          <w:szCs w:val="20"/>
          <w:lang w:val="es-CO"/>
        </w:rPr>
        <w:t>SU</w:t>
      </w:r>
      <w:r w:rsidRPr="005F3514">
        <w:rPr>
          <w:rFonts w:ascii="Arial" w:eastAsia="Arial" w:hAnsi="Arial" w:cs="Arial"/>
          <w:b/>
          <w:bCs/>
          <w:spacing w:val="-1"/>
          <w:sz w:val="20"/>
          <w:szCs w:val="20"/>
          <w:lang w:val="es-CO"/>
        </w:rPr>
        <w:t>N</w:t>
      </w:r>
      <w:r w:rsidRPr="005F3514">
        <w:rPr>
          <w:rFonts w:ascii="Arial" w:eastAsia="Arial" w:hAnsi="Arial" w:cs="Arial"/>
          <w:b/>
          <w:bCs/>
          <w:sz w:val="20"/>
          <w:szCs w:val="20"/>
          <w:lang w:val="es-CO"/>
        </w:rPr>
        <w:t>TOS</w:t>
      </w:r>
      <w:r w:rsidRPr="005F3514">
        <w:rPr>
          <w:rFonts w:ascii="Arial" w:eastAsia="Arial" w:hAnsi="Arial" w:cs="Arial"/>
          <w:b/>
          <w:bCs/>
          <w:spacing w:val="2"/>
          <w:sz w:val="20"/>
          <w:szCs w:val="20"/>
          <w:lang w:val="es-CO"/>
        </w:rPr>
        <w:t xml:space="preserve"> </w:t>
      </w:r>
      <w:r w:rsidRPr="005F3514">
        <w:rPr>
          <w:rFonts w:ascii="Arial" w:eastAsia="Arial" w:hAnsi="Arial" w:cs="Arial"/>
          <w:b/>
          <w:bCs/>
          <w:spacing w:val="-3"/>
          <w:sz w:val="20"/>
          <w:szCs w:val="20"/>
          <w:lang w:val="es-CO"/>
        </w:rPr>
        <w:t>A</w:t>
      </w:r>
      <w:r w:rsidRPr="005F3514">
        <w:rPr>
          <w:rFonts w:ascii="Arial" w:eastAsia="Arial" w:hAnsi="Arial" w:cs="Arial"/>
          <w:b/>
          <w:bCs/>
          <w:spacing w:val="2"/>
          <w:sz w:val="20"/>
          <w:szCs w:val="20"/>
          <w:lang w:val="es-CO"/>
        </w:rPr>
        <w:t>D</w:t>
      </w:r>
      <w:r w:rsidRPr="005F3514">
        <w:rPr>
          <w:rFonts w:ascii="Arial" w:eastAsia="Arial" w:hAnsi="Arial" w:cs="Arial"/>
          <w:b/>
          <w:bCs/>
          <w:spacing w:val="1"/>
          <w:sz w:val="20"/>
          <w:szCs w:val="20"/>
          <w:lang w:val="es-CO"/>
        </w:rPr>
        <w:t>M</w:t>
      </w:r>
      <w:r w:rsidRPr="005F3514">
        <w:rPr>
          <w:rFonts w:ascii="Arial" w:eastAsia="Arial" w:hAnsi="Arial" w:cs="Arial"/>
          <w:b/>
          <w:bCs/>
          <w:sz w:val="20"/>
          <w:szCs w:val="20"/>
          <w:lang w:val="es-CO"/>
        </w:rPr>
        <w:t>INIS</w:t>
      </w:r>
      <w:r w:rsidRPr="005F3514">
        <w:rPr>
          <w:rFonts w:ascii="Arial" w:eastAsia="Arial" w:hAnsi="Arial" w:cs="Arial"/>
          <w:b/>
          <w:bCs/>
          <w:spacing w:val="1"/>
          <w:sz w:val="20"/>
          <w:szCs w:val="20"/>
          <w:lang w:val="es-CO"/>
        </w:rPr>
        <w:t>T</w:t>
      </w:r>
      <w:r w:rsidRPr="005F3514">
        <w:rPr>
          <w:rFonts w:ascii="Arial" w:eastAsia="Arial" w:hAnsi="Arial" w:cs="Arial"/>
          <w:b/>
          <w:bCs/>
          <w:sz w:val="20"/>
          <w:szCs w:val="20"/>
          <w:lang w:val="es-CO"/>
        </w:rPr>
        <w:t>R</w:t>
      </w:r>
      <w:r w:rsidRPr="005F3514">
        <w:rPr>
          <w:rFonts w:ascii="Arial" w:eastAsia="Arial" w:hAnsi="Arial" w:cs="Arial"/>
          <w:b/>
          <w:bCs/>
          <w:spacing w:val="-3"/>
          <w:sz w:val="20"/>
          <w:szCs w:val="20"/>
          <w:lang w:val="es-CO"/>
        </w:rPr>
        <w:t>A</w:t>
      </w:r>
      <w:r w:rsidRPr="005F3514">
        <w:rPr>
          <w:rFonts w:ascii="Arial" w:eastAsia="Arial" w:hAnsi="Arial" w:cs="Arial"/>
          <w:b/>
          <w:bCs/>
          <w:sz w:val="20"/>
          <w:szCs w:val="20"/>
          <w:lang w:val="es-CO"/>
        </w:rPr>
        <w:t>T</w:t>
      </w:r>
      <w:r w:rsidRPr="005F3514">
        <w:rPr>
          <w:rFonts w:ascii="Arial" w:eastAsia="Arial" w:hAnsi="Arial" w:cs="Arial"/>
          <w:b/>
          <w:bCs/>
          <w:spacing w:val="1"/>
          <w:sz w:val="20"/>
          <w:szCs w:val="20"/>
          <w:lang w:val="es-CO"/>
        </w:rPr>
        <w:t>I</w:t>
      </w:r>
      <w:r w:rsidRPr="005F3514">
        <w:rPr>
          <w:rFonts w:ascii="Arial" w:eastAsia="Arial" w:hAnsi="Arial" w:cs="Arial"/>
          <w:b/>
          <w:bCs/>
          <w:sz w:val="20"/>
          <w:szCs w:val="20"/>
          <w:lang w:val="es-CO"/>
        </w:rPr>
        <w:t>V</w:t>
      </w:r>
      <w:r w:rsidRPr="005F3514">
        <w:rPr>
          <w:rFonts w:ascii="Arial" w:eastAsia="Arial" w:hAnsi="Arial" w:cs="Arial"/>
          <w:b/>
          <w:bCs/>
          <w:spacing w:val="-1"/>
          <w:sz w:val="20"/>
          <w:szCs w:val="20"/>
          <w:lang w:val="es-CO"/>
        </w:rPr>
        <w:t>O</w:t>
      </w:r>
      <w:r w:rsidRPr="005F3514">
        <w:rPr>
          <w:rFonts w:ascii="Arial" w:eastAsia="Arial" w:hAnsi="Arial" w:cs="Arial"/>
          <w:b/>
          <w:bCs/>
          <w:sz w:val="20"/>
          <w:szCs w:val="20"/>
          <w:lang w:val="es-CO"/>
        </w:rPr>
        <w:t>S</w:t>
      </w:r>
    </w:p>
    <w:p w14:paraId="18ACAABE" w14:textId="77777777" w:rsidR="00DA1EB9" w:rsidRPr="005F3514" w:rsidRDefault="00DA1EB9" w:rsidP="00740624">
      <w:pPr>
        <w:tabs>
          <w:tab w:val="left" w:pos="9356"/>
        </w:tabs>
        <w:ind w:firstLine="0"/>
        <w:jc w:val="center"/>
        <w:rPr>
          <w:rFonts w:ascii="Arial" w:hAnsi="Arial" w:cs="Arial"/>
          <w:sz w:val="20"/>
          <w:szCs w:val="20"/>
          <w:lang w:val="es-CO"/>
        </w:rPr>
      </w:pPr>
    </w:p>
    <w:p w14:paraId="331F08CD" w14:textId="77777777" w:rsidR="00DA1EB9" w:rsidRPr="005F3514" w:rsidRDefault="00DA1EB9" w:rsidP="00740624">
      <w:pPr>
        <w:tabs>
          <w:tab w:val="left" w:pos="9356"/>
        </w:tabs>
        <w:ind w:firstLine="0"/>
        <w:jc w:val="center"/>
        <w:rPr>
          <w:rFonts w:ascii="Arial" w:eastAsia="Arial" w:hAnsi="Arial" w:cs="Arial"/>
          <w:sz w:val="20"/>
          <w:szCs w:val="20"/>
          <w:lang w:val="es-CO"/>
        </w:rPr>
      </w:pPr>
      <w:r w:rsidRPr="005F3514">
        <w:rPr>
          <w:rFonts w:ascii="Arial" w:eastAsia="Arial" w:hAnsi="Arial" w:cs="Arial"/>
          <w:spacing w:val="-1"/>
          <w:sz w:val="20"/>
          <w:szCs w:val="20"/>
          <w:lang w:val="es-CO"/>
        </w:rPr>
        <w:t>M</w:t>
      </w:r>
      <w:r w:rsidRPr="005F3514">
        <w:rPr>
          <w:rFonts w:ascii="Arial" w:eastAsia="Arial" w:hAnsi="Arial" w:cs="Arial"/>
          <w:sz w:val="20"/>
          <w:szCs w:val="20"/>
          <w:lang w:val="es-CO"/>
        </w:rPr>
        <w:t>ARIA VICT</w:t>
      </w:r>
      <w:r w:rsidRPr="005F3514">
        <w:rPr>
          <w:rFonts w:ascii="Arial" w:eastAsia="Arial" w:hAnsi="Arial" w:cs="Arial"/>
          <w:spacing w:val="-1"/>
          <w:sz w:val="20"/>
          <w:szCs w:val="20"/>
          <w:lang w:val="es-CO"/>
        </w:rPr>
        <w:t>O</w:t>
      </w:r>
      <w:r w:rsidRPr="005F3514">
        <w:rPr>
          <w:rFonts w:ascii="Arial" w:eastAsia="Arial" w:hAnsi="Arial" w:cs="Arial"/>
          <w:sz w:val="20"/>
          <w:szCs w:val="20"/>
          <w:lang w:val="es-CO"/>
        </w:rPr>
        <w:t xml:space="preserve">RIA </w:t>
      </w:r>
      <w:r w:rsidRPr="005F3514">
        <w:rPr>
          <w:rFonts w:ascii="Arial" w:eastAsia="Arial" w:hAnsi="Arial" w:cs="Arial"/>
          <w:spacing w:val="1"/>
          <w:sz w:val="20"/>
          <w:szCs w:val="20"/>
          <w:lang w:val="es-CO"/>
        </w:rPr>
        <w:t>F</w:t>
      </w:r>
      <w:r w:rsidRPr="005F3514">
        <w:rPr>
          <w:rFonts w:ascii="Arial" w:eastAsia="Arial" w:hAnsi="Arial" w:cs="Arial"/>
          <w:sz w:val="20"/>
          <w:szCs w:val="20"/>
          <w:lang w:val="es-CO"/>
        </w:rPr>
        <w:t>ER</w:t>
      </w:r>
      <w:r w:rsidRPr="005F3514">
        <w:rPr>
          <w:rFonts w:ascii="Arial" w:eastAsia="Arial" w:hAnsi="Arial" w:cs="Arial"/>
          <w:spacing w:val="-1"/>
          <w:sz w:val="20"/>
          <w:szCs w:val="20"/>
          <w:lang w:val="es-CO"/>
        </w:rPr>
        <w:t>N</w:t>
      </w:r>
      <w:r w:rsidRPr="005F3514">
        <w:rPr>
          <w:rFonts w:ascii="Arial" w:eastAsia="Arial" w:hAnsi="Arial" w:cs="Arial"/>
          <w:sz w:val="20"/>
          <w:szCs w:val="20"/>
          <w:lang w:val="es-CO"/>
        </w:rPr>
        <w:t>ÁN</w:t>
      </w:r>
      <w:r w:rsidRPr="005F3514">
        <w:rPr>
          <w:rFonts w:ascii="Arial" w:eastAsia="Arial" w:hAnsi="Arial" w:cs="Arial"/>
          <w:spacing w:val="1"/>
          <w:sz w:val="20"/>
          <w:szCs w:val="20"/>
          <w:lang w:val="es-CO"/>
        </w:rPr>
        <w:t>D</w:t>
      </w:r>
      <w:r w:rsidRPr="005F3514">
        <w:rPr>
          <w:rFonts w:ascii="Arial" w:eastAsia="Arial" w:hAnsi="Arial" w:cs="Arial"/>
          <w:sz w:val="20"/>
          <w:szCs w:val="20"/>
          <w:lang w:val="es-CO"/>
        </w:rPr>
        <w:t>EZ</w:t>
      </w:r>
      <w:r w:rsidRPr="005F3514">
        <w:rPr>
          <w:rFonts w:ascii="Arial" w:eastAsia="Arial" w:hAnsi="Arial" w:cs="Arial"/>
          <w:spacing w:val="1"/>
          <w:sz w:val="20"/>
          <w:szCs w:val="20"/>
          <w:lang w:val="es-CO"/>
        </w:rPr>
        <w:t xml:space="preserve"> </w:t>
      </w:r>
      <w:r w:rsidRPr="005F3514">
        <w:rPr>
          <w:rFonts w:ascii="Arial" w:eastAsia="Arial" w:hAnsi="Arial" w:cs="Arial"/>
          <w:spacing w:val="-1"/>
          <w:sz w:val="20"/>
          <w:szCs w:val="20"/>
          <w:lang w:val="es-CO"/>
        </w:rPr>
        <w:t>G</w:t>
      </w:r>
      <w:r w:rsidRPr="005F3514">
        <w:rPr>
          <w:rFonts w:ascii="Arial" w:eastAsia="Arial" w:hAnsi="Arial" w:cs="Arial"/>
          <w:sz w:val="20"/>
          <w:szCs w:val="20"/>
          <w:lang w:val="es-CO"/>
        </w:rPr>
        <w:t>ARZ</w:t>
      </w:r>
      <w:r w:rsidRPr="005F3514">
        <w:rPr>
          <w:rFonts w:ascii="Arial" w:eastAsia="Arial" w:hAnsi="Arial" w:cs="Arial"/>
          <w:spacing w:val="-1"/>
          <w:sz w:val="20"/>
          <w:szCs w:val="20"/>
          <w:lang w:val="es-CO"/>
        </w:rPr>
        <w:t>Ó</w:t>
      </w:r>
      <w:r w:rsidRPr="005F3514">
        <w:rPr>
          <w:rFonts w:ascii="Arial" w:eastAsia="Arial" w:hAnsi="Arial" w:cs="Arial"/>
          <w:sz w:val="20"/>
          <w:szCs w:val="20"/>
          <w:lang w:val="es-CO"/>
        </w:rPr>
        <w:t>N</w:t>
      </w:r>
    </w:p>
    <w:p w14:paraId="48A168C7" w14:textId="77777777" w:rsidR="00DA1EB9" w:rsidRPr="005F3514" w:rsidRDefault="00DA1EB9" w:rsidP="00740624">
      <w:pPr>
        <w:tabs>
          <w:tab w:val="left" w:pos="9356"/>
        </w:tabs>
        <w:ind w:firstLine="0"/>
        <w:jc w:val="center"/>
        <w:rPr>
          <w:rFonts w:ascii="Arial" w:eastAsia="Arial" w:hAnsi="Arial" w:cs="Arial"/>
          <w:b/>
          <w:bCs/>
          <w:sz w:val="20"/>
          <w:szCs w:val="20"/>
          <w:lang w:val="es-CO"/>
        </w:rPr>
      </w:pPr>
      <w:r w:rsidRPr="005F3514">
        <w:rPr>
          <w:rFonts w:ascii="Arial" w:eastAsia="Arial" w:hAnsi="Arial" w:cs="Arial"/>
          <w:b/>
          <w:bCs/>
          <w:sz w:val="20"/>
          <w:szCs w:val="20"/>
          <w:lang w:val="es-CO"/>
        </w:rPr>
        <w:t>SEC</w:t>
      </w:r>
      <w:r w:rsidRPr="005F3514">
        <w:rPr>
          <w:rFonts w:ascii="Arial" w:eastAsia="Arial" w:hAnsi="Arial" w:cs="Arial"/>
          <w:b/>
          <w:bCs/>
          <w:spacing w:val="-1"/>
          <w:sz w:val="20"/>
          <w:szCs w:val="20"/>
          <w:lang w:val="es-CO"/>
        </w:rPr>
        <w:t>R</w:t>
      </w:r>
      <w:r w:rsidRPr="005F3514">
        <w:rPr>
          <w:rFonts w:ascii="Arial" w:eastAsia="Arial" w:hAnsi="Arial" w:cs="Arial"/>
          <w:b/>
          <w:bCs/>
          <w:sz w:val="20"/>
          <w:szCs w:val="20"/>
          <w:lang w:val="es-CO"/>
        </w:rPr>
        <w:t>ETAR</w:t>
      </w:r>
      <w:r w:rsidRPr="005F3514">
        <w:rPr>
          <w:rFonts w:ascii="Arial" w:eastAsia="Arial" w:hAnsi="Arial" w:cs="Arial"/>
          <w:b/>
          <w:bCs/>
          <w:spacing w:val="2"/>
          <w:sz w:val="20"/>
          <w:szCs w:val="20"/>
          <w:lang w:val="es-CO"/>
        </w:rPr>
        <w:t>I</w:t>
      </w:r>
      <w:r w:rsidRPr="005F3514">
        <w:rPr>
          <w:rFonts w:ascii="Arial" w:eastAsia="Arial" w:hAnsi="Arial" w:cs="Arial"/>
          <w:b/>
          <w:bCs/>
          <w:sz w:val="20"/>
          <w:szCs w:val="20"/>
          <w:lang w:val="es-CO"/>
        </w:rPr>
        <w:t>A</w:t>
      </w:r>
      <w:r w:rsidRPr="005F3514">
        <w:rPr>
          <w:rFonts w:ascii="Arial" w:eastAsia="Arial" w:hAnsi="Arial" w:cs="Arial"/>
          <w:b/>
          <w:bCs/>
          <w:spacing w:val="48"/>
          <w:sz w:val="20"/>
          <w:szCs w:val="20"/>
          <w:lang w:val="es-CO"/>
        </w:rPr>
        <w:t xml:space="preserve"> </w:t>
      </w:r>
      <w:r w:rsidRPr="005F3514">
        <w:rPr>
          <w:rFonts w:ascii="Arial" w:eastAsia="Arial" w:hAnsi="Arial" w:cs="Arial"/>
          <w:b/>
          <w:bCs/>
          <w:sz w:val="20"/>
          <w:szCs w:val="20"/>
          <w:lang w:val="es-CO"/>
        </w:rPr>
        <w:t>DE</w:t>
      </w:r>
      <w:r w:rsidRPr="005F3514">
        <w:rPr>
          <w:rFonts w:ascii="Arial" w:eastAsia="Arial" w:hAnsi="Arial" w:cs="Arial"/>
          <w:b/>
          <w:bCs/>
          <w:spacing w:val="1"/>
          <w:sz w:val="20"/>
          <w:szCs w:val="20"/>
          <w:lang w:val="es-CO"/>
        </w:rPr>
        <w:t xml:space="preserve"> </w:t>
      </w:r>
      <w:r w:rsidRPr="005F3514">
        <w:rPr>
          <w:rFonts w:ascii="Arial" w:eastAsia="Arial" w:hAnsi="Arial" w:cs="Arial"/>
          <w:b/>
          <w:bCs/>
          <w:sz w:val="20"/>
          <w:szCs w:val="20"/>
          <w:lang w:val="es-CO"/>
        </w:rPr>
        <w:t>ED</w:t>
      </w:r>
      <w:r w:rsidRPr="005F3514">
        <w:rPr>
          <w:rFonts w:ascii="Arial" w:eastAsia="Arial" w:hAnsi="Arial" w:cs="Arial"/>
          <w:b/>
          <w:bCs/>
          <w:spacing w:val="-1"/>
          <w:sz w:val="20"/>
          <w:szCs w:val="20"/>
          <w:lang w:val="es-CO"/>
        </w:rPr>
        <w:t>U</w:t>
      </w:r>
      <w:r w:rsidRPr="005F3514">
        <w:rPr>
          <w:rFonts w:ascii="Arial" w:eastAsia="Arial" w:hAnsi="Arial" w:cs="Arial"/>
          <w:b/>
          <w:bCs/>
          <w:spacing w:val="2"/>
          <w:sz w:val="20"/>
          <w:szCs w:val="20"/>
          <w:lang w:val="es-CO"/>
        </w:rPr>
        <w:t>C</w:t>
      </w:r>
      <w:r w:rsidRPr="005F3514">
        <w:rPr>
          <w:rFonts w:ascii="Arial" w:eastAsia="Arial" w:hAnsi="Arial" w:cs="Arial"/>
          <w:b/>
          <w:bCs/>
          <w:spacing w:val="-3"/>
          <w:sz w:val="20"/>
          <w:szCs w:val="20"/>
          <w:lang w:val="es-CO"/>
        </w:rPr>
        <w:t>A</w:t>
      </w:r>
      <w:r w:rsidRPr="005F3514">
        <w:rPr>
          <w:rFonts w:ascii="Arial" w:eastAsia="Arial" w:hAnsi="Arial" w:cs="Arial"/>
          <w:b/>
          <w:bCs/>
          <w:sz w:val="20"/>
          <w:szCs w:val="20"/>
          <w:lang w:val="es-CO"/>
        </w:rPr>
        <w:t>C</w:t>
      </w:r>
      <w:r w:rsidRPr="005F3514">
        <w:rPr>
          <w:rFonts w:ascii="Arial" w:eastAsia="Arial" w:hAnsi="Arial" w:cs="Arial"/>
          <w:b/>
          <w:bCs/>
          <w:spacing w:val="2"/>
          <w:sz w:val="20"/>
          <w:szCs w:val="20"/>
          <w:lang w:val="es-CO"/>
        </w:rPr>
        <w:t>I</w:t>
      </w:r>
      <w:r w:rsidRPr="005F3514">
        <w:rPr>
          <w:rFonts w:ascii="Arial" w:eastAsia="Arial" w:hAnsi="Arial" w:cs="Arial"/>
          <w:b/>
          <w:bCs/>
          <w:spacing w:val="-1"/>
          <w:sz w:val="20"/>
          <w:szCs w:val="20"/>
          <w:lang w:val="es-CO"/>
        </w:rPr>
        <w:t>Ó</w:t>
      </w:r>
      <w:r w:rsidRPr="005F3514">
        <w:rPr>
          <w:rFonts w:ascii="Arial" w:eastAsia="Arial" w:hAnsi="Arial" w:cs="Arial"/>
          <w:b/>
          <w:bCs/>
          <w:sz w:val="20"/>
          <w:szCs w:val="20"/>
          <w:lang w:val="es-CO"/>
        </w:rPr>
        <w:t>N</w:t>
      </w:r>
    </w:p>
    <w:p w14:paraId="733D7EFE" w14:textId="77777777" w:rsidR="00DA1EB9" w:rsidRPr="005F3514" w:rsidRDefault="00DA1EB9" w:rsidP="00740624">
      <w:pPr>
        <w:tabs>
          <w:tab w:val="left" w:pos="9356"/>
        </w:tabs>
        <w:ind w:firstLine="0"/>
        <w:jc w:val="center"/>
        <w:rPr>
          <w:rFonts w:ascii="Arial" w:eastAsia="Arial" w:hAnsi="Arial" w:cs="Arial"/>
          <w:b/>
          <w:bCs/>
          <w:sz w:val="20"/>
          <w:szCs w:val="20"/>
          <w:lang w:val="es-CO"/>
        </w:rPr>
      </w:pPr>
    </w:p>
    <w:p w14:paraId="63DA32D9" w14:textId="77777777" w:rsidR="00DA1EB9" w:rsidRPr="005F3514" w:rsidRDefault="00DA1EB9" w:rsidP="00740624">
      <w:pPr>
        <w:tabs>
          <w:tab w:val="left" w:pos="9356"/>
        </w:tabs>
        <w:ind w:firstLine="0"/>
        <w:jc w:val="center"/>
        <w:rPr>
          <w:rFonts w:ascii="Arial" w:hAnsi="Arial" w:cs="Arial"/>
          <w:b/>
          <w:bCs/>
          <w:sz w:val="20"/>
          <w:szCs w:val="20"/>
          <w:shd w:val="clear" w:color="auto" w:fill="FFFFFF"/>
          <w:lang w:val="es-CO"/>
        </w:rPr>
      </w:pPr>
      <w:r w:rsidRPr="005F3514">
        <w:rPr>
          <w:rStyle w:val="Textoennegrita"/>
          <w:rFonts w:ascii="Arial" w:hAnsi="Arial" w:cs="Arial"/>
          <w:b w:val="0"/>
          <w:sz w:val="20"/>
          <w:szCs w:val="20"/>
          <w:shd w:val="clear" w:color="auto" w:fill="FFFFFF"/>
          <w:lang w:val="es-CO"/>
        </w:rPr>
        <w:t>TATIANA URIBELONDOÑO</w:t>
      </w:r>
    </w:p>
    <w:p w14:paraId="44DDA61E" w14:textId="77777777" w:rsidR="00DA1EB9" w:rsidRPr="005F3514" w:rsidRDefault="00DA1EB9" w:rsidP="00740624">
      <w:pPr>
        <w:tabs>
          <w:tab w:val="left" w:pos="9356"/>
        </w:tabs>
        <w:ind w:firstLine="0"/>
        <w:jc w:val="center"/>
        <w:rPr>
          <w:rFonts w:ascii="Arial" w:eastAsia="Arial" w:hAnsi="Arial" w:cs="Arial"/>
          <w:sz w:val="20"/>
          <w:szCs w:val="20"/>
          <w:lang w:val="es-CO"/>
        </w:rPr>
      </w:pPr>
      <w:r w:rsidRPr="005F3514">
        <w:rPr>
          <w:rFonts w:ascii="Arial" w:hAnsi="Arial" w:cs="Arial"/>
          <w:b/>
          <w:sz w:val="20"/>
          <w:szCs w:val="20"/>
          <w:shd w:val="clear" w:color="auto" w:fill="FFFFFF"/>
          <w:lang w:val="es-CO"/>
        </w:rPr>
        <w:t>SECRETARÍA DEL INTERIOR</w:t>
      </w:r>
    </w:p>
    <w:p w14:paraId="063AAD56" w14:textId="77777777" w:rsidR="00DA1EB9" w:rsidRPr="005F3514" w:rsidRDefault="00DA1EB9" w:rsidP="00740624">
      <w:pPr>
        <w:ind w:firstLine="0"/>
        <w:jc w:val="center"/>
        <w:rPr>
          <w:rStyle w:val="Textoennegrita"/>
          <w:rFonts w:ascii="Arial" w:hAnsi="Arial" w:cs="Arial"/>
          <w:b w:val="0"/>
          <w:sz w:val="20"/>
          <w:szCs w:val="20"/>
          <w:shd w:val="clear" w:color="auto" w:fill="FFFFFF"/>
          <w:lang w:val="es-CO"/>
        </w:rPr>
      </w:pPr>
    </w:p>
    <w:p w14:paraId="141866F4" w14:textId="77777777" w:rsidR="00DA1EB9" w:rsidRPr="005F3514" w:rsidRDefault="00DA1EB9" w:rsidP="00740624">
      <w:pPr>
        <w:ind w:firstLine="0"/>
        <w:jc w:val="center"/>
        <w:rPr>
          <w:rFonts w:ascii="Arial" w:hAnsi="Arial" w:cs="Arial"/>
          <w:b/>
          <w:sz w:val="20"/>
          <w:szCs w:val="20"/>
          <w:shd w:val="clear" w:color="auto" w:fill="FFFFFF"/>
          <w:lang w:val="es-CO"/>
        </w:rPr>
      </w:pPr>
      <w:r w:rsidRPr="005F3514">
        <w:rPr>
          <w:rStyle w:val="Textoennegrita"/>
          <w:rFonts w:ascii="Arial" w:hAnsi="Arial" w:cs="Arial"/>
          <w:b w:val="0"/>
          <w:sz w:val="20"/>
          <w:szCs w:val="20"/>
          <w:shd w:val="clear" w:color="auto" w:fill="FFFFFF"/>
          <w:lang w:val="es-CO"/>
        </w:rPr>
        <w:t>JOSÉ ANTONIO CORREA LÓPEZ</w:t>
      </w:r>
      <w:r w:rsidRPr="005F3514">
        <w:rPr>
          <w:rFonts w:ascii="Arial" w:hAnsi="Arial" w:cs="Arial"/>
          <w:b/>
          <w:bCs/>
          <w:sz w:val="20"/>
          <w:szCs w:val="20"/>
          <w:shd w:val="clear" w:color="auto" w:fill="FFFFFF"/>
          <w:lang w:val="es-CO"/>
        </w:rPr>
        <w:br/>
      </w:r>
      <w:r w:rsidRPr="005F3514">
        <w:rPr>
          <w:rFonts w:ascii="Arial" w:hAnsi="Arial" w:cs="Arial"/>
          <w:b/>
          <w:sz w:val="20"/>
          <w:szCs w:val="20"/>
          <w:shd w:val="clear" w:color="auto" w:fill="FFFFFF"/>
          <w:lang w:val="es-CO"/>
        </w:rPr>
        <w:t>SECRETARIO DEPARTAMENTAL DE SALUD</w:t>
      </w:r>
    </w:p>
    <w:p w14:paraId="42B91ED4" w14:textId="77777777" w:rsidR="00575FBB" w:rsidRPr="005F3514" w:rsidRDefault="00575FBB" w:rsidP="00740624">
      <w:pPr>
        <w:tabs>
          <w:tab w:val="left" w:pos="9356"/>
        </w:tabs>
        <w:ind w:firstLine="0"/>
        <w:rPr>
          <w:rFonts w:ascii="Arial" w:eastAsia="Arial" w:hAnsi="Arial" w:cs="Arial"/>
          <w:sz w:val="20"/>
          <w:szCs w:val="20"/>
          <w:lang w:val="es-CO"/>
        </w:rPr>
      </w:pPr>
    </w:p>
    <w:p w14:paraId="3398B723" w14:textId="77777777" w:rsidR="00DA1EB9" w:rsidRPr="005F3514" w:rsidRDefault="00DA1EB9" w:rsidP="00740624">
      <w:pPr>
        <w:tabs>
          <w:tab w:val="left" w:pos="9356"/>
        </w:tabs>
        <w:ind w:firstLine="0"/>
        <w:jc w:val="center"/>
        <w:rPr>
          <w:rStyle w:val="Textoennegrita"/>
          <w:rFonts w:ascii="Arial" w:hAnsi="Arial" w:cs="Arial"/>
          <w:b w:val="0"/>
          <w:sz w:val="20"/>
          <w:szCs w:val="20"/>
          <w:shd w:val="clear" w:color="auto" w:fill="FFFFFF"/>
        </w:rPr>
      </w:pPr>
      <w:r w:rsidRPr="005F3514">
        <w:rPr>
          <w:rStyle w:val="Textoennegrita"/>
          <w:rFonts w:ascii="Arial" w:hAnsi="Arial" w:cs="Arial"/>
          <w:b w:val="0"/>
          <w:sz w:val="20"/>
          <w:szCs w:val="20"/>
          <w:shd w:val="clear" w:color="auto" w:fill="FFFFFF"/>
        </w:rPr>
        <w:t>RAMIRO DE JESÚS OROZCO</w:t>
      </w:r>
    </w:p>
    <w:p w14:paraId="7A59EE4B" w14:textId="756D15AE" w:rsidR="00DA1EB9" w:rsidRPr="005F3514" w:rsidRDefault="00DA1EB9" w:rsidP="00740624">
      <w:pPr>
        <w:tabs>
          <w:tab w:val="left" w:pos="9356"/>
        </w:tabs>
        <w:ind w:firstLine="0"/>
        <w:jc w:val="center"/>
        <w:rPr>
          <w:rFonts w:ascii="Arial" w:eastAsia="Arial" w:hAnsi="Arial" w:cs="Arial"/>
          <w:b/>
          <w:bCs/>
          <w:sz w:val="20"/>
          <w:szCs w:val="20"/>
          <w:lang w:val="es-CO"/>
        </w:rPr>
      </w:pPr>
      <w:r w:rsidRPr="005F3514">
        <w:rPr>
          <w:rFonts w:ascii="Arial" w:eastAsia="Arial" w:hAnsi="Arial" w:cs="Arial"/>
          <w:b/>
          <w:bCs/>
          <w:sz w:val="20"/>
          <w:szCs w:val="20"/>
          <w:lang w:val="es-CO"/>
        </w:rPr>
        <w:t>SEC</w:t>
      </w:r>
      <w:r w:rsidRPr="005F3514">
        <w:rPr>
          <w:rFonts w:ascii="Arial" w:eastAsia="Arial" w:hAnsi="Arial" w:cs="Arial"/>
          <w:b/>
          <w:bCs/>
          <w:spacing w:val="-1"/>
          <w:sz w:val="20"/>
          <w:szCs w:val="20"/>
          <w:lang w:val="es-CO"/>
        </w:rPr>
        <w:t>R</w:t>
      </w:r>
      <w:r w:rsidRPr="005F3514">
        <w:rPr>
          <w:rFonts w:ascii="Arial" w:eastAsia="Arial" w:hAnsi="Arial" w:cs="Arial"/>
          <w:b/>
          <w:bCs/>
          <w:sz w:val="20"/>
          <w:szCs w:val="20"/>
          <w:lang w:val="es-CO"/>
        </w:rPr>
        <w:t>ETARIO</w:t>
      </w:r>
      <w:r w:rsidRPr="005F3514">
        <w:rPr>
          <w:rFonts w:ascii="Arial" w:eastAsia="Arial" w:hAnsi="Arial" w:cs="Arial"/>
          <w:b/>
          <w:bCs/>
          <w:spacing w:val="-1"/>
          <w:sz w:val="20"/>
          <w:szCs w:val="20"/>
          <w:lang w:val="es-CO"/>
        </w:rPr>
        <w:t xml:space="preserve"> </w:t>
      </w:r>
      <w:r w:rsidRPr="005F3514">
        <w:rPr>
          <w:rFonts w:ascii="Arial" w:eastAsia="Arial" w:hAnsi="Arial" w:cs="Arial"/>
          <w:b/>
          <w:bCs/>
          <w:sz w:val="20"/>
          <w:szCs w:val="20"/>
          <w:lang w:val="es-CO"/>
        </w:rPr>
        <w:t>DE CULTU</w:t>
      </w:r>
      <w:r w:rsidRPr="005F3514">
        <w:rPr>
          <w:rFonts w:ascii="Arial" w:eastAsia="Arial" w:hAnsi="Arial" w:cs="Arial"/>
          <w:b/>
          <w:bCs/>
          <w:spacing w:val="2"/>
          <w:sz w:val="20"/>
          <w:szCs w:val="20"/>
          <w:lang w:val="es-CO"/>
        </w:rPr>
        <w:t>R</w:t>
      </w:r>
      <w:r w:rsidRPr="005F3514">
        <w:rPr>
          <w:rFonts w:ascii="Arial" w:eastAsia="Arial" w:hAnsi="Arial" w:cs="Arial"/>
          <w:b/>
          <w:bCs/>
          <w:sz w:val="20"/>
          <w:szCs w:val="20"/>
          <w:lang w:val="es-CO"/>
        </w:rPr>
        <w:t>A</w:t>
      </w:r>
    </w:p>
    <w:p w14:paraId="67179F24" w14:textId="77777777" w:rsidR="00DA1EB9" w:rsidRPr="005F3514" w:rsidRDefault="00DA1EB9" w:rsidP="00740624">
      <w:pPr>
        <w:rPr>
          <w:rFonts w:ascii="Arial" w:eastAsia="Arial" w:hAnsi="Arial" w:cs="Arial"/>
          <w:sz w:val="20"/>
          <w:szCs w:val="20"/>
          <w:lang w:val="es-CO"/>
        </w:rPr>
      </w:pPr>
    </w:p>
    <w:p w14:paraId="692056F8" w14:textId="77777777" w:rsidR="007E598F" w:rsidRPr="005F3514" w:rsidRDefault="007E598F" w:rsidP="007E598F">
      <w:pPr>
        <w:tabs>
          <w:tab w:val="left" w:pos="9356"/>
        </w:tabs>
        <w:ind w:firstLine="0"/>
        <w:rPr>
          <w:rStyle w:val="Textoennegrita"/>
          <w:rFonts w:ascii="Arial" w:hAnsi="Arial" w:cs="Arial"/>
          <w:b w:val="0"/>
          <w:sz w:val="20"/>
          <w:szCs w:val="20"/>
          <w:shd w:val="clear" w:color="auto" w:fill="FFFFFF"/>
        </w:rPr>
      </w:pPr>
      <w:r w:rsidRPr="005F3514">
        <w:rPr>
          <w:rFonts w:ascii="Arial" w:eastAsia="Arial" w:hAnsi="Arial" w:cs="Arial"/>
          <w:sz w:val="20"/>
          <w:szCs w:val="20"/>
          <w:lang w:val="es-CO"/>
        </w:rPr>
        <w:lastRenderedPageBreak/>
        <w:t>Co</w:t>
      </w:r>
      <w:r w:rsidRPr="005F3514">
        <w:rPr>
          <w:rFonts w:ascii="Arial" w:eastAsia="Arial" w:hAnsi="Arial" w:cs="Arial"/>
          <w:spacing w:val="1"/>
          <w:sz w:val="20"/>
          <w:szCs w:val="20"/>
          <w:lang w:val="es-CO"/>
        </w:rPr>
        <w:t>n</w:t>
      </w:r>
      <w:r w:rsidRPr="005F3514">
        <w:rPr>
          <w:rFonts w:ascii="Arial" w:eastAsia="Arial" w:hAnsi="Arial" w:cs="Arial"/>
          <w:sz w:val="20"/>
          <w:szCs w:val="20"/>
          <w:lang w:val="es-CO"/>
        </w:rPr>
        <w:t>t</w:t>
      </w:r>
      <w:r w:rsidRPr="005F3514">
        <w:rPr>
          <w:rFonts w:ascii="Arial" w:eastAsia="Arial" w:hAnsi="Arial" w:cs="Arial"/>
          <w:spacing w:val="1"/>
          <w:sz w:val="20"/>
          <w:szCs w:val="20"/>
          <w:lang w:val="es-CO"/>
        </w:rPr>
        <w:t>in</w:t>
      </w:r>
      <w:r w:rsidRPr="005F3514">
        <w:rPr>
          <w:rFonts w:ascii="Arial" w:eastAsia="Arial" w:hAnsi="Arial" w:cs="Arial"/>
          <w:spacing w:val="-2"/>
          <w:sz w:val="20"/>
          <w:szCs w:val="20"/>
          <w:lang w:val="es-CO"/>
        </w:rPr>
        <w:t>u</w:t>
      </w:r>
      <w:r w:rsidRPr="005F3514">
        <w:rPr>
          <w:rFonts w:ascii="Arial" w:eastAsia="Arial" w:hAnsi="Arial" w:cs="Arial"/>
          <w:spacing w:val="1"/>
          <w:sz w:val="20"/>
          <w:szCs w:val="20"/>
          <w:lang w:val="es-CO"/>
        </w:rPr>
        <w:t>ación</w:t>
      </w:r>
      <w:r w:rsidRPr="005F3514">
        <w:rPr>
          <w:rFonts w:ascii="Arial" w:eastAsia="Arial" w:hAnsi="Arial" w:cs="Arial"/>
          <w:sz w:val="20"/>
          <w:szCs w:val="20"/>
          <w:lang w:val="es-CO"/>
        </w:rPr>
        <w:t>.</w:t>
      </w:r>
      <w:r w:rsidRPr="005F3514">
        <w:rPr>
          <w:rFonts w:ascii="Arial" w:eastAsia="Arial" w:hAnsi="Arial" w:cs="Arial"/>
          <w:spacing w:val="1"/>
          <w:sz w:val="20"/>
          <w:szCs w:val="20"/>
          <w:lang w:val="es-CO"/>
        </w:rPr>
        <w:t>.</w:t>
      </w:r>
      <w:r w:rsidRPr="005F3514">
        <w:rPr>
          <w:rFonts w:ascii="Arial" w:eastAsia="Arial" w:hAnsi="Arial" w:cs="Arial"/>
          <w:sz w:val="20"/>
          <w:szCs w:val="20"/>
          <w:lang w:val="es-CO"/>
        </w:rPr>
        <w:t>.</w:t>
      </w:r>
      <w:r w:rsidRPr="005F3514">
        <w:rPr>
          <w:rFonts w:ascii="Arial" w:eastAsia="Arial" w:hAnsi="Arial" w:cs="Arial"/>
          <w:spacing w:val="1"/>
          <w:sz w:val="20"/>
          <w:szCs w:val="20"/>
          <w:lang w:val="es-CO"/>
        </w:rPr>
        <w:t xml:space="preserve"> </w:t>
      </w:r>
      <w:r w:rsidRPr="005F3514">
        <w:rPr>
          <w:rFonts w:ascii="Arial" w:eastAsia="Arial" w:hAnsi="Arial" w:cs="Arial"/>
          <w:spacing w:val="-1"/>
          <w:sz w:val="20"/>
          <w:szCs w:val="20"/>
          <w:lang w:val="es-CO"/>
        </w:rPr>
        <w:t>G</w:t>
      </w:r>
      <w:r w:rsidRPr="005F3514">
        <w:rPr>
          <w:rFonts w:ascii="Arial" w:eastAsia="Arial" w:hAnsi="Arial" w:cs="Arial"/>
          <w:sz w:val="20"/>
          <w:szCs w:val="20"/>
          <w:lang w:val="es-CO"/>
        </w:rPr>
        <w:t>ABINE</w:t>
      </w:r>
      <w:r w:rsidRPr="005F3514">
        <w:rPr>
          <w:rFonts w:ascii="Arial" w:eastAsia="Arial" w:hAnsi="Arial" w:cs="Arial"/>
          <w:spacing w:val="-2"/>
          <w:sz w:val="20"/>
          <w:szCs w:val="20"/>
          <w:lang w:val="es-CO"/>
        </w:rPr>
        <w:t>T</w:t>
      </w:r>
      <w:r w:rsidRPr="005F3514">
        <w:rPr>
          <w:rFonts w:ascii="Arial" w:eastAsia="Arial" w:hAnsi="Arial" w:cs="Arial"/>
          <w:sz w:val="20"/>
          <w:szCs w:val="20"/>
          <w:lang w:val="es-CO"/>
        </w:rPr>
        <w:t>E DEP</w:t>
      </w:r>
      <w:r w:rsidRPr="005F3514">
        <w:rPr>
          <w:rFonts w:ascii="Arial" w:eastAsia="Arial" w:hAnsi="Arial" w:cs="Arial"/>
          <w:spacing w:val="-1"/>
          <w:sz w:val="20"/>
          <w:szCs w:val="20"/>
          <w:lang w:val="es-CO"/>
        </w:rPr>
        <w:t>A</w:t>
      </w:r>
      <w:r w:rsidRPr="005F3514">
        <w:rPr>
          <w:rFonts w:ascii="Arial" w:eastAsia="Arial" w:hAnsi="Arial" w:cs="Arial"/>
          <w:sz w:val="20"/>
          <w:szCs w:val="20"/>
          <w:lang w:val="es-CO"/>
        </w:rPr>
        <w:t>R</w:t>
      </w:r>
      <w:r w:rsidRPr="005F3514">
        <w:rPr>
          <w:rFonts w:ascii="Arial" w:eastAsia="Arial" w:hAnsi="Arial" w:cs="Arial"/>
          <w:spacing w:val="-2"/>
          <w:sz w:val="20"/>
          <w:szCs w:val="20"/>
          <w:lang w:val="es-CO"/>
        </w:rPr>
        <w:t>T</w:t>
      </w:r>
      <w:r w:rsidRPr="005F3514">
        <w:rPr>
          <w:rFonts w:ascii="Arial" w:eastAsia="Arial" w:hAnsi="Arial" w:cs="Arial"/>
          <w:spacing w:val="2"/>
          <w:sz w:val="20"/>
          <w:szCs w:val="20"/>
          <w:lang w:val="es-CO"/>
        </w:rPr>
        <w:t>A</w:t>
      </w:r>
      <w:r w:rsidRPr="005F3514">
        <w:rPr>
          <w:rFonts w:ascii="Arial" w:eastAsia="Arial" w:hAnsi="Arial" w:cs="Arial"/>
          <w:spacing w:val="-1"/>
          <w:sz w:val="20"/>
          <w:szCs w:val="20"/>
          <w:lang w:val="es-CO"/>
        </w:rPr>
        <w:t>M</w:t>
      </w:r>
      <w:r w:rsidRPr="005F3514">
        <w:rPr>
          <w:rFonts w:ascii="Arial" w:eastAsia="Arial" w:hAnsi="Arial" w:cs="Arial"/>
          <w:sz w:val="20"/>
          <w:szCs w:val="20"/>
          <w:lang w:val="es-CO"/>
        </w:rPr>
        <w:t>E</w:t>
      </w:r>
      <w:r w:rsidRPr="005F3514">
        <w:rPr>
          <w:rFonts w:ascii="Arial" w:eastAsia="Arial" w:hAnsi="Arial" w:cs="Arial"/>
          <w:spacing w:val="2"/>
          <w:sz w:val="20"/>
          <w:szCs w:val="20"/>
          <w:lang w:val="es-CO"/>
        </w:rPr>
        <w:t>N</w:t>
      </w:r>
      <w:r w:rsidRPr="005F3514">
        <w:rPr>
          <w:rFonts w:ascii="Arial" w:eastAsia="Arial" w:hAnsi="Arial" w:cs="Arial"/>
          <w:spacing w:val="-2"/>
          <w:sz w:val="20"/>
          <w:szCs w:val="20"/>
          <w:lang w:val="es-CO"/>
        </w:rPr>
        <w:t>T</w:t>
      </w:r>
      <w:r w:rsidRPr="005F3514">
        <w:rPr>
          <w:rFonts w:ascii="Arial" w:eastAsia="Arial" w:hAnsi="Arial" w:cs="Arial"/>
          <w:sz w:val="20"/>
          <w:szCs w:val="20"/>
          <w:lang w:val="es-CO"/>
        </w:rPr>
        <w:t>AL</w:t>
      </w:r>
    </w:p>
    <w:p w14:paraId="18B56381" w14:textId="77777777" w:rsidR="007E598F" w:rsidRPr="005F3514" w:rsidRDefault="007E598F" w:rsidP="007E598F">
      <w:pPr>
        <w:tabs>
          <w:tab w:val="left" w:pos="9356"/>
        </w:tabs>
        <w:ind w:firstLine="0"/>
        <w:jc w:val="center"/>
        <w:rPr>
          <w:rStyle w:val="Textoennegrita"/>
          <w:rFonts w:ascii="Arial" w:hAnsi="Arial" w:cs="Arial"/>
          <w:b w:val="0"/>
          <w:sz w:val="20"/>
          <w:szCs w:val="20"/>
          <w:shd w:val="clear" w:color="auto" w:fill="FFFFFF"/>
        </w:rPr>
      </w:pPr>
    </w:p>
    <w:p w14:paraId="3AEE758C" w14:textId="77777777" w:rsidR="007E598F" w:rsidRDefault="007E598F" w:rsidP="00740624">
      <w:pPr>
        <w:tabs>
          <w:tab w:val="left" w:pos="9356"/>
        </w:tabs>
        <w:ind w:firstLine="0"/>
        <w:jc w:val="center"/>
        <w:rPr>
          <w:rStyle w:val="Textoennegrita"/>
          <w:rFonts w:ascii="Arial" w:hAnsi="Arial" w:cs="Arial"/>
          <w:b w:val="0"/>
          <w:sz w:val="20"/>
          <w:szCs w:val="20"/>
          <w:shd w:val="clear" w:color="auto" w:fill="FFFFFF"/>
          <w:lang w:val="es-CO"/>
        </w:rPr>
      </w:pPr>
    </w:p>
    <w:p w14:paraId="10411780" w14:textId="77777777" w:rsidR="00DA1EB9" w:rsidRPr="005F3514" w:rsidRDefault="00DA1EB9" w:rsidP="00740624">
      <w:pPr>
        <w:tabs>
          <w:tab w:val="left" w:pos="9356"/>
        </w:tabs>
        <w:ind w:firstLine="0"/>
        <w:jc w:val="center"/>
        <w:rPr>
          <w:rStyle w:val="Textoennegrita"/>
          <w:rFonts w:ascii="Arial" w:hAnsi="Arial" w:cs="Arial"/>
          <w:b w:val="0"/>
          <w:sz w:val="20"/>
          <w:szCs w:val="20"/>
          <w:shd w:val="clear" w:color="auto" w:fill="FFFFFF"/>
          <w:lang w:val="es-CO"/>
        </w:rPr>
      </w:pPr>
      <w:r w:rsidRPr="005F3514">
        <w:rPr>
          <w:rStyle w:val="Textoennegrita"/>
          <w:rFonts w:ascii="Arial" w:hAnsi="Arial" w:cs="Arial"/>
          <w:b w:val="0"/>
          <w:sz w:val="20"/>
          <w:szCs w:val="20"/>
          <w:shd w:val="clear" w:color="auto" w:fill="FFFFFF"/>
          <w:lang w:val="es-CO"/>
        </w:rPr>
        <w:t>JAMES CASTAÑO HERRERA</w:t>
      </w:r>
    </w:p>
    <w:p w14:paraId="2C2F40CC" w14:textId="77777777" w:rsidR="00DA1EB9" w:rsidRPr="005F3514" w:rsidRDefault="00DA1EB9" w:rsidP="00740624">
      <w:pPr>
        <w:tabs>
          <w:tab w:val="left" w:pos="9356"/>
        </w:tabs>
        <w:ind w:firstLine="0"/>
        <w:jc w:val="center"/>
        <w:rPr>
          <w:rFonts w:ascii="Arial" w:eastAsia="Arial" w:hAnsi="Arial" w:cs="Arial"/>
          <w:b/>
          <w:sz w:val="20"/>
          <w:szCs w:val="20"/>
          <w:lang w:val="es-CO"/>
        </w:rPr>
      </w:pPr>
      <w:r w:rsidRPr="005F3514">
        <w:rPr>
          <w:rStyle w:val="Textoennegrita"/>
          <w:rFonts w:ascii="Arial" w:hAnsi="Arial" w:cs="Arial"/>
          <w:sz w:val="20"/>
          <w:szCs w:val="20"/>
          <w:shd w:val="clear" w:color="auto" w:fill="FFFFFF"/>
          <w:lang w:val="es-CO"/>
        </w:rPr>
        <w:t>SECRETARIO DE FAMILIA</w:t>
      </w:r>
    </w:p>
    <w:p w14:paraId="2BD5ADE6" w14:textId="77777777" w:rsidR="00DA1EB9" w:rsidRPr="005F3514" w:rsidRDefault="00DA1EB9" w:rsidP="00740624">
      <w:pPr>
        <w:tabs>
          <w:tab w:val="left" w:pos="9356"/>
        </w:tabs>
        <w:ind w:firstLine="0"/>
        <w:jc w:val="center"/>
        <w:rPr>
          <w:rFonts w:ascii="Arial" w:eastAsia="Arial" w:hAnsi="Arial" w:cs="Arial"/>
          <w:sz w:val="20"/>
          <w:szCs w:val="20"/>
          <w:lang w:val="es-CO"/>
        </w:rPr>
      </w:pPr>
    </w:p>
    <w:p w14:paraId="48FF6489" w14:textId="77777777" w:rsidR="00DA1EB9" w:rsidRPr="005F3514" w:rsidRDefault="00DA1EB9" w:rsidP="00740624">
      <w:pPr>
        <w:tabs>
          <w:tab w:val="left" w:pos="9356"/>
        </w:tabs>
        <w:ind w:firstLine="0"/>
        <w:jc w:val="center"/>
        <w:rPr>
          <w:rFonts w:ascii="Arial" w:hAnsi="Arial" w:cs="Arial"/>
          <w:b/>
          <w:sz w:val="20"/>
          <w:szCs w:val="20"/>
          <w:shd w:val="clear" w:color="auto" w:fill="FFFFFF"/>
        </w:rPr>
      </w:pPr>
      <w:r w:rsidRPr="005F3514">
        <w:rPr>
          <w:rStyle w:val="Textoennegrita"/>
          <w:rFonts w:ascii="Arial" w:hAnsi="Arial" w:cs="Arial"/>
          <w:b w:val="0"/>
          <w:sz w:val="20"/>
          <w:szCs w:val="20"/>
          <w:shd w:val="clear" w:color="auto" w:fill="FFFFFF"/>
        </w:rPr>
        <w:t>JULIÁN MAURICIO JARA MORALES</w:t>
      </w:r>
      <w:r w:rsidRPr="005F3514">
        <w:rPr>
          <w:rFonts w:ascii="Arial" w:hAnsi="Arial" w:cs="Arial"/>
          <w:b/>
          <w:bCs/>
          <w:sz w:val="20"/>
          <w:szCs w:val="20"/>
          <w:shd w:val="clear" w:color="auto" w:fill="FFFFFF"/>
        </w:rPr>
        <w:br/>
      </w:r>
      <w:r w:rsidRPr="005F3514">
        <w:rPr>
          <w:rFonts w:ascii="Arial" w:hAnsi="Arial" w:cs="Arial"/>
          <w:b/>
          <w:sz w:val="20"/>
          <w:szCs w:val="20"/>
          <w:shd w:val="clear" w:color="auto" w:fill="FFFFFF"/>
        </w:rPr>
        <w:t xml:space="preserve">REPRESENTACIÓN JUDICIAL Y </w:t>
      </w:r>
    </w:p>
    <w:p w14:paraId="08C0C6FF" w14:textId="77777777" w:rsidR="00DA1EB9" w:rsidRPr="005F3514" w:rsidRDefault="00DA1EB9" w:rsidP="00740624">
      <w:pPr>
        <w:tabs>
          <w:tab w:val="left" w:pos="9356"/>
        </w:tabs>
        <w:ind w:firstLine="0"/>
        <w:jc w:val="center"/>
        <w:rPr>
          <w:rFonts w:ascii="Arial" w:hAnsi="Arial" w:cs="Arial"/>
          <w:b/>
          <w:sz w:val="20"/>
          <w:szCs w:val="20"/>
          <w:shd w:val="clear" w:color="auto" w:fill="FFFFFF"/>
        </w:rPr>
      </w:pPr>
      <w:r w:rsidRPr="005F3514">
        <w:rPr>
          <w:rFonts w:ascii="Arial" w:hAnsi="Arial" w:cs="Arial"/>
          <w:b/>
          <w:sz w:val="20"/>
          <w:szCs w:val="20"/>
          <w:shd w:val="clear" w:color="auto" w:fill="FFFFFF"/>
        </w:rPr>
        <w:t>DEFENSA DEL DEPARTAMENTO</w:t>
      </w:r>
    </w:p>
    <w:p w14:paraId="669ED557" w14:textId="77777777" w:rsidR="00DA1EB9" w:rsidRPr="005F3514" w:rsidRDefault="00DA1EB9" w:rsidP="00740624">
      <w:pPr>
        <w:tabs>
          <w:tab w:val="left" w:pos="9356"/>
        </w:tabs>
        <w:ind w:firstLine="0"/>
        <w:jc w:val="center"/>
        <w:rPr>
          <w:rFonts w:ascii="Arial" w:hAnsi="Arial" w:cs="Arial"/>
          <w:sz w:val="20"/>
          <w:szCs w:val="20"/>
          <w:lang w:val="es-CO"/>
        </w:rPr>
      </w:pPr>
    </w:p>
    <w:p w14:paraId="766B46FD" w14:textId="77777777" w:rsidR="00DA1EB9" w:rsidRPr="005F3514" w:rsidRDefault="00DA1EB9" w:rsidP="00740624">
      <w:pPr>
        <w:tabs>
          <w:tab w:val="left" w:pos="9356"/>
        </w:tabs>
        <w:ind w:firstLine="0"/>
        <w:jc w:val="center"/>
        <w:rPr>
          <w:rFonts w:ascii="Arial" w:eastAsia="Arial" w:hAnsi="Arial" w:cs="Arial"/>
          <w:sz w:val="20"/>
          <w:szCs w:val="20"/>
          <w:lang w:val="es-CO"/>
        </w:rPr>
      </w:pPr>
      <w:r w:rsidRPr="005F3514">
        <w:rPr>
          <w:rFonts w:ascii="Arial" w:eastAsia="Arial" w:hAnsi="Arial" w:cs="Arial"/>
          <w:spacing w:val="1"/>
          <w:sz w:val="20"/>
          <w:szCs w:val="20"/>
          <w:lang w:val="es-CO"/>
        </w:rPr>
        <w:t>L</w:t>
      </w:r>
      <w:r w:rsidRPr="005F3514">
        <w:rPr>
          <w:rFonts w:ascii="Arial" w:eastAsia="Arial" w:hAnsi="Arial" w:cs="Arial"/>
          <w:sz w:val="20"/>
          <w:szCs w:val="20"/>
          <w:lang w:val="es-CO"/>
        </w:rPr>
        <w:t xml:space="preserve">INA </w:t>
      </w:r>
      <w:r w:rsidRPr="005F3514">
        <w:rPr>
          <w:rFonts w:ascii="Arial" w:eastAsia="Arial" w:hAnsi="Arial" w:cs="Arial"/>
          <w:spacing w:val="-3"/>
          <w:sz w:val="20"/>
          <w:szCs w:val="20"/>
          <w:lang w:val="es-CO"/>
        </w:rPr>
        <w:t>M</w:t>
      </w:r>
      <w:r w:rsidRPr="005F3514">
        <w:rPr>
          <w:rFonts w:ascii="Arial" w:eastAsia="Arial" w:hAnsi="Arial" w:cs="Arial"/>
          <w:sz w:val="20"/>
          <w:szCs w:val="20"/>
          <w:lang w:val="es-CO"/>
        </w:rPr>
        <w:t>ARIA PAR</w:t>
      </w:r>
      <w:r w:rsidRPr="005F3514">
        <w:rPr>
          <w:rFonts w:ascii="Arial" w:eastAsia="Arial" w:hAnsi="Arial" w:cs="Arial"/>
          <w:spacing w:val="-1"/>
          <w:sz w:val="20"/>
          <w:szCs w:val="20"/>
          <w:lang w:val="es-CO"/>
        </w:rPr>
        <w:t>R</w:t>
      </w:r>
      <w:r w:rsidRPr="005F3514">
        <w:rPr>
          <w:rFonts w:ascii="Arial" w:eastAsia="Arial" w:hAnsi="Arial" w:cs="Arial"/>
          <w:sz w:val="20"/>
          <w:szCs w:val="20"/>
          <w:lang w:val="es-CO"/>
        </w:rPr>
        <w:t>A SEPÚL</w:t>
      </w:r>
      <w:r w:rsidRPr="005F3514">
        <w:rPr>
          <w:rFonts w:ascii="Arial" w:eastAsia="Arial" w:hAnsi="Arial" w:cs="Arial"/>
          <w:spacing w:val="3"/>
          <w:sz w:val="20"/>
          <w:szCs w:val="20"/>
          <w:lang w:val="es-CO"/>
        </w:rPr>
        <w:t>V</w:t>
      </w:r>
      <w:r w:rsidRPr="005F3514">
        <w:rPr>
          <w:rFonts w:ascii="Arial" w:eastAsia="Arial" w:hAnsi="Arial" w:cs="Arial"/>
          <w:sz w:val="20"/>
          <w:szCs w:val="20"/>
          <w:lang w:val="es-CO"/>
        </w:rPr>
        <w:t>EDA</w:t>
      </w:r>
    </w:p>
    <w:p w14:paraId="0C8F56B1" w14:textId="77777777" w:rsidR="00DA1EB9" w:rsidRPr="005F3514" w:rsidRDefault="00DA1EB9" w:rsidP="00740624">
      <w:pPr>
        <w:tabs>
          <w:tab w:val="left" w:pos="9356"/>
        </w:tabs>
        <w:ind w:firstLine="0"/>
        <w:jc w:val="center"/>
        <w:rPr>
          <w:rFonts w:ascii="Arial" w:eastAsia="Arial" w:hAnsi="Arial" w:cs="Arial"/>
          <w:sz w:val="20"/>
          <w:szCs w:val="20"/>
          <w:lang w:val="es-CO"/>
        </w:rPr>
      </w:pPr>
      <w:r w:rsidRPr="005F3514">
        <w:rPr>
          <w:rFonts w:ascii="Arial" w:eastAsia="Arial" w:hAnsi="Arial" w:cs="Arial"/>
          <w:b/>
          <w:bCs/>
          <w:spacing w:val="1"/>
          <w:sz w:val="20"/>
          <w:szCs w:val="20"/>
          <w:lang w:val="es-CO"/>
        </w:rPr>
        <w:t>J</w:t>
      </w:r>
      <w:r w:rsidRPr="005F3514">
        <w:rPr>
          <w:rFonts w:ascii="Arial" w:eastAsia="Arial" w:hAnsi="Arial" w:cs="Arial"/>
          <w:b/>
          <w:bCs/>
          <w:sz w:val="20"/>
          <w:szCs w:val="20"/>
          <w:lang w:val="es-CO"/>
        </w:rPr>
        <w:t>EFE</w:t>
      </w:r>
      <w:r w:rsidRPr="005F3514">
        <w:rPr>
          <w:rFonts w:ascii="Arial" w:eastAsia="Arial" w:hAnsi="Arial" w:cs="Arial"/>
          <w:b/>
          <w:bCs/>
          <w:spacing w:val="1"/>
          <w:sz w:val="20"/>
          <w:szCs w:val="20"/>
          <w:lang w:val="es-CO"/>
        </w:rPr>
        <w:t xml:space="preserve"> </w:t>
      </w:r>
      <w:r w:rsidRPr="005F3514">
        <w:rPr>
          <w:rFonts w:ascii="Arial" w:eastAsia="Arial" w:hAnsi="Arial" w:cs="Arial"/>
          <w:b/>
          <w:bCs/>
          <w:spacing w:val="-1"/>
          <w:sz w:val="20"/>
          <w:szCs w:val="20"/>
          <w:lang w:val="es-CO"/>
        </w:rPr>
        <w:t>O</w:t>
      </w:r>
      <w:r w:rsidRPr="005F3514">
        <w:rPr>
          <w:rFonts w:ascii="Arial" w:eastAsia="Arial" w:hAnsi="Arial" w:cs="Arial"/>
          <w:b/>
          <w:bCs/>
          <w:sz w:val="20"/>
          <w:szCs w:val="20"/>
          <w:lang w:val="es-CO"/>
        </w:rPr>
        <w:t>F</w:t>
      </w:r>
      <w:r w:rsidRPr="005F3514">
        <w:rPr>
          <w:rFonts w:ascii="Arial" w:eastAsia="Arial" w:hAnsi="Arial" w:cs="Arial"/>
          <w:b/>
          <w:bCs/>
          <w:spacing w:val="1"/>
          <w:sz w:val="20"/>
          <w:szCs w:val="20"/>
          <w:lang w:val="es-CO"/>
        </w:rPr>
        <w:t>I</w:t>
      </w:r>
      <w:r w:rsidRPr="005F3514">
        <w:rPr>
          <w:rFonts w:ascii="Arial" w:eastAsia="Arial" w:hAnsi="Arial" w:cs="Arial"/>
          <w:b/>
          <w:bCs/>
          <w:sz w:val="20"/>
          <w:szCs w:val="20"/>
          <w:lang w:val="es-CO"/>
        </w:rPr>
        <w:t>CINA</w:t>
      </w:r>
      <w:r w:rsidRPr="005F3514">
        <w:rPr>
          <w:rFonts w:ascii="Arial" w:eastAsia="Arial" w:hAnsi="Arial" w:cs="Arial"/>
          <w:b/>
          <w:bCs/>
          <w:spacing w:val="-3"/>
          <w:sz w:val="20"/>
          <w:szCs w:val="20"/>
          <w:lang w:val="es-CO"/>
        </w:rPr>
        <w:t xml:space="preserve"> </w:t>
      </w:r>
      <w:r w:rsidRPr="005F3514">
        <w:rPr>
          <w:rFonts w:ascii="Arial" w:eastAsia="Arial" w:hAnsi="Arial" w:cs="Arial"/>
          <w:b/>
          <w:bCs/>
          <w:sz w:val="20"/>
          <w:szCs w:val="20"/>
          <w:lang w:val="es-CO"/>
        </w:rPr>
        <w:t>C</w:t>
      </w:r>
      <w:r w:rsidRPr="005F3514">
        <w:rPr>
          <w:rFonts w:ascii="Arial" w:eastAsia="Arial" w:hAnsi="Arial" w:cs="Arial"/>
          <w:b/>
          <w:bCs/>
          <w:spacing w:val="-1"/>
          <w:sz w:val="20"/>
          <w:szCs w:val="20"/>
          <w:lang w:val="es-CO"/>
        </w:rPr>
        <w:t>O</w:t>
      </w:r>
      <w:r w:rsidRPr="005F3514">
        <w:rPr>
          <w:rFonts w:ascii="Arial" w:eastAsia="Arial" w:hAnsi="Arial" w:cs="Arial"/>
          <w:b/>
          <w:bCs/>
          <w:sz w:val="20"/>
          <w:szCs w:val="20"/>
          <w:lang w:val="es-CO"/>
        </w:rPr>
        <w:t>NT</w:t>
      </w:r>
      <w:r w:rsidRPr="005F3514">
        <w:rPr>
          <w:rFonts w:ascii="Arial" w:eastAsia="Arial" w:hAnsi="Arial" w:cs="Arial"/>
          <w:b/>
          <w:bCs/>
          <w:spacing w:val="2"/>
          <w:sz w:val="20"/>
          <w:szCs w:val="20"/>
          <w:lang w:val="es-CO"/>
        </w:rPr>
        <w:t>R</w:t>
      </w:r>
      <w:r w:rsidRPr="005F3514">
        <w:rPr>
          <w:rFonts w:ascii="Arial" w:eastAsia="Arial" w:hAnsi="Arial" w:cs="Arial"/>
          <w:b/>
          <w:bCs/>
          <w:spacing w:val="-1"/>
          <w:sz w:val="20"/>
          <w:szCs w:val="20"/>
          <w:lang w:val="es-CO"/>
        </w:rPr>
        <w:t>O</w:t>
      </w:r>
      <w:r w:rsidRPr="005F3514">
        <w:rPr>
          <w:rFonts w:ascii="Arial" w:eastAsia="Arial" w:hAnsi="Arial" w:cs="Arial"/>
          <w:b/>
          <w:bCs/>
          <w:sz w:val="20"/>
          <w:szCs w:val="20"/>
          <w:lang w:val="es-CO"/>
        </w:rPr>
        <w:t>L</w:t>
      </w:r>
      <w:r w:rsidRPr="005F3514">
        <w:rPr>
          <w:rFonts w:ascii="Arial" w:eastAsia="Arial" w:hAnsi="Arial" w:cs="Arial"/>
          <w:b/>
          <w:bCs/>
          <w:spacing w:val="1"/>
          <w:sz w:val="20"/>
          <w:szCs w:val="20"/>
          <w:lang w:val="es-CO"/>
        </w:rPr>
        <w:t xml:space="preserve"> </w:t>
      </w:r>
      <w:r w:rsidRPr="005F3514">
        <w:rPr>
          <w:rFonts w:ascii="Arial" w:eastAsia="Arial" w:hAnsi="Arial" w:cs="Arial"/>
          <w:b/>
          <w:bCs/>
          <w:sz w:val="20"/>
          <w:szCs w:val="20"/>
          <w:lang w:val="es-CO"/>
        </w:rPr>
        <w:t>DISCIPL</w:t>
      </w:r>
      <w:r w:rsidRPr="005F3514">
        <w:rPr>
          <w:rFonts w:ascii="Arial" w:eastAsia="Arial" w:hAnsi="Arial" w:cs="Arial"/>
          <w:b/>
          <w:bCs/>
          <w:spacing w:val="1"/>
          <w:sz w:val="20"/>
          <w:szCs w:val="20"/>
          <w:lang w:val="es-CO"/>
        </w:rPr>
        <w:t>I</w:t>
      </w:r>
      <w:r w:rsidRPr="005F3514">
        <w:rPr>
          <w:rFonts w:ascii="Arial" w:eastAsia="Arial" w:hAnsi="Arial" w:cs="Arial"/>
          <w:b/>
          <w:bCs/>
          <w:sz w:val="20"/>
          <w:szCs w:val="20"/>
          <w:lang w:val="es-CO"/>
        </w:rPr>
        <w:t>N</w:t>
      </w:r>
      <w:r w:rsidRPr="005F3514">
        <w:rPr>
          <w:rFonts w:ascii="Arial" w:eastAsia="Arial" w:hAnsi="Arial" w:cs="Arial"/>
          <w:b/>
          <w:bCs/>
          <w:spacing w:val="-3"/>
          <w:sz w:val="20"/>
          <w:szCs w:val="20"/>
          <w:lang w:val="es-CO"/>
        </w:rPr>
        <w:t>A</w:t>
      </w:r>
      <w:r w:rsidRPr="005F3514">
        <w:rPr>
          <w:rFonts w:ascii="Arial" w:eastAsia="Arial" w:hAnsi="Arial" w:cs="Arial"/>
          <w:b/>
          <w:bCs/>
          <w:sz w:val="20"/>
          <w:szCs w:val="20"/>
          <w:lang w:val="es-CO"/>
        </w:rPr>
        <w:t>RIO</w:t>
      </w:r>
    </w:p>
    <w:p w14:paraId="71FD84A9" w14:textId="77777777" w:rsidR="00DA1EB9" w:rsidRPr="005F3514" w:rsidRDefault="00DA1EB9" w:rsidP="00740624">
      <w:pPr>
        <w:tabs>
          <w:tab w:val="left" w:pos="9356"/>
        </w:tabs>
        <w:ind w:firstLine="0"/>
        <w:jc w:val="center"/>
        <w:rPr>
          <w:rFonts w:ascii="Arial" w:hAnsi="Arial" w:cs="Arial"/>
          <w:sz w:val="20"/>
          <w:szCs w:val="20"/>
          <w:lang w:val="es-CO"/>
        </w:rPr>
      </w:pPr>
    </w:p>
    <w:p w14:paraId="25D748B9" w14:textId="77777777" w:rsidR="00DA1EB9" w:rsidRPr="005F3514" w:rsidRDefault="00DA1EB9" w:rsidP="00740624">
      <w:pPr>
        <w:tabs>
          <w:tab w:val="left" w:pos="9356"/>
        </w:tabs>
        <w:ind w:firstLine="0"/>
        <w:jc w:val="center"/>
        <w:rPr>
          <w:rFonts w:ascii="Arial" w:eastAsia="Arial" w:hAnsi="Arial" w:cs="Arial"/>
          <w:sz w:val="20"/>
          <w:szCs w:val="20"/>
          <w:lang w:val="es-CO"/>
        </w:rPr>
      </w:pPr>
      <w:r w:rsidRPr="005F3514">
        <w:rPr>
          <w:rFonts w:ascii="Arial" w:eastAsia="Arial" w:hAnsi="Arial" w:cs="Arial"/>
          <w:spacing w:val="-1"/>
          <w:sz w:val="20"/>
          <w:szCs w:val="20"/>
          <w:lang w:val="es-CO"/>
        </w:rPr>
        <w:t>G</w:t>
      </w:r>
      <w:r w:rsidRPr="005F3514">
        <w:rPr>
          <w:rFonts w:ascii="Arial" w:eastAsia="Arial" w:hAnsi="Arial" w:cs="Arial"/>
          <w:spacing w:val="1"/>
          <w:sz w:val="20"/>
          <w:szCs w:val="20"/>
          <w:lang w:val="es-CO"/>
        </w:rPr>
        <w:t>L</w:t>
      </w:r>
      <w:r w:rsidRPr="005F3514">
        <w:rPr>
          <w:rFonts w:ascii="Arial" w:eastAsia="Arial" w:hAnsi="Arial" w:cs="Arial"/>
          <w:spacing w:val="-1"/>
          <w:sz w:val="20"/>
          <w:szCs w:val="20"/>
          <w:lang w:val="es-CO"/>
        </w:rPr>
        <w:t>O</w:t>
      </w:r>
      <w:r w:rsidRPr="005F3514">
        <w:rPr>
          <w:rFonts w:ascii="Arial" w:eastAsia="Arial" w:hAnsi="Arial" w:cs="Arial"/>
          <w:sz w:val="20"/>
          <w:szCs w:val="20"/>
          <w:lang w:val="es-CO"/>
        </w:rPr>
        <w:t xml:space="preserve">RIA </w:t>
      </w:r>
      <w:r w:rsidRPr="005F3514">
        <w:rPr>
          <w:rFonts w:ascii="Arial" w:eastAsia="Arial" w:hAnsi="Arial" w:cs="Arial"/>
          <w:spacing w:val="1"/>
          <w:sz w:val="20"/>
          <w:szCs w:val="20"/>
          <w:lang w:val="es-CO"/>
        </w:rPr>
        <w:t>I</w:t>
      </w:r>
      <w:r w:rsidRPr="005F3514">
        <w:rPr>
          <w:rFonts w:ascii="Arial" w:eastAsia="Arial" w:hAnsi="Arial" w:cs="Arial"/>
          <w:sz w:val="20"/>
          <w:szCs w:val="20"/>
          <w:lang w:val="es-CO"/>
        </w:rPr>
        <w:t>NÉS</w:t>
      </w:r>
      <w:r w:rsidRPr="005F3514">
        <w:rPr>
          <w:rFonts w:ascii="Arial" w:eastAsia="Arial" w:hAnsi="Arial" w:cs="Arial"/>
          <w:spacing w:val="2"/>
          <w:sz w:val="20"/>
          <w:szCs w:val="20"/>
          <w:lang w:val="es-CO"/>
        </w:rPr>
        <w:t xml:space="preserve"> </w:t>
      </w:r>
      <w:r w:rsidRPr="005F3514">
        <w:rPr>
          <w:rFonts w:ascii="Arial" w:eastAsia="Arial" w:hAnsi="Arial" w:cs="Arial"/>
          <w:spacing w:val="-4"/>
          <w:sz w:val="20"/>
          <w:szCs w:val="20"/>
          <w:lang w:val="es-CO"/>
        </w:rPr>
        <w:t>M</w:t>
      </w:r>
      <w:r w:rsidRPr="005F3514">
        <w:rPr>
          <w:rFonts w:ascii="Arial" w:eastAsia="Arial" w:hAnsi="Arial" w:cs="Arial"/>
          <w:sz w:val="20"/>
          <w:szCs w:val="20"/>
          <w:lang w:val="es-CO"/>
        </w:rPr>
        <w:t>ARÍN B</w:t>
      </w:r>
      <w:r w:rsidRPr="005F3514">
        <w:rPr>
          <w:rFonts w:ascii="Arial" w:eastAsia="Arial" w:hAnsi="Arial" w:cs="Arial"/>
          <w:spacing w:val="2"/>
          <w:sz w:val="20"/>
          <w:szCs w:val="20"/>
          <w:lang w:val="es-CO"/>
        </w:rPr>
        <w:t>E</w:t>
      </w:r>
      <w:r w:rsidRPr="005F3514">
        <w:rPr>
          <w:rFonts w:ascii="Arial" w:eastAsia="Arial" w:hAnsi="Arial" w:cs="Arial"/>
          <w:spacing w:val="-2"/>
          <w:sz w:val="20"/>
          <w:szCs w:val="20"/>
          <w:lang w:val="es-CO"/>
        </w:rPr>
        <w:t>T</w:t>
      </w:r>
      <w:r w:rsidRPr="005F3514">
        <w:rPr>
          <w:rFonts w:ascii="Arial" w:eastAsia="Arial" w:hAnsi="Arial" w:cs="Arial"/>
          <w:sz w:val="20"/>
          <w:szCs w:val="20"/>
          <w:lang w:val="es-CO"/>
        </w:rPr>
        <w:t>A</w:t>
      </w:r>
      <w:r w:rsidRPr="005F3514">
        <w:rPr>
          <w:rFonts w:ascii="Arial" w:eastAsia="Arial" w:hAnsi="Arial" w:cs="Arial"/>
          <w:spacing w:val="2"/>
          <w:sz w:val="20"/>
          <w:szCs w:val="20"/>
          <w:lang w:val="es-CO"/>
        </w:rPr>
        <w:t>N</w:t>
      </w:r>
      <w:r w:rsidRPr="005F3514">
        <w:rPr>
          <w:rFonts w:ascii="Arial" w:eastAsia="Arial" w:hAnsi="Arial" w:cs="Arial"/>
          <w:sz w:val="20"/>
          <w:szCs w:val="20"/>
          <w:lang w:val="es-CO"/>
        </w:rPr>
        <w:t>C</w:t>
      </w:r>
      <w:r w:rsidRPr="005F3514">
        <w:rPr>
          <w:rFonts w:ascii="Arial" w:eastAsia="Arial" w:hAnsi="Arial" w:cs="Arial"/>
          <w:spacing w:val="-1"/>
          <w:sz w:val="20"/>
          <w:szCs w:val="20"/>
          <w:lang w:val="es-CO"/>
        </w:rPr>
        <w:t>O</w:t>
      </w:r>
      <w:r w:rsidRPr="005F3514">
        <w:rPr>
          <w:rFonts w:ascii="Arial" w:eastAsia="Arial" w:hAnsi="Arial" w:cs="Arial"/>
          <w:sz w:val="20"/>
          <w:szCs w:val="20"/>
          <w:lang w:val="es-CO"/>
        </w:rPr>
        <w:t>U</w:t>
      </w:r>
      <w:r w:rsidRPr="005F3514">
        <w:rPr>
          <w:rFonts w:ascii="Arial" w:eastAsia="Arial" w:hAnsi="Arial" w:cs="Arial"/>
          <w:spacing w:val="1"/>
          <w:sz w:val="20"/>
          <w:szCs w:val="20"/>
          <w:lang w:val="es-CO"/>
        </w:rPr>
        <w:t>R</w:t>
      </w:r>
      <w:r w:rsidRPr="005F3514">
        <w:rPr>
          <w:rFonts w:ascii="Arial" w:eastAsia="Arial" w:hAnsi="Arial" w:cs="Arial"/>
          <w:spacing w:val="-2"/>
          <w:sz w:val="20"/>
          <w:szCs w:val="20"/>
          <w:lang w:val="es-CO"/>
        </w:rPr>
        <w:t>T</w:t>
      </w:r>
      <w:r w:rsidRPr="005F3514">
        <w:rPr>
          <w:rFonts w:ascii="Arial" w:eastAsia="Arial" w:hAnsi="Arial" w:cs="Arial"/>
          <w:sz w:val="20"/>
          <w:szCs w:val="20"/>
          <w:lang w:val="es-CO"/>
        </w:rPr>
        <w:t>H</w:t>
      </w:r>
    </w:p>
    <w:p w14:paraId="4F0DA850" w14:textId="77777777" w:rsidR="00DA1EB9" w:rsidRPr="005F3514" w:rsidRDefault="00DA1EB9" w:rsidP="00740624">
      <w:pPr>
        <w:tabs>
          <w:tab w:val="left" w:pos="9356"/>
        </w:tabs>
        <w:ind w:firstLine="0"/>
        <w:jc w:val="center"/>
        <w:rPr>
          <w:rFonts w:ascii="Arial" w:eastAsia="Arial" w:hAnsi="Arial" w:cs="Arial"/>
          <w:sz w:val="20"/>
          <w:szCs w:val="20"/>
          <w:lang w:val="es-CO"/>
        </w:rPr>
      </w:pPr>
      <w:r w:rsidRPr="005F3514">
        <w:rPr>
          <w:rFonts w:ascii="Arial" w:eastAsia="Arial" w:hAnsi="Arial" w:cs="Arial"/>
          <w:b/>
          <w:bCs/>
          <w:spacing w:val="-3"/>
          <w:position w:val="-1"/>
          <w:sz w:val="20"/>
          <w:szCs w:val="20"/>
          <w:lang w:val="es-CO"/>
        </w:rPr>
        <w:t xml:space="preserve">JEFE </w:t>
      </w:r>
      <w:r w:rsidRPr="005F3514">
        <w:rPr>
          <w:rFonts w:ascii="Arial" w:eastAsia="Arial" w:hAnsi="Arial" w:cs="Arial"/>
          <w:b/>
          <w:bCs/>
          <w:position w:val="-1"/>
          <w:sz w:val="20"/>
          <w:szCs w:val="20"/>
          <w:lang w:val="es-CO"/>
        </w:rPr>
        <w:t>DE C</w:t>
      </w:r>
      <w:r w:rsidRPr="005F3514">
        <w:rPr>
          <w:rFonts w:ascii="Arial" w:eastAsia="Arial" w:hAnsi="Arial" w:cs="Arial"/>
          <w:b/>
          <w:bCs/>
          <w:spacing w:val="-1"/>
          <w:position w:val="-1"/>
          <w:sz w:val="20"/>
          <w:szCs w:val="20"/>
          <w:lang w:val="es-CO"/>
        </w:rPr>
        <w:t>O</w:t>
      </w:r>
      <w:r w:rsidRPr="005F3514">
        <w:rPr>
          <w:rFonts w:ascii="Arial" w:eastAsia="Arial" w:hAnsi="Arial" w:cs="Arial"/>
          <w:b/>
          <w:bCs/>
          <w:position w:val="-1"/>
          <w:sz w:val="20"/>
          <w:szCs w:val="20"/>
          <w:lang w:val="es-CO"/>
        </w:rPr>
        <w:t>NT</w:t>
      </w:r>
      <w:r w:rsidRPr="005F3514">
        <w:rPr>
          <w:rFonts w:ascii="Arial" w:eastAsia="Arial" w:hAnsi="Arial" w:cs="Arial"/>
          <w:b/>
          <w:bCs/>
          <w:spacing w:val="2"/>
          <w:position w:val="-1"/>
          <w:sz w:val="20"/>
          <w:szCs w:val="20"/>
          <w:lang w:val="es-CO"/>
        </w:rPr>
        <w:t>R</w:t>
      </w:r>
      <w:r w:rsidRPr="005F3514">
        <w:rPr>
          <w:rFonts w:ascii="Arial" w:eastAsia="Arial" w:hAnsi="Arial" w:cs="Arial"/>
          <w:b/>
          <w:bCs/>
          <w:spacing w:val="-1"/>
          <w:position w:val="-1"/>
          <w:sz w:val="20"/>
          <w:szCs w:val="20"/>
          <w:lang w:val="es-CO"/>
        </w:rPr>
        <w:t>O</w:t>
      </w:r>
      <w:r w:rsidRPr="005F3514">
        <w:rPr>
          <w:rFonts w:ascii="Arial" w:eastAsia="Arial" w:hAnsi="Arial" w:cs="Arial"/>
          <w:b/>
          <w:bCs/>
          <w:position w:val="-1"/>
          <w:sz w:val="20"/>
          <w:szCs w:val="20"/>
          <w:lang w:val="es-CO"/>
        </w:rPr>
        <w:t>L</w:t>
      </w:r>
      <w:r w:rsidRPr="005F3514">
        <w:rPr>
          <w:rFonts w:ascii="Arial" w:eastAsia="Arial" w:hAnsi="Arial" w:cs="Arial"/>
          <w:b/>
          <w:bCs/>
          <w:spacing w:val="1"/>
          <w:position w:val="-1"/>
          <w:sz w:val="20"/>
          <w:szCs w:val="20"/>
          <w:lang w:val="es-CO"/>
        </w:rPr>
        <w:t xml:space="preserve"> </w:t>
      </w:r>
      <w:r w:rsidRPr="005F3514">
        <w:rPr>
          <w:rFonts w:ascii="Arial" w:eastAsia="Arial" w:hAnsi="Arial" w:cs="Arial"/>
          <w:b/>
          <w:bCs/>
          <w:position w:val="-1"/>
          <w:sz w:val="20"/>
          <w:szCs w:val="20"/>
          <w:lang w:val="es-CO"/>
        </w:rPr>
        <w:t>INTERNO DE GESTIÓN</w:t>
      </w:r>
    </w:p>
    <w:p w14:paraId="59FEED5D" w14:textId="77777777" w:rsidR="00DA1EB9" w:rsidRPr="005F3514" w:rsidRDefault="00DA1EB9" w:rsidP="00740624">
      <w:pPr>
        <w:ind w:firstLine="0"/>
        <w:rPr>
          <w:rFonts w:ascii="Arial" w:eastAsia="Arial" w:hAnsi="Arial" w:cs="Arial"/>
          <w:spacing w:val="1"/>
          <w:sz w:val="20"/>
          <w:szCs w:val="20"/>
          <w:lang w:val="es-CO"/>
        </w:rPr>
      </w:pPr>
    </w:p>
    <w:p w14:paraId="23E4DCA2" w14:textId="77777777" w:rsidR="00DA1EB9" w:rsidRPr="005F3514" w:rsidRDefault="00DA1EB9" w:rsidP="00740624">
      <w:pPr>
        <w:ind w:firstLine="0"/>
        <w:jc w:val="center"/>
        <w:rPr>
          <w:rStyle w:val="Textoennegrita"/>
          <w:rFonts w:ascii="Arial" w:hAnsi="Arial" w:cs="Arial"/>
          <w:b w:val="0"/>
          <w:sz w:val="20"/>
          <w:szCs w:val="20"/>
          <w:shd w:val="clear" w:color="auto" w:fill="FFFFFF"/>
          <w:lang w:val="es-CO"/>
        </w:rPr>
      </w:pPr>
      <w:r w:rsidRPr="005F3514">
        <w:rPr>
          <w:rStyle w:val="Textoennegrita"/>
          <w:rFonts w:ascii="Arial" w:hAnsi="Arial" w:cs="Arial"/>
          <w:b w:val="0"/>
          <w:sz w:val="20"/>
          <w:szCs w:val="20"/>
          <w:shd w:val="clear" w:color="auto" w:fill="FFFFFF"/>
          <w:lang w:val="es-CO"/>
        </w:rPr>
        <w:t>HINDERMAN FIGUEROA RODRÍGUEZ</w:t>
      </w:r>
    </w:p>
    <w:p w14:paraId="1DF0F025" w14:textId="77777777" w:rsidR="00DA1EB9" w:rsidRPr="005F3514" w:rsidRDefault="00DA1EB9" w:rsidP="00740624">
      <w:pPr>
        <w:ind w:firstLine="0"/>
        <w:jc w:val="center"/>
        <w:rPr>
          <w:rFonts w:ascii="Arial" w:eastAsia="Arial" w:hAnsi="Arial" w:cs="Arial"/>
          <w:sz w:val="20"/>
          <w:szCs w:val="20"/>
          <w:lang w:val="es-CO"/>
        </w:rPr>
      </w:pPr>
      <w:r w:rsidRPr="005F3514">
        <w:rPr>
          <w:rFonts w:ascii="Arial" w:eastAsia="Arial" w:hAnsi="Arial" w:cs="Arial"/>
          <w:b/>
          <w:bCs/>
          <w:sz w:val="20"/>
          <w:szCs w:val="20"/>
          <w:lang w:val="es-CO"/>
        </w:rPr>
        <w:t>DIRE</w:t>
      </w:r>
      <w:r w:rsidRPr="005F3514">
        <w:rPr>
          <w:rFonts w:ascii="Arial" w:eastAsia="Arial" w:hAnsi="Arial" w:cs="Arial"/>
          <w:b/>
          <w:bCs/>
          <w:spacing w:val="-1"/>
          <w:sz w:val="20"/>
          <w:szCs w:val="20"/>
          <w:lang w:val="es-CO"/>
        </w:rPr>
        <w:t>C</w:t>
      </w:r>
      <w:r w:rsidRPr="005F3514">
        <w:rPr>
          <w:rFonts w:ascii="Arial" w:eastAsia="Arial" w:hAnsi="Arial" w:cs="Arial"/>
          <w:b/>
          <w:bCs/>
          <w:sz w:val="20"/>
          <w:szCs w:val="20"/>
          <w:lang w:val="es-CO"/>
        </w:rPr>
        <w:t>TO</w:t>
      </w:r>
      <w:r w:rsidRPr="005F3514">
        <w:rPr>
          <w:rFonts w:ascii="Arial" w:eastAsia="Arial" w:hAnsi="Arial" w:cs="Arial"/>
          <w:b/>
          <w:bCs/>
          <w:spacing w:val="1"/>
          <w:sz w:val="20"/>
          <w:szCs w:val="20"/>
          <w:lang w:val="es-CO"/>
        </w:rPr>
        <w:t>R</w:t>
      </w:r>
      <w:r w:rsidRPr="005F3514">
        <w:rPr>
          <w:rFonts w:ascii="Arial" w:eastAsia="Arial" w:hAnsi="Arial" w:cs="Arial"/>
          <w:b/>
          <w:bCs/>
          <w:spacing w:val="-3"/>
          <w:sz w:val="20"/>
          <w:szCs w:val="20"/>
          <w:lang w:val="es-CO"/>
        </w:rPr>
        <w:t xml:space="preserve"> </w:t>
      </w:r>
      <w:r w:rsidRPr="005F3514">
        <w:rPr>
          <w:rFonts w:ascii="Arial" w:eastAsia="Arial" w:hAnsi="Arial" w:cs="Arial"/>
          <w:b/>
          <w:bCs/>
          <w:spacing w:val="1"/>
          <w:sz w:val="20"/>
          <w:szCs w:val="20"/>
          <w:lang w:val="es-CO"/>
        </w:rPr>
        <w:t>I</w:t>
      </w:r>
      <w:r w:rsidRPr="005F3514">
        <w:rPr>
          <w:rFonts w:ascii="Arial" w:eastAsia="Arial" w:hAnsi="Arial" w:cs="Arial"/>
          <w:b/>
          <w:bCs/>
          <w:sz w:val="20"/>
          <w:szCs w:val="20"/>
          <w:lang w:val="es-CO"/>
        </w:rPr>
        <w:t>N</w:t>
      </w:r>
      <w:r w:rsidRPr="005F3514">
        <w:rPr>
          <w:rFonts w:ascii="Arial" w:eastAsia="Arial" w:hAnsi="Arial" w:cs="Arial"/>
          <w:b/>
          <w:bCs/>
          <w:spacing w:val="-1"/>
          <w:sz w:val="20"/>
          <w:szCs w:val="20"/>
          <w:lang w:val="es-CO"/>
        </w:rPr>
        <w:t>D</w:t>
      </w:r>
      <w:r w:rsidRPr="005F3514">
        <w:rPr>
          <w:rFonts w:ascii="Arial" w:eastAsia="Arial" w:hAnsi="Arial" w:cs="Arial"/>
          <w:b/>
          <w:bCs/>
          <w:sz w:val="20"/>
          <w:szCs w:val="20"/>
          <w:lang w:val="es-CO"/>
        </w:rPr>
        <w:t>EP</w:t>
      </w:r>
      <w:r w:rsidRPr="005F3514">
        <w:rPr>
          <w:rFonts w:ascii="Arial" w:eastAsia="Arial" w:hAnsi="Arial" w:cs="Arial"/>
          <w:b/>
          <w:bCs/>
          <w:spacing w:val="-1"/>
          <w:sz w:val="20"/>
          <w:szCs w:val="20"/>
          <w:lang w:val="es-CO"/>
        </w:rPr>
        <w:t>O</w:t>
      </w:r>
      <w:r w:rsidRPr="005F3514">
        <w:rPr>
          <w:rFonts w:ascii="Arial" w:eastAsia="Arial" w:hAnsi="Arial" w:cs="Arial"/>
          <w:b/>
          <w:bCs/>
          <w:sz w:val="20"/>
          <w:szCs w:val="20"/>
          <w:lang w:val="es-CO"/>
        </w:rPr>
        <w:t>RTES</w:t>
      </w:r>
    </w:p>
    <w:p w14:paraId="3F39853F" w14:textId="77777777" w:rsidR="00DA1EB9" w:rsidRPr="005F3514" w:rsidRDefault="00DA1EB9" w:rsidP="00740624">
      <w:pPr>
        <w:ind w:firstLine="0"/>
        <w:jc w:val="center"/>
        <w:rPr>
          <w:rFonts w:ascii="Arial" w:eastAsia="Arial" w:hAnsi="Arial" w:cs="Arial"/>
          <w:sz w:val="20"/>
          <w:szCs w:val="20"/>
          <w:lang w:val="es-CO"/>
        </w:rPr>
      </w:pPr>
    </w:p>
    <w:p w14:paraId="1CB99882" w14:textId="77777777" w:rsidR="00DA1EB9" w:rsidRPr="005F3514" w:rsidRDefault="00DA1EB9" w:rsidP="00740624">
      <w:pPr>
        <w:ind w:firstLine="0"/>
        <w:jc w:val="center"/>
        <w:rPr>
          <w:rStyle w:val="Textoennegrita"/>
          <w:rFonts w:ascii="Arial" w:hAnsi="Arial" w:cs="Arial"/>
          <w:b w:val="0"/>
          <w:sz w:val="20"/>
          <w:szCs w:val="20"/>
          <w:shd w:val="clear" w:color="auto" w:fill="FFFFFF"/>
          <w:lang w:val="es-CO"/>
        </w:rPr>
      </w:pPr>
      <w:r w:rsidRPr="005F3514">
        <w:rPr>
          <w:rStyle w:val="Textoennegrita"/>
          <w:rFonts w:ascii="Arial" w:hAnsi="Arial" w:cs="Arial"/>
          <w:b w:val="0"/>
          <w:sz w:val="20"/>
          <w:szCs w:val="20"/>
          <w:shd w:val="clear" w:color="auto" w:fill="FFFFFF"/>
          <w:lang w:val="es-CO"/>
        </w:rPr>
        <w:t>GLADYS HERNÁNDEZ MONTOYA</w:t>
      </w:r>
    </w:p>
    <w:p w14:paraId="171C65CE" w14:textId="77777777" w:rsidR="00DA1EB9" w:rsidRPr="005F3514" w:rsidRDefault="00DA1EB9" w:rsidP="00740624">
      <w:pPr>
        <w:ind w:firstLine="0"/>
        <w:jc w:val="center"/>
        <w:rPr>
          <w:rFonts w:ascii="Arial" w:eastAsia="Arial" w:hAnsi="Arial" w:cs="Arial"/>
          <w:b/>
          <w:bCs/>
          <w:spacing w:val="-1"/>
          <w:sz w:val="20"/>
          <w:szCs w:val="20"/>
          <w:lang w:val="es-CO"/>
        </w:rPr>
      </w:pPr>
      <w:r w:rsidRPr="005F3514">
        <w:rPr>
          <w:rFonts w:ascii="Arial" w:eastAsia="Arial" w:hAnsi="Arial" w:cs="Arial"/>
          <w:b/>
          <w:bCs/>
          <w:sz w:val="20"/>
          <w:szCs w:val="20"/>
          <w:lang w:val="es-CO"/>
        </w:rPr>
        <w:t>DIRE</w:t>
      </w:r>
      <w:r w:rsidRPr="005F3514">
        <w:rPr>
          <w:rFonts w:ascii="Arial" w:eastAsia="Arial" w:hAnsi="Arial" w:cs="Arial"/>
          <w:b/>
          <w:bCs/>
          <w:spacing w:val="-1"/>
          <w:sz w:val="20"/>
          <w:szCs w:val="20"/>
          <w:lang w:val="es-CO"/>
        </w:rPr>
        <w:t>C</w:t>
      </w:r>
      <w:r w:rsidRPr="005F3514">
        <w:rPr>
          <w:rFonts w:ascii="Arial" w:eastAsia="Arial" w:hAnsi="Arial" w:cs="Arial"/>
          <w:b/>
          <w:bCs/>
          <w:sz w:val="20"/>
          <w:szCs w:val="20"/>
          <w:lang w:val="es-CO"/>
        </w:rPr>
        <w:t>TO</w:t>
      </w:r>
      <w:r w:rsidRPr="005F3514">
        <w:rPr>
          <w:rFonts w:ascii="Arial" w:eastAsia="Arial" w:hAnsi="Arial" w:cs="Arial"/>
          <w:b/>
          <w:bCs/>
          <w:spacing w:val="1"/>
          <w:sz w:val="20"/>
          <w:szCs w:val="20"/>
          <w:lang w:val="es-CO"/>
        </w:rPr>
        <w:t>R</w:t>
      </w:r>
      <w:r w:rsidRPr="005F3514">
        <w:rPr>
          <w:rFonts w:ascii="Arial" w:eastAsia="Arial" w:hAnsi="Arial" w:cs="Arial"/>
          <w:b/>
          <w:bCs/>
          <w:sz w:val="20"/>
          <w:szCs w:val="20"/>
          <w:lang w:val="es-CO"/>
        </w:rPr>
        <w:t>A</w:t>
      </w:r>
      <w:r w:rsidRPr="005F3514">
        <w:rPr>
          <w:rFonts w:ascii="Arial" w:eastAsia="Arial" w:hAnsi="Arial" w:cs="Arial"/>
          <w:b/>
          <w:bCs/>
          <w:spacing w:val="-3"/>
          <w:sz w:val="20"/>
          <w:szCs w:val="20"/>
          <w:lang w:val="es-CO"/>
        </w:rPr>
        <w:t xml:space="preserve"> </w:t>
      </w:r>
      <w:r w:rsidRPr="005F3514">
        <w:rPr>
          <w:rFonts w:ascii="Arial" w:eastAsia="Arial" w:hAnsi="Arial" w:cs="Arial"/>
          <w:b/>
          <w:bCs/>
          <w:spacing w:val="1"/>
          <w:sz w:val="20"/>
          <w:szCs w:val="20"/>
          <w:lang w:val="es-CO"/>
        </w:rPr>
        <w:t>I</w:t>
      </w:r>
      <w:r w:rsidRPr="005F3514">
        <w:rPr>
          <w:rFonts w:ascii="Arial" w:eastAsia="Arial" w:hAnsi="Arial" w:cs="Arial"/>
          <w:b/>
          <w:bCs/>
          <w:sz w:val="20"/>
          <w:szCs w:val="20"/>
          <w:lang w:val="es-CO"/>
        </w:rPr>
        <w:t>NSTI</w:t>
      </w:r>
      <w:r w:rsidRPr="005F3514">
        <w:rPr>
          <w:rFonts w:ascii="Arial" w:eastAsia="Arial" w:hAnsi="Arial" w:cs="Arial"/>
          <w:b/>
          <w:bCs/>
          <w:spacing w:val="1"/>
          <w:sz w:val="20"/>
          <w:szCs w:val="20"/>
          <w:lang w:val="es-CO"/>
        </w:rPr>
        <w:t>T</w:t>
      </w:r>
      <w:r w:rsidRPr="005F3514">
        <w:rPr>
          <w:rFonts w:ascii="Arial" w:eastAsia="Arial" w:hAnsi="Arial" w:cs="Arial"/>
          <w:b/>
          <w:bCs/>
          <w:sz w:val="20"/>
          <w:szCs w:val="20"/>
          <w:lang w:val="es-CO"/>
        </w:rPr>
        <w:t>UT</w:t>
      </w:r>
      <w:r w:rsidRPr="005F3514">
        <w:rPr>
          <w:rFonts w:ascii="Arial" w:eastAsia="Arial" w:hAnsi="Arial" w:cs="Arial"/>
          <w:b/>
          <w:bCs/>
          <w:spacing w:val="-1"/>
          <w:sz w:val="20"/>
          <w:szCs w:val="20"/>
          <w:lang w:val="es-CO"/>
        </w:rPr>
        <w:t xml:space="preserve">O </w:t>
      </w:r>
    </w:p>
    <w:p w14:paraId="377A5A9D" w14:textId="77777777" w:rsidR="00DA1EB9" w:rsidRPr="005F3514" w:rsidRDefault="00DA1EB9" w:rsidP="00740624">
      <w:pPr>
        <w:ind w:firstLine="0"/>
        <w:jc w:val="center"/>
        <w:rPr>
          <w:rFonts w:ascii="Arial" w:eastAsia="Arial" w:hAnsi="Arial" w:cs="Arial"/>
          <w:b/>
          <w:bCs/>
          <w:spacing w:val="1"/>
          <w:sz w:val="20"/>
          <w:szCs w:val="20"/>
          <w:lang w:val="es-CO"/>
        </w:rPr>
      </w:pPr>
      <w:r w:rsidRPr="005F3514">
        <w:rPr>
          <w:rFonts w:ascii="Arial" w:eastAsia="Arial" w:hAnsi="Arial" w:cs="Arial"/>
          <w:b/>
          <w:bCs/>
          <w:sz w:val="20"/>
          <w:szCs w:val="20"/>
          <w:lang w:val="es-CO"/>
        </w:rPr>
        <w:t>DE</w:t>
      </w:r>
      <w:r w:rsidRPr="005F3514">
        <w:rPr>
          <w:rFonts w:ascii="Arial" w:eastAsia="Arial" w:hAnsi="Arial" w:cs="Arial"/>
          <w:b/>
          <w:bCs/>
          <w:spacing w:val="2"/>
          <w:sz w:val="20"/>
          <w:szCs w:val="20"/>
          <w:lang w:val="es-CO"/>
        </w:rPr>
        <w:t>P</w:t>
      </w:r>
      <w:r w:rsidRPr="005F3514">
        <w:rPr>
          <w:rFonts w:ascii="Arial" w:eastAsia="Arial" w:hAnsi="Arial" w:cs="Arial"/>
          <w:b/>
          <w:bCs/>
          <w:spacing w:val="-3"/>
          <w:sz w:val="20"/>
          <w:szCs w:val="20"/>
          <w:lang w:val="es-CO"/>
        </w:rPr>
        <w:t>A</w:t>
      </w:r>
      <w:r w:rsidRPr="005F3514">
        <w:rPr>
          <w:rFonts w:ascii="Arial" w:eastAsia="Arial" w:hAnsi="Arial" w:cs="Arial"/>
          <w:b/>
          <w:bCs/>
          <w:sz w:val="20"/>
          <w:szCs w:val="20"/>
          <w:lang w:val="es-CO"/>
        </w:rPr>
        <w:t>R</w:t>
      </w:r>
      <w:r w:rsidRPr="005F3514">
        <w:rPr>
          <w:rFonts w:ascii="Arial" w:eastAsia="Arial" w:hAnsi="Arial" w:cs="Arial"/>
          <w:b/>
          <w:bCs/>
          <w:spacing w:val="2"/>
          <w:sz w:val="20"/>
          <w:szCs w:val="20"/>
          <w:lang w:val="es-CO"/>
        </w:rPr>
        <w:t>T</w:t>
      </w:r>
      <w:r w:rsidRPr="005F3514">
        <w:rPr>
          <w:rFonts w:ascii="Arial" w:eastAsia="Arial" w:hAnsi="Arial" w:cs="Arial"/>
          <w:b/>
          <w:bCs/>
          <w:spacing w:val="-3"/>
          <w:sz w:val="20"/>
          <w:szCs w:val="20"/>
          <w:lang w:val="es-CO"/>
        </w:rPr>
        <w:t>A</w:t>
      </w:r>
      <w:r w:rsidRPr="005F3514">
        <w:rPr>
          <w:rFonts w:ascii="Arial" w:eastAsia="Arial" w:hAnsi="Arial" w:cs="Arial"/>
          <w:b/>
          <w:bCs/>
          <w:spacing w:val="1"/>
          <w:sz w:val="20"/>
          <w:szCs w:val="20"/>
          <w:lang w:val="es-CO"/>
        </w:rPr>
        <w:t>M</w:t>
      </w:r>
      <w:r w:rsidRPr="005F3514">
        <w:rPr>
          <w:rFonts w:ascii="Arial" w:eastAsia="Arial" w:hAnsi="Arial" w:cs="Arial"/>
          <w:b/>
          <w:bCs/>
          <w:sz w:val="20"/>
          <w:szCs w:val="20"/>
          <w:lang w:val="es-CO"/>
        </w:rPr>
        <w:t>EN</w:t>
      </w:r>
      <w:r w:rsidRPr="005F3514">
        <w:rPr>
          <w:rFonts w:ascii="Arial" w:eastAsia="Arial" w:hAnsi="Arial" w:cs="Arial"/>
          <w:b/>
          <w:bCs/>
          <w:spacing w:val="2"/>
          <w:sz w:val="20"/>
          <w:szCs w:val="20"/>
          <w:lang w:val="es-CO"/>
        </w:rPr>
        <w:t>T</w:t>
      </w:r>
      <w:r w:rsidRPr="005F3514">
        <w:rPr>
          <w:rFonts w:ascii="Arial" w:eastAsia="Arial" w:hAnsi="Arial" w:cs="Arial"/>
          <w:b/>
          <w:bCs/>
          <w:spacing w:val="-3"/>
          <w:sz w:val="20"/>
          <w:szCs w:val="20"/>
          <w:lang w:val="es-CO"/>
        </w:rPr>
        <w:t>A</w:t>
      </w:r>
      <w:r w:rsidRPr="005F3514">
        <w:rPr>
          <w:rFonts w:ascii="Arial" w:eastAsia="Arial" w:hAnsi="Arial" w:cs="Arial"/>
          <w:b/>
          <w:bCs/>
          <w:sz w:val="20"/>
          <w:szCs w:val="20"/>
          <w:lang w:val="es-CO"/>
        </w:rPr>
        <w:t>L</w:t>
      </w:r>
      <w:r w:rsidRPr="005F3514">
        <w:rPr>
          <w:rFonts w:ascii="Arial" w:eastAsia="Arial" w:hAnsi="Arial" w:cs="Arial"/>
          <w:b/>
          <w:bCs/>
          <w:spacing w:val="1"/>
          <w:sz w:val="20"/>
          <w:szCs w:val="20"/>
          <w:lang w:val="es-CO"/>
        </w:rPr>
        <w:t xml:space="preserve"> </w:t>
      </w:r>
      <w:r w:rsidRPr="005F3514">
        <w:rPr>
          <w:rFonts w:ascii="Arial" w:eastAsia="Arial" w:hAnsi="Arial" w:cs="Arial"/>
          <w:b/>
          <w:bCs/>
          <w:sz w:val="20"/>
          <w:szCs w:val="20"/>
          <w:lang w:val="es-CO"/>
        </w:rPr>
        <w:t>DE T</w:t>
      </w:r>
      <w:r w:rsidRPr="005F3514">
        <w:rPr>
          <w:rFonts w:ascii="Arial" w:eastAsia="Arial" w:hAnsi="Arial" w:cs="Arial"/>
          <w:b/>
          <w:bCs/>
          <w:spacing w:val="2"/>
          <w:sz w:val="20"/>
          <w:szCs w:val="20"/>
          <w:lang w:val="es-CO"/>
        </w:rPr>
        <w:t>R</w:t>
      </w:r>
      <w:r w:rsidRPr="005F3514">
        <w:rPr>
          <w:rFonts w:ascii="Arial" w:eastAsia="Arial" w:hAnsi="Arial" w:cs="Arial"/>
          <w:b/>
          <w:bCs/>
          <w:spacing w:val="-3"/>
          <w:sz w:val="20"/>
          <w:szCs w:val="20"/>
          <w:lang w:val="es-CO"/>
        </w:rPr>
        <w:t>Á</w:t>
      </w:r>
      <w:r w:rsidRPr="005F3514">
        <w:rPr>
          <w:rFonts w:ascii="Arial" w:eastAsia="Arial" w:hAnsi="Arial" w:cs="Arial"/>
          <w:b/>
          <w:bCs/>
          <w:sz w:val="20"/>
          <w:szCs w:val="20"/>
          <w:lang w:val="es-CO"/>
        </w:rPr>
        <w:t>NSI</w:t>
      </w:r>
      <w:r w:rsidRPr="005F3514">
        <w:rPr>
          <w:rFonts w:ascii="Arial" w:eastAsia="Arial" w:hAnsi="Arial" w:cs="Arial"/>
          <w:b/>
          <w:bCs/>
          <w:spacing w:val="3"/>
          <w:sz w:val="20"/>
          <w:szCs w:val="20"/>
          <w:lang w:val="es-CO"/>
        </w:rPr>
        <w:t>T</w:t>
      </w:r>
      <w:r w:rsidRPr="005F3514">
        <w:rPr>
          <w:rFonts w:ascii="Arial" w:eastAsia="Arial" w:hAnsi="Arial" w:cs="Arial"/>
          <w:b/>
          <w:bCs/>
          <w:sz w:val="20"/>
          <w:szCs w:val="20"/>
          <w:lang w:val="es-CO"/>
        </w:rPr>
        <w:t>O</w:t>
      </w:r>
    </w:p>
    <w:p w14:paraId="6BF31D83" w14:textId="77777777" w:rsidR="00DA1EB9" w:rsidRPr="005F3514" w:rsidRDefault="00DA1EB9" w:rsidP="00740624">
      <w:pPr>
        <w:ind w:firstLine="0"/>
        <w:jc w:val="center"/>
        <w:rPr>
          <w:rFonts w:ascii="Arial" w:hAnsi="Arial" w:cs="Arial"/>
          <w:sz w:val="20"/>
          <w:szCs w:val="20"/>
          <w:lang w:val="es-CO"/>
        </w:rPr>
      </w:pPr>
    </w:p>
    <w:p w14:paraId="68C01AAE" w14:textId="77777777" w:rsidR="00DA1EB9" w:rsidRPr="005F3514" w:rsidRDefault="00DA1EB9" w:rsidP="00740624">
      <w:pPr>
        <w:ind w:firstLine="0"/>
        <w:jc w:val="center"/>
        <w:rPr>
          <w:rFonts w:ascii="Arial" w:eastAsia="Arial" w:hAnsi="Arial" w:cs="Arial"/>
          <w:b/>
          <w:bCs/>
          <w:spacing w:val="-1"/>
          <w:sz w:val="20"/>
          <w:szCs w:val="20"/>
          <w:lang w:val="es-CO"/>
        </w:rPr>
      </w:pPr>
      <w:r w:rsidRPr="005F3514">
        <w:rPr>
          <w:rStyle w:val="Textoennegrita"/>
          <w:rFonts w:ascii="Arial" w:hAnsi="Arial" w:cs="Arial"/>
          <w:b w:val="0"/>
          <w:sz w:val="20"/>
          <w:szCs w:val="20"/>
          <w:shd w:val="clear" w:color="auto" w:fill="FFFFFF"/>
        </w:rPr>
        <w:t>JUAN MANUEL LÓPEZ BOTERO</w:t>
      </w:r>
      <w:r w:rsidRPr="005F3514">
        <w:rPr>
          <w:rFonts w:ascii="Arial" w:eastAsia="Arial" w:hAnsi="Arial" w:cs="Arial"/>
          <w:b/>
          <w:bCs/>
          <w:spacing w:val="-1"/>
          <w:sz w:val="20"/>
          <w:szCs w:val="20"/>
          <w:lang w:val="es-CO"/>
        </w:rPr>
        <w:t xml:space="preserve"> </w:t>
      </w:r>
    </w:p>
    <w:p w14:paraId="2CCC7B39" w14:textId="77777777" w:rsidR="00DA1EB9" w:rsidRPr="005F3514" w:rsidRDefault="00DA1EB9" w:rsidP="00740624">
      <w:pPr>
        <w:ind w:firstLine="0"/>
        <w:jc w:val="center"/>
        <w:rPr>
          <w:rFonts w:ascii="Arial" w:eastAsia="Arial" w:hAnsi="Arial" w:cs="Arial"/>
          <w:sz w:val="20"/>
          <w:szCs w:val="20"/>
          <w:lang w:val="es-CO"/>
        </w:rPr>
      </w:pPr>
      <w:r w:rsidRPr="005F3514">
        <w:rPr>
          <w:rFonts w:ascii="Arial" w:eastAsia="Arial" w:hAnsi="Arial" w:cs="Arial"/>
          <w:b/>
          <w:bCs/>
          <w:spacing w:val="-1"/>
          <w:sz w:val="20"/>
          <w:szCs w:val="20"/>
          <w:lang w:val="es-CO"/>
        </w:rPr>
        <w:t xml:space="preserve">  G</w:t>
      </w:r>
      <w:r w:rsidRPr="005F3514">
        <w:rPr>
          <w:rFonts w:ascii="Arial" w:eastAsia="Arial" w:hAnsi="Arial" w:cs="Arial"/>
          <w:b/>
          <w:bCs/>
          <w:sz w:val="20"/>
          <w:szCs w:val="20"/>
          <w:lang w:val="es-CO"/>
        </w:rPr>
        <w:t>ERE</w:t>
      </w:r>
      <w:r w:rsidRPr="005F3514">
        <w:rPr>
          <w:rFonts w:ascii="Arial" w:eastAsia="Arial" w:hAnsi="Arial" w:cs="Arial"/>
          <w:b/>
          <w:bCs/>
          <w:spacing w:val="-1"/>
          <w:sz w:val="20"/>
          <w:szCs w:val="20"/>
          <w:lang w:val="es-CO"/>
        </w:rPr>
        <w:t>N</w:t>
      </w:r>
      <w:r w:rsidRPr="005F3514">
        <w:rPr>
          <w:rFonts w:ascii="Arial" w:eastAsia="Arial" w:hAnsi="Arial" w:cs="Arial"/>
          <w:b/>
          <w:bCs/>
          <w:sz w:val="20"/>
          <w:szCs w:val="20"/>
          <w:lang w:val="es-CO"/>
        </w:rPr>
        <w:t>TE</w:t>
      </w:r>
      <w:r w:rsidRPr="005F3514">
        <w:rPr>
          <w:rFonts w:ascii="Arial" w:eastAsia="Arial" w:hAnsi="Arial" w:cs="Arial"/>
          <w:b/>
          <w:bCs/>
          <w:spacing w:val="1"/>
          <w:sz w:val="20"/>
          <w:szCs w:val="20"/>
          <w:lang w:val="es-CO"/>
        </w:rPr>
        <w:t xml:space="preserve"> </w:t>
      </w:r>
      <w:r w:rsidRPr="005F3514">
        <w:rPr>
          <w:rFonts w:ascii="Arial" w:eastAsia="Arial" w:hAnsi="Arial" w:cs="Arial"/>
          <w:b/>
          <w:bCs/>
          <w:sz w:val="20"/>
          <w:szCs w:val="20"/>
          <w:lang w:val="es-CO"/>
        </w:rPr>
        <w:t>LOTER</w:t>
      </w:r>
      <w:r w:rsidRPr="005F3514">
        <w:rPr>
          <w:rFonts w:ascii="Arial" w:eastAsia="Arial" w:hAnsi="Arial" w:cs="Arial"/>
          <w:b/>
          <w:bCs/>
          <w:spacing w:val="2"/>
          <w:sz w:val="20"/>
          <w:szCs w:val="20"/>
          <w:lang w:val="es-CO"/>
        </w:rPr>
        <w:t>Í</w:t>
      </w:r>
      <w:r w:rsidRPr="005F3514">
        <w:rPr>
          <w:rFonts w:ascii="Arial" w:eastAsia="Arial" w:hAnsi="Arial" w:cs="Arial"/>
          <w:b/>
          <w:bCs/>
          <w:sz w:val="20"/>
          <w:szCs w:val="20"/>
          <w:lang w:val="es-CO"/>
        </w:rPr>
        <w:t>A</w:t>
      </w:r>
      <w:r w:rsidRPr="005F3514">
        <w:rPr>
          <w:rFonts w:ascii="Arial" w:eastAsia="Arial" w:hAnsi="Arial" w:cs="Arial"/>
          <w:b/>
          <w:bCs/>
          <w:spacing w:val="-3"/>
          <w:sz w:val="20"/>
          <w:szCs w:val="20"/>
          <w:lang w:val="es-CO"/>
        </w:rPr>
        <w:t xml:space="preserve"> </w:t>
      </w:r>
      <w:r w:rsidRPr="005F3514">
        <w:rPr>
          <w:rFonts w:ascii="Arial" w:eastAsia="Arial" w:hAnsi="Arial" w:cs="Arial"/>
          <w:b/>
          <w:bCs/>
          <w:sz w:val="20"/>
          <w:szCs w:val="20"/>
          <w:lang w:val="es-CO"/>
        </w:rPr>
        <w:t>DEL</w:t>
      </w:r>
      <w:r w:rsidRPr="005F3514">
        <w:rPr>
          <w:rFonts w:ascii="Arial" w:eastAsia="Arial" w:hAnsi="Arial" w:cs="Arial"/>
          <w:b/>
          <w:bCs/>
          <w:spacing w:val="1"/>
          <w:sz w:val="20"/>
          <w:szCs w:val="20"/>
          <w:lang w:val="es-CO"/>
        </w:rPr>
        <w:t xml:space="preserve"> </w:t>
      </w:r>
      <w:r w:rsidRPr="005F3514">
        <w:rPr>
          <w:rFonts w:ascii="Arial" w:eastAsia="Arial" w:hAnsi="Arial" w:cs="Arial"/>
          <w:b/>
          <w:bCs/>
          <w:spacing w:val="-1"/>
          <w:sz w:val="20"/>
          <w:szCs w:val="20"/>
          <w:lang w:val="es-CO"/>
        </w:rPr>
        <w:t>Q</w:t>
      </w:r>
      <w:r w:rsidRPr="005F3514">
        <w:rPr>
          <w:rFonts w:ascii="Arial" w:eastAsia="Arial" w:hAnsi="Arial" w:cs="Arial"/>
          <w:b/>
          <w:bCs/>
          <w:spacing w:val="2"/>
          <w:sz w:val="20"/>
          <w:szCs w:val="20"/>
          <w:lang w:val="es-CO"/>
        </w:rPr>
        <w:t>U</w:t>
      </w:r>
      <w:r w:rsidRPr="005F3514">
        <w:rPr>
          <w:rFonts w:ascii="Arial" w:eastAsia="Arial" w:hAnsi="Arial" w:cs="Arial"/>
          <w:b/>
          <w:bCs/>
          <w:sz w:val="20"/>
          <w:szCs w:val="20"/>
          <w:lang w:val="es-CO"/>
        </w:rPr>
        <w:t>INDÍO</w:t>
      </w:r>
    </w:p>
    <w:p w14:paraId="3BA016C5" w14:textId="77777777" w:rsidR="00DA1EB9" w:rsidRPr="005F3514" w:rsidRDefault="00DA1EB9" w:rsidP="00740624">
      <w:pPr>
        <w:ind w:firstLine="0"/>
        <w:jc w:val="center"/>
        <w:rPr>
          <w:rFonts w:ascii="Arial" w:hAnsi="Arial" w:cs="Arial"/>
          <w:sz w:val="20"/>
          <w:szCs w:val="20"/>
          <w:lang w:val="es-CO"/>
        </w:rPr>
      </w:pPr>
    </w:p>
    <w:p w14:paraId="07964DF9" w14:textId="77777777" w:rsidR="00DA1EB9" w:rsidRPr="005F3514" w:rsidRDefault="00DA1EB9" w:rsidP="00740624">
      <w:pPr>
        <w:ind w:firstLine="0"/>
        <w:jc w:val="center"/>
        <w:rPr>
          <w:rFonts w:ascii="Arial" w:eastAsia="Arial" w:hAnsi="Arial" w:cs="Arial"/>
          <w:b/>
          <w:bCs/>
          <w:sz w:val="20"/>
          <w:szCs w:val="20"/>
          <w:lang w:val="es-CO"/>
        </w:rPr>
      </w:pPr>
      <w:r w:rsidRPr="005F3514">
        <w:rPr>
          <w:rStyle w:val="Textoennegrita"/>
          <w:rFonts w:ascii="Arial" w:hAnsi="Arial" w:cs="Arial"/>
          <w:b w:val="0"/>
          <w:sz w:val="20"/>
          <w:szCs w:val="20"/>
          <w:shd w:val="clear" w:color="auto" w:fill="FFFFFF"/>
          <w:lang w:val="es-CO"/>
        </w:rPr>
        <w:t>JOHNNY ALBERTO RODRÍGUEZ</w:t>
      </w:r>
      <w:r w:rsidRPr="005F3514">
        <w:rPr>
          <w:rFonts w:ascii="Arial" w:hAnsi="Arial" w:cs="Arial"/>
          <w:b/>
          <w:bCs/>
          <w:sz w:val="20"/>
          <w:szCs w:val="20"/>
          <w:shd w:val="clear" w:color="auto" w:fill="FFFFFF"/>
          <w:lang w:val="es-CO"/>
        </w:rPr>
        <w:br/>
      </w:r>
      <w:r w:rsidRPr="005F3514">
        <w:rPr>
          <w:rFonts w:ascii="Arial" w:eastAsia="Arial" w:hAnsi="Arial" w:cs="Arial"/>
          <w:b/>
          <w:bCs/>
          <w:spacing w:val="-1"/>
          <w:sz w:val="20"/>
          <w:szCs w:val="20"/>
          <w:lang w:val="es-CO"/>
        </w:rPr>
        <w:t>G</w:t>
      </w:r>
      <w:r w:rsidRPr="005F3514">
        <w:rPr>
          <w:rFonts w:ascii="Arial" w:eastAsia="Arial" w:hAnsi="Arial" w:cs="Arial"/>
          <w:b/>
          <w:bCs/>
          <w:sz w:val="20"/>
          <w:szCs w:val="20"/>
          <w:lang w:val="es-CO"/>
        </w:rPr>
        <w:t>ERE</w:t>
      </w:r>
      <w:r w:rsidRPr="005F3514">
        <w:rPr>
          <w:rFonts w:ascii="Arial" w:eastAsia="Arial" w:hAnsi="Arial" w:cs="Arial"/>
          <w:b/>
          <w:bCs/>
          <w:spacing w:val="-1"/>
          <w:sz w:val="20"/>
          <w:szCs w:val="20"/>
          <w:lang w:val="es-CO"/>
        </w:rPr>
        <w:t>N</w:t>
      </w:r>
      <w:r w:rsidRPr="005F3514">
        <w:rPr>
          <w:rFonts w:ascii="Arial" w:eastAsia="Arial" w:hAnsi="Arial" w:cs="Arial"/>
          <w:b/>
          <w:bCs/>
          <w:sz w:val="20"/>
          <w:szCs w:val="20"/>
          <w:lang w:val="es-CO"/>
        </w:rPr>
        <w:t>TE</w:t>
      </w:r>
      <w:r w:rsidRPr="005F3514">
        <w:rPr>
          <w:rFonts w:ascii="Arial" w:eastAsia="Arial" w:hAnsi="Arial" w:cs="Arial"/>
          <w:b/>
          <w:bCs/>
          <w:spacing w:val="1"/>
          <w:sz w:val="20"/>
          <w:szCs w:val="20"/>
          <w:lang w:val="es-CO"/>
        </w:rPr>
        <w:t xml:space="preserve"> </w:t>
      </w:r>
      <w:r w:rsidRPr="005F3514">
        <w:rPr>
          <w:rFonts w:ascii="Arial" w:eastAsia="Arial" w:hAnsi="Arial" w:cs="Arial"/>
          <w:b/>
          <w:bCs/>
          <w:sz w:val="20"/>
          <w:szCs w:val="20"/>
          <w:lang w:val="es-CO"/>
        </w:rPr>
        <w:t>PR</w:t>
      </w:r>
      <w:r w:rsidRPr="005F3514">
        <w:rPr>
          <w:rFonts w:ascii="Arial" w:eastAsia="Arial" w:hAnsi="Arial" w:cs="Arial"/>
          <w:b/>
          <w:bCs/>
          <w:spacing w:val="-1"/>
          <w:sz w:val="20"/>
          <w:szCs w:val="20"/>
          <w:lang w:val="es-CO"/>
        </w:rPr>
        <w:t>O</w:t>
      </w:r>
      <w:r w:rsidRPr="005F3514">
        <w:rPr>
          <w:rFonts w:ascii="Arial" w:eastAsia="Arial" w:hAnsi="Arial" w:cs="Arial"/>
          <w:b/>
          <w:bCs/>
          <w:spacing w:val="1"/>
          <w:sz w:val="20"/>
          <w:szCs w:val="20"/>
          <w:lang w:val="es-CO"/>
        </w:rPr>
        <w:t>M</w:t>
      </w:r>
      <w:r w:rsidRPr="005F3514">
        <w:rPr>
          <w:rFonts w:ascii="Arial" w:eastAsia="Arial" w:hAnsi="Arial" w:cs="Arial"/>
          <w:b/>
          <w:bCs/>
          <w:spacing w:val="-1"/>
          <w:sz w:val="20"/>
          <w:szCs w:val="20"/>
          <w:lang w:val="es-CO"/>
        </w:rPr>
        <w:t>O</w:t>
      </w:r>
      <w:r w:rsidRPr="005F3514">
        <w:rPr>
          <w:rFonts w:ascii="Arial" w:eastAsia="Arial" w:hAnsi="Arial" w:cs="Arial"/>
          <w:b/>
          <w:bCs/>
          <w:sz w:val="20"/>
          <w:szCs w:val="20"/>
          <w:lang w:val="es-CO"/>
        </w:rPr>
        <w:t>TO</w:t>
      </w:r>
      <w:r w:rsidRPr="005F3514">
        <w:rPr>
          <w:rFonts w:ascii="Arial" w:eastAsia="Arial" w:hAnsi="Arial" w:cs="Arial"/>
          <w:b/>
          <w:bCs/>
          <w:spacing w:val="1"/>
          <w:sz w:val="20"/>
          <w:szCs w:val="20"/>
          <w:lang w:val="es-CO"/>
        </w:rPr>
        <w:t>R</w:t>
      </w:r>
      <w:r w:rsidRPr="005F3514">
        <w:rPr>
          <w:rFonts w:ascii="Arial" w:eastAsia="Arial" w:hAnsi="Arial" w:cs="Arial"/>
          <w:b/>
          <w:bCs/>
          <w:sz w:val="20"/>
          <w:szCs w:val="20"/>
          <w:lang w:val="es-CO"/>
        </w:rPr>
        <w:t>A</w:t>
      </w:r>
      <w:r w:rsidRPr="005F3514">
        <w:rPr>
          <w:rFonts w:ascii="Arial" w:eastAsia="Arial" w:hAnsi="Arial" w:cs="Arial"/>
          <w:b/>
          <w:bCs/>
          <w:spacing w:val="-3"/>
          <w:sz w:val="20"/>
          <w:szCs w:val="20"/>
          <w:lang w:val="es-CO"/>
        </w:rPr>
        <w:t xml:space="preserve"> </w:t>
      </w:r>
      <w:r w:rsidRPr="005F3514">
        <w:rPr>
          <w:rFonts w:ascii="Arial" w:eastAsia="Arial" w:hAnsi="Arial" w:cs="Arial"/>
          <w:b/>
          <w:bCs/>
          <w:sz w:val="20"/>
          <w:szCs w:val="20"/>
          <w:lang w:val="es-CO"/>
        </w:rPr>
        <w:t>DE</w:t>
      </w:r>
      <w:r w:rsidRPr="005F3514">
        <w:rPr>
          <w:rFonts w:ascii="Arial" w:eastAsia="Arial" w:hAnsi="Arial" w:cs="Arial"/>
          <w:b/>
          <w:bCs/>
          <w:spacing w:val="2"/>
          <w:sz w:val="20"/>
          <w:szCs w:val="20"/>
          <w:lang w:val="es-CO"/>
        </w:rPr>
        <w:t xml:space="preserve"> </w:t>
      </w:r>
      <w:r w:rsidRPr="005F3514">
        <w:rPr>
          <w:rFonts w:ascii="Arial" w:eastAsia="Arial" w:hAnsi="Arial" w:cs="Arial"/>
          <w:b/>
          <w:bCs/>
          <w:sz w:val="20"/>
          <w:szCs w:val="20"/>
          <w:lang w:val="es-CO"/>
        </w:rPr>
        <w:t>V</w:t>
      </w:r>
      <w:r w:rsidRPr="005F3514">
        <w:rPr>
          <w:rFonts w:ascii="Arial" w:eastAsia="Arial" w:hAnsi="Arial" w:cs="Arial"/>
          <w:b/>
          <w:bCs/>
          <w:spacing w:val="1"/>
          <w:sz w:val="20"/>
          <w:szCs w:val="20"/>
          <w:lang w:val="es-CO"/>
        </w:rPr>
        <w:t>I</w:t>
      </w:r>
      <w:r w:rsidRPr="005F3514">
        <w:rPr>
          <w:rFonts w:ascii="Arial" w:eastAsia="Arial" w:hAnsi="Arial" w:cs="Arial"/>
          <w:b/>
          <w:bCs/>
          <w:sz w:val="20"/>
          <w:szCs w:val="20"/>
          <w:lang w:val="es-CO"/>
        </w:rPr>
        <w:t>VIENDA</w:t>
      </w:r>
    </w:p>
    <w:p w14:paraId="2C3A0B19" w14:textId="77777777" w:rsidR="00DA1EB9" w:rsidRPr="005F3514" w:rsidRDefault="00DA1EB9" w:rsidP="00740624">
      <w:pPr>
        <w:ind w:firstLine="0"/>
        <w:jc w:val="center"/>
        <w:rPr>
          <w:rFonts w:ascii="Arial" w:hAnsi="Arial" w:cs="Arial"/>
          <w:b/>
          <w:sz w:val="20"/>
          <w:szCs w:val="20"/>
          <w:shd w:val="clear" w:color="auto" w:fill="FFFFFF"/>
          <w:lang w:val="es-CO"/>
        </w:rPr>
      </w:pPr>
      <w:r w:rsidRPr="005F3514">
        <w:rPr>
          <w:rFonts w:ascii="Arial" w:eastAsia="Arial" w:hAnsi="Arial" w:cs="Arial"/>
          <w:b/>
          <w:bCs/>
          <w:sz w:val="20"/>
          <w:szCs w:val="20"/>
          <w:lang w:val="es-CO"/>
        </w:rPr>
        <w:t xml:space="preserve"> </w:t>
      </w:r>
      <w:r w:rsidRPr="005F3514">
        <w:rPr>
          <w:rFonts w:ascii="Arial" w:hAnsi="Arial" w:cs="Arial"/>
          <w:b/>
          <w:sz w:val="20"/>
          <w:szCs w:val="20"/>
          <w:shd w:val="clear" w:color="auto" w:fill="FFFFFF"/>
          <w:lang w:val="es-CO"/>
        </w:rPr>
        <w:t>Y DESARROLLO DEL QUINDÍO</w:t>
      </w:r>
    </w:p>
    <w:p w14:paraId="49C8760E" w14:textId="77777777" w:rsidR="00DA1EB9" w:rsidRPr="005F3514" w:rsidRDefault="00DA1EB9" w:rsidP="00740624">
      <w:pPr>
        <w:ind w:firstLine="0"/>
        <w:jc w:val="center"/>
        <w:rPr>
          <w:rFonts w:ascii="Arial" w:hAnsi="Arial" w:cs="Arial"/>
          <w:sz w:val="20"/>
          <w:szCs w:val="20"/>
          <w:lang w:val="es-CO"/>
        </w:rPr>
      </w:pPr>
    </w:p>
    <w:p w14:paraId="2A65C4DD" w14:textId="77777777" w:rsidR="00DA1EB9" w:rsidRPr="005F3514" w:rsidRDefault="00DA1EB9" w:rsidP="00740624">
      <w:pPr>
        <w:ind w:firstLine="0"/>
        <w:jc w:val="center"/>
        <w:rPr>
          <w:rFonts w:ascii="Arial" w:eastAsia="Arial" w:hAnsi="Arial" w:cs="Arial"/>
          <w:sz w:val="20"/>
          <w:szCs w:val="20"/>
          <w:lang w:val="es-CO"/>
        </w:rPr>
      </w:pPr>
      <w:r w:rsidRPr="005F3514">
        <w:rPr>
          <w:rFonts w:ascii="Arial" w:eastAsia="Arial" w:hAnsi="Arial" w:cs="Arial"/>
          <w:sz w:val="20"/>
          <w:szCs w:val="20"/>
          <w:lang w:val="es-CO"/>
        </w:rPr>
        <w:t>HEIDE</w:t>
      </w:r>
      <w:r w:rsidRPr="005F3514">
        <w:rPr>
          <w:rFonts w:ascii="Arial" w:eastAsia="Arial" w:hAnsi="Arial" w:cs="Arial"/>
          <w:spacing w:val="1"/>
          <w:sz w:val="20"/>
          <w:szCs w:val="20"/>
          <w:lang w:val="es-CO"/>
        </w:rPr>
        <w:t>R</w:t>
      </w:r>
      <w:r w:rsidRPr="005F3514">
        <w:rPr>
          <w:rFonts w:ascii="Arial" w:eastAsia="Arial" w:hAnsi="Arial" w:cs="Arial"/>
          <w:spacing w:val="-4"/>
          <w:sz w:val="20"/>
          <w:szCs w:val="20"/>
          <w:lang w:val="es-CO"/>
        </w:rPr>
        <w:t>M</w:t>
      </w:r>
      <w:r w:rsidRPr="005F3514">
        <w:rPr>
          <w:rFonts w:ascii="Arial" w:eastAsia="Arial" w:hAnsi="Arial" w:cs="Arial"/>
          <w:sz w:val="20"/>
          <w:szCs w:val="20"/>
          <w:lang w:val="es-CO"/>
        </w:rPr>
        <w:t xml:space="preserve">AN </w:t>
      </w:r>
      <w:r w:rsidRPr="005F3514">
        <w:rPr>
          <w:rFonts w:ascii="Arial" w:eastAsia="Arial" w:hAnsi="Arial" w:cs="Arial"/>
          <w:spacing w:val="-1"/>
          <w:sz w:val="20"/>
          <w:szCs w:val="20"/>
          <w:lang w:val="es-CO"/>
        </w:rPr>
        <w:t>G</w:t>
      </w:r>
      <w:r w:rsidRPr="005F3514">
        <w:rPr>
          <w:rFonts w:ascii="Arial" w:eastAsia="Arial" w:hAnsi="Arial" w:cs="Arial"/>
          <w:sz w:val="20"/>
          <w:szCs w:val="20"/>
          <w:lang w:val="es-CO"/>
        </w:rPr>
        <w:t>RA</w:t>
      </w:r>
      <w:r w:rsidRPr="005F3514">
        <w:rPr>
          <w:rFonts w:ascii="Arial" w:eastAsia="Arial" w:hAnsi="Arial" w:cs="Arial"/>
          <w:spacing w:val="1"/>
          <w:sz w:val="20"/>
          <w:szCs w:val="20"/>
          <w:lang w:val="es-CO"/>
        </w:rPr>
        <w:t>J</w:t>
      </w:r>
      <w:r w:rsidRPr="005F3514">
        <w:rPr>
          <w:rFonts w:ascii="Arial" w:eastAsia="Arial" w:hAnsi="Arial" w:cs="Arial"/>
          <w:sz w:val="20"/>
          <w:szCs w:val="20"/>
          <w:lang w:val="es-CO"/>
        </w:rPr>
        <w:t>A</w:t>
      </w:r>
      <w:r w:rsidRPr="005F3514">
        <w:rPr>
          <w:rFonts w:ascii="Arial" w:eastAsia="Arial" w:hAnsi="Arial" w:cs="Arial"/>
          <w:spacing w:val="1"/>
          <w:sz w:val="20"/>
          <w:szCs w:val="20"/>
          <w:lang w:val="es-CO"/>
        </w:rPr>
        <w:t>L</w:t>
      </w:r>
      <w:r w:rsidRPr="005F3514">
        <w:rPr>
          <w:rFonts w:ascii="Arial" w:eastAsia="Arial" w:hAnsi="Arial" w:cs="Arial"/>
          <w:sz w:val="20"/>
          <w:szCs w:val="20"/>
          <w:lang w:val="es-CO"/>
        </w:rPr>
        <w:t>ES P</w:t>
      </w:r>
      <w:r w:rsidRPr="005F3514">
        <w:rPr>
          <w:rFonts w:ascii="Arial" w:eastAsia="Arial" w:hAnsi="Arial" w:cs="Arial"/>
          <w:spacing w:val="2"/>
          <w:sz w:val="20"/>
          <w:szCs w:val="20"/>
          <w:lang w:val="es-CO"/>
        </w:rPr>
        <w:t>U</w:t>
      </w:r>
      <w:r w:rsidRPr="005F3514">
        <w:rPr>
          <w:rFonts w:ascii="Arial" w:eastAsia="Arial" w:hAnsi="Arial" w:cs="Arial"/>
          <w:sz w:val="20"/>
          <w:szCs w:val="20"/>
          <w:lang w:val="es-CO"/>
        </w:rPr>
        <w:t>EN</w:t>
      </w:r>
      <w:r w:rsidRPr="005F3514">
        <w:rPr>
          <w:rFonts w:ascii="Arial" w:eastAsia="Arial" w:hAnsi="Arial" w:cs="Arial"/>
          <w:spacing w:val="-2"/>
          <w:sz w:val="20"/>
          <w:szCs w:val="20"/>
          <w:lang w:val="es-CO"/>
        </w:rPr>
        <w:t>T</w:t>
      </w:r>
      <w:r w:rsidRPr="005F3514">
        <w:rPr>
          <w:rFonts w:ascii="Arial" w:eastAsia="Arial" w:hAnsi="Arial" w:cs="Arial"/>
          <w:sz w:val="20"/>
          <w:szCs w:val="20"/>
          <w:lang w:val="es-CO"/>
        </w:rPr>
        <w:t>ES</w:t>
      </w:r>
    </w:p>
    <w:p w14:paraId="1D3E1A98" w14:textId="77777777" w:rsidR="00DA1EB9" w:rsidRPr="005F3514" w:rsidRDefault="00DA1EB9" w:rsidP="00740624">
      <w:pPr>
        <w:ind w:firstLine="0"/>
        <w:jc w:val="center"/>
        <w:rPr>
          <w:rFonts w:ascii="Arial" w:eastAsia="Arial" w:hAnsi="Arial" w:cs="Arial"/>
          <w:b/>
          <w:bCs/>
          <w:sz w:val="20"/>
          <w:szCs w:val="20"/>
          <w:lang w:val="es-CO"/>
        </w:rPr>
      </w:pPr>
      <w:r w:rsidRPr="005F3514">
        <w:rPr>
          <w:rFonts w:ascii="Arial" w:eastAsia="Arial" w:hAnsi="Arial" w:cs="Arial"/>
          <w:b/>
          <w:bCs/>
          <w:spacing w:val="-1"/>
          <w:sz w:val="20"/>
          <w:szCs w:val="20"/>
          <w:lang w:val="es-CO"/>
        </w:rPr>
        <w:t>G</w:t>
      </w:r>
      <w:r w:rsidRPr="005F3514">
        <w:rPr>
          <w:rFonts w:ascii="Arial" w:eastAsia="Arial" w:hAnsi="Arial" w:cs="Arial"/>
          <w:b/>
          <w:bCs/>
          <w:sz w:val="20"/>
          <w:szCs w:val="20"/>
          <w:lang w:val="es-CO"/>
        </w:rPr>
        <w:t>ERE</w:t>
      </w:r>
      <w:r w:rsidRPr="005F3514">
        <w:rPr>
          <w:rFonts w:ascii="Arial" w:eastAsia="Arial" w:hAnsi="Arial" w:cs="Arial"/>
          <w:b/>
          <w:bCs/>
          <w:spacing w:val="-1"/>
          <w:sz w:val="20"/>
          <w:szCs w:val="20"/>
          <w:lang w:val="es-CO"/>
        </w:rPr>
        <w:t>N</w:t>
      </w:r>
      <w:r w:rsidRPr="005F3514">
        <w:rPr>
          <w:rFonts w:ascii="Arial" w:eastAsia="Arial" w:hAnsi="Arial" w:cs="Arial"/>
          <w:b/>
          <w:bCs/>
          <w:sz w:val="20"/>
          <w:szCs w:val="20"/>
          <w:lang w:val="es-CO"/>
        </w:rPr>
        <w:t>TE</w:t>
      </w:r>
      <w:r w:rsidRPr="005F3514">
        <w:rPr>
          <w:rFonts w:ascii="Arial" w:eastAsia="Arial" w:hAnsi="Arial" w:cs="Arial"/>
          <w:b/>
          <w:bCs/>
          <w:spacing w:val="1"/>
          <w:sz w:val="20"/>
          <w:szCs w:val="20"/>
          <w:lang w:val="es-CO"/>
        </w:rPr>
        <w:t xml:space="preserve"> </w:t>
      </w:r>
      <w:r w:rsidRPr="005F3514">
        <w:rPr>
          <w:rFonts w:ascii="Arial" w:eastAsia="Arial" w:hAnsi="Arial" w:cs="Arial"/>
          <w:b/>
          <w:bCs/>
          <w:sz w:val="20"/>
          <w:szCs w:val="20"/>
          <w:lang w:val="es-CO"/>
        </w:rPr>
        <w:t>E</w:t>
      </w:r>
      <w:r w:rsidRPr="005F3514">
        <w:rPr>
          <w:rFonts w:ascii="Arial" w:eastAsia="Arial" w:hAnsi="Arial" w:cs="Arial"/>
          <w:b/>
          <w:bCs/>
          <w:spacing w:val="2"/>
          <w:sz w:val="20"/>
          <w:szCs w:val="20"/>
          <w:lang w:val="es-CO"/>
        </w:rPr>
        <w:t>S</w:t>
      </w:r>
      <w:r w:rsidRPr="005F3514">
        <w:rPr>
          <w:rFonts w:ascii="Arial" w:eastAsia="Arial" w:hAnsi="Arial" w:cs="Arial"/>
          <w:b/>
          <w:bCs/>
          <w:spacing w:val="-3"/>
          <w:sz w:val="20"/>
          <w:szCs w:val="20"/>
          <w:lang w:val="es-CO"/>
        </w:rPr>
        <w:t>A</w:t>
      </w:r>
      <w:r w:rsidRPr="005F3514">
        <w:rPr>
          <w:rFonts w:ascii="Arial" w:eastAsia="Arial" w:hAnsi="Arial" w:cs="Arial"/>
          <w:b/>
          <w:bCs/>
          <w:spacing w:val="-1"/>
          <w:sz w:val="20"/>
          <w:szCs w:val="20"/>
          <w:lang w:val="es-CO"/>
        </w:rPr>
        <w:t>Q</w:t>
      </w:r>
      <w:r w:rsidRPr="005F3514">
        <w:rPr>
          <w:rFonts w:ascii="Arial" w:eastAsia="Arial" w:hAnsi="Arial" w:cs="Arial"/>
          <w:b/>
          <w:bCs/>
          <w:sz w:val="20"/>
          <w:szCs w:val="20"/>
          <w:lang w:val="es-CO"/>
        </w:rPr>
        <w:t>UIN</w:t>
      </w:r>
    </w:p>
    <w:p w14:paraId="728EF78E" w14:textId="77777777" w:rsidR="00DA1EB9" w:rsidRPr="005F3514" w:rsidRDefault="00DA1EB9" w:rsidP="00740624">
      <w:pPr>
        <w:ind w:firstLine="0"/>
        <w:jc w:val="center"/>
        <w:rPr>
          <w:rFonts w:ascii="Arial" w:eastAsia="Arial" w:hAnsi="Arial" w:cs="Arial"/>
          <w:b/>
          <w:bCs/>
          <w:sz w:val="20"/>
          <w:szCs w:val="20"/>
          <w:lang w:val="es-CO"/>
        </w:rPr>
      </w:pPr>
    </w:p>
    <w:p w14:paraId="71BC0795" w14:textId="77777777" w:rsidR="00DA1EB9" w:rsidRPr="005F3514" w:rsidRDefault="00DA1EB9" w:rsidP="00740624">
      <w:pPr>
        <w:ind w:firstLine="0"/>
        <w:jc w:val="center"/>
        <w:rPr>
          <w:rFonts w:ascii="Arial" w:eastAsia="Arial" w:hAnsi="Arial" w:cs="Arial"/>
          <w:b/>
          <w:sz w:val="20"/>
          <w:szCs w:val="20"/>
          <w:lang w:val="es-CO"/>
        </w:rPr>
      </w:pPr>
      <w:r w:rsidRPr="005F3514">
        <w:rPr>
          <w:rStyle w:val="Textoennegrita"/>
          <w:rFonts w:ascii="Arial" w:hAnsi="Arial" w:cs="Arial"/>
          <w:b w:val="0"/>
          <w:sz w:val="20"/>
          <w:szCs w:val="20"/>
          <w:shd w:val="clear" w:color="auto" w:fill="FFFFFF"/>
        </w:rPr>
        <w:t>JHON JAMES FERNÁNDEZ</w:t>
      </w:r>
    </w:p>
    <w:p w14:paraId="557BC8DA" w14:textId="77777777" w:rsidR="00DA1EB9" w:rsidRPr="005F3514" w:rsidRDefault="00DA1EB9" w:rsidP="00740624">
      <w:pPr>
        <w:ind w:firstLine="0"/>
        <w:jc w:val="center"/>
        <w:rPr>
          <w:rFonts w:ascii="Arial" w:eastAsia="Arial" w:hAnsi="Arial" w:cs="Arial"/>
          <w:b/>
          <w:bCs/>
          <w:spacing w:val="1"/>
          <w:sz w:val="20"/>
          <w:szCs w:val="20"/>
          <w:lang w:val="es-CO"/>
        </w:rPr>
      </w:pPr>
      <w:r w:rsidRPr="005F3514">
        <w:rPr>
          <w:rFonts w:ascii="Arial" w:eastAsia="Arial" w:hAnsi="Arial" w:cs="Arial"/>
          <w:b/>
          <w:bCs/>
          <w:sz w:val="20"/>
          <w:szCs w:val="20"/>
          <w:lang w:val="es-CO"/>
        </w:rPr>
        <w:t>DIRE</w:t>
      </w:r>
      <w:r w:rsidRPr="005F3514">
        <w:rPr>
          <w:rFonts w:ascii="Arial" w:eastAsia="Arial" w:hAnsi="Arial" w:cs="Arial"/>
          <w:b/>
          <w:bCs/>
          <w:spacing w:val="-1"/>
          <w:sz w:val="20"/>
          <w:szCs w:val="20"/>
          <w:lang w:val="es-CO"/>
        </w:rPr>
        <w:t>C</w:t>
      </w:r>
      <w:r w:rsidRPr="005F3514">
        <w:rPr>
          <w:rFonts w:ascii="Arial" w:eastAsia="Arial" w:hAnsi="Arial" w:cs="Arial"/>
          <w:b/>
          <w:bCs/>
          <w:sz w:val="20"/>
          <w:szCs w:val="20"/>
          <w:lang w:val="es-CO"/>
        </w:rPr>
        <w:t>TO</w:t>
      </w:r>
      <w:r w:rsidRPr="005F3514">
        <w:rPr>
          <w:rFonts w:ascii="Arial" w:eastAsia="Arial" w:hAnsi="Arial" w:cs="Arial"/>
          <w:b/>
          <w:bCs/>
          <w:spacing w:val="1"/>
          <w:sz w:val="20"/>
          <w:szCs w:val="20"/>
          <w:lang w:val="es-CO"/>
        </w:rPr>
        <w:t>R C.R.Q.</w:t>
      </w:r>
    </w:p>
    <w:p w14:paraId="08D5386D" w14:textId="77777777" w:rsidR="00DA1EB9" w:rsidRPr="005F3514" w:rsidRDefault="00DA1EB9" w:rsidP="00740624">
      <w:pPr>
        <w:ind w:firstLine="0"/>
        <w:jc w:val="center"/>
        <w:rPr>
          <w:rFonts w:ascii="Arial" w:hAnsi="Arial" w:cs="Arial"/>
          <w:sz w:val="20"/>
          <w:szCs w:val="20"/>
          <w:lang w:val="es-CO"/>
        </w:rPr>
      </w:pPr>
    </w:p>
    <w:p w14:paraId="76E27048" w14:textId="77777777" w:rsidR="00DA1EB9" w:rsidRPr="005F3514" w:rsidRDefault="00DA1EB9" w:rsidP="00740624">
      <w:pPr>
        <w:ind w:firstLine="0"/>
        <w:jc w:val="center"/>
        <w:rPr>
          <w:rFonts w:ascii="Arial" w:eastAsia="Arial" w:hAnsi="Arial" w:cs="Arial"/>
          <w:sz w:val="20"/>
          <w:szCs w:val="20"/>
          <w:lang w:val="es-CO"/>
        </w:rPr>
      </w:pPr>
      <w:r w:rsidRPr="005F3514">
        <w:rPr>
          <w:rFonts w:ascii="Arial" w:eastAsia="Arial" w:hAnsi="Arial" w:cs="Arial"/>
          <w:spacing w:val="-1"/>
          <w:sz w:val="20"/>
          <w:szCs w:val="20"/>
          <w:lang w:val="es-CO"/>
        </w:rPr>
        <w:t>JAIRO LÓPEZ MARIN</w:t>
      </w:r>
    </w:p>
    <w:p w14:paraId="67FA6D52" w14:textId="77777777" w:rsidR="00DA1EB9" w:rsidRPr="005F3514" w:rsidRDefault="00DA1EB9" w:rsidP="00740624">
      <w:pPr>
        <w:ind w:firstLine="0"/>
        <w:jc w:val="center"/>
        <w:rPr>
          <w:rFonts w:ascii="Arial" w:eastAsia="Arial" w:hAnsi="Arial" w:cs="Arial"/>
          <w:b/>
          <w:bCs/>
          <w:spacing w:val="1"/>
          <w:sz w:val="20"/>
          <w:szCs w:val="20"/>
          <w:lang w:val="es-CO"/>
        </w:rPr>
      </w:pPr>
      <w:r w:rsidRPr="005F3514">
        <w:rPr>
          <w:rFonts w:ascii="Arial" w:eastAsia="Arial" w:hAnsi="Arial" w:cs="Arial"/>
          <w:b/>
          <w:bCs/>
          <w:spacing w:val="-1"/>
          <w:sz w:val="20"/>
          <w:szCs w:val="20"/>
          <w:lang w:val="es-CO"/>
        </w:rPr>
        <w:t>G</w:t>
      </w:r>
      <w:r w:rsidRPr="005F3514">
        <w:rPr>
          <w:rFonts w:ascii="Arial" w:eastAsia="Arial" w:hAnsi="Arial" w:cs="Arial"/>
          <w:b/>
          <w:bCs/>
          <w:sz w:val="20"/>
          <w:szCs w:val="20"/>
          <w:lang w:val="es-CO"/>
        </w:rPr>
        <w:t>ERE</w:t>
      </w:r>
      <w:r w:rsidRPr="005F3514">
        <w:rPr>
          <w:rFonts w:ascii="Arial" w:eastAsia="Arial" w:hAnsi="Arial" w:cs="Arial"/>
          <w:b/>
          <w:bCs/>
          <w:spacing w:val="-1"/>
          <w:sz w:val="20"/>
          <w:szCs w:val="20"/>
          <w:lang w:val="es-CO"/>
        </w:rPr>
        <w:t>N</w:t>
      </w:r>
      <w:r w:rsidRPr="005F3514">
        <w:rPr>
          <w:rFonts w:ascii="Arial" w:eastAsia="Arial" w:hAnsi="Arial" w:cs="Arial"/>
          <w:b/>
          <w:bCs/>
          <w:sz w:val="20"/>
          <w:szCs w:val="20"/>
          <w:lang w:val="es-CO"/>
        </w:rPr>
        <w:t>TE</w:t>
      </w:r>
      <w:r w:rsidRPr="005F3514">
        <w:rPr>
          <w:rFonts w:ascii="Arial" w:eastAsia="Arial" w:hAnsi="Arial" w:cs="Arial"/>
          <w:b/>
          <w:bCs/>
          <w:spacing w:val="1"/>
          <w:sz w:val="20"/>
          <w:szCs w:val="20"/>
          <w:lang w:val="es-CO"/>
        </w:rPr>
        <w:t xml:space="preserve"> ESE </w:t>
      </w:r>
      <w:r w:rsidRPr="005F3514">
        <w:rPr>
          <w:rFonts w:ascii="Arial" w:eastAsia="Arial" w:hAnsi="Arial" w:cs="Arial"/>
          <w:b/>
          <w:bCs/>
          <w:sz w:val="20"/>
          <w:szCs w:val="20"/>
          <w:lang w:val="es-CO"/>
        </w:rPr>
        <w:t>H</w:t>
      </w:r>
      <w:r w:rsidRPr="005F3514">
        <w:rPr>
          <w:rFonts w:ascii="Arial" w:eastAsia="Arial" w:hAnsi="Arial" w:cs="Arial"/>
          <w:b/>
          <w:bCs/>
          <w:spacing w:val="-1"/>
          <w:sz w:val="20"/>
          <w:szCs w:val="20"/>
          <w:lang w:val="es-CO"/>
        </w:rPr>
        <w:t>O</w:t>
      </w:r>
      <w:r w:rsidRPr="005F3514">
        <w:rPr>
          <w:rFonts w:ascii="Arial" w:eastAsia="Arial" w:hAnsi="Arial" w:cs="Arial"/>
          <w:b/>
          <w:bCs/>
          <w:sz w:val="20"/>
          <w:szCs w:val="20"/>
          <w:lang w:val="es-CO"/>
        </w:rPr>
        <w:t>SPI</w:t>
      </w:r>
      <w:r w:rsidRPr="005F3514">
        <w:rPr>
          <w:rFonts w:ascii="Arial" w:eastAsia="Arial" w:hAnsi="Arial" w:cs="Arial"/>
          <w:b/>
          <w:bCs/>
          <w:spacing w:val="3"/>
          <w:sz w:val="20"/>
          <w:szCs w:val="20"/>
          <w:lang w:val="es-CO"/>
        </w:rPr>
        <w:t>T</w:t>
      </w:r>
      <w:r w:rsidRPr="005F3514">
        <w:rPr>
          <w:rFonts w:ascii="Arial" w:eastAsia="Arial" w:hAnsi="Arial" w:cs="Arial"/>
          <w:b/>
          <w:bCs/>
          <w:spacing w:val="-3"/>
          <w:sz w:val="20"/>
          <w:szCs w:val="20"/>
          <w:lang w:val="es-CO"/>
        </w:rPr>
        <w:t>A</w:t>
      </w:r>
      <w:r w:rsidRPr="005F3514">
        <w:rPr>
          <w:rFonts w:ascii="Arial" w:eastAsia="Arial" w:hAnsi="Arial" w:cs="Arial"/>
          <w:b/>
          <w:bCs/>
          <w:sz w:val="20"/>
          <w:szCs w:val="20"/>
          <w:lang w:val="es-CO"/>
        </w:rPr>
        <w:t>L</w:t>
      </w:r>
      <w:r w:rsidRPr="005F3514">
        <w:rPr>
          <w:rFonts w:ascii="Arial" w:eastAsia="Arial" w:hAnsi="Arial" w:cs="Arial"/>
          <w:b/>
          <w:bCs/>
          <w:spacing w:val="1"/>
          <w:sz w:val="20"/>
          <w:szCs w:val="20"/>
          <w:lang w:val="es-CO"/>
        </w:rPr>
        <w:t xml:space="preserve"> </w:t>
      </w:r>
      <w:r w:rsidRPr="005F3514">
        <w:rPr>
          <w:rFonts w:ascii="Arial" w:eastAsia="Arial" w:hAnsi="Arial" w:cs="Arial"/>
          <w:b/>
          <w:bCs/>
          <w:sz w:val="20"/>
          <w:szCs w:val="20"/>
          <w:lang w:val="es-CO"/>
        </w:rPr>
        <w:t>DEP</w:t>
      </w:r>
      <w:r w:rsidRPr="005F3514">
        <w:rPr>
          <w:rFonts w:ascii="Arial" w:eastAsia="Arial" w:hAnsi="Arial" w:cs="Arial"/>
          <w:b/>
          <w:bCs/>
          <w:spacing w:val="-3"/>
          <w:sz w:val="20"/>
          <w:szCs w:val="20"/>
          <w:lang w:val="es-CO"/>
        </w:rPr>
        <w:t>A</w:t>
      </w:r>
      <w:r w:rsidRPr="005F3514">
        <w:rPr>
          <w:rFonts w:ascii="Arial" w:eastAsia="Arial" w:hAnsi="Arial" w:cs="Arial"/>
          <w:b/>
          <w:bCs/>
          <w:sz w:val="20"/>
          <w:szCs w:val="20"/>
          <w:lang w:val="es-CO"/>
        </w:rPr>
        <w:t>R</w:t>
      </w:r>
      <w:r w:rsidRPr="005F3514">
        <w:rPr>
          <w:rFonts w:ascii="Arial" w:eastAsia="Arial" w:hAnsi="Arial" w:cs="Arial"/>
          <w:b/>
          <w:bCs/>
          <w:spacing w:val="2"/>
          <w:sz w:val="20"/>
          <w:szCs w:val="20"/>
          <w:lang w:val="es-CO"/>
        </w:rPr>
        <w:t>T</w:t>
      </w:r>
      <w:r w:rsidRPr="005F3514">
        <w:rPr>
          <w:rFonts w:ascii="Arial" w:eastAsia="Arial" w:hAnsi="Arial" w:cs="Arial"/>
          <w:b/>
          <w:bCs/>
          <w:spacing w:val="-3"/>
          <w:sz w:val="20"/>
          <w:szCs w:val="20"/>
          <w:lang w:val="es-CO"/>
        </w:rPr>
        <w:t>A</w:t>
      </w:r>
      <w:r w:rsidRPr="005F3514">
        <w:rPr>
          <w:rFonts w:ascii="Arial" w:eastAsia="Arial" w:hAnsi="Arial" w:cs="Arial"/>
          <w:b/>
          <w:bCs/>
          <w:spacing w:val="1"/>
          <w:sz w:val="20"/>
          <w:szCs w:val="20"/>
          <w:lang w:val="es-CO"/>
        </w:rPr>
        <w:t>M</w:t>
      </w:r>
      <w:r w:rsidRPr="005F3514">
        <w:rPr>
          <w:rFonts w:ascii="Arial" w:eastAsia="Arial" w:hAnsi="Arial" w:cs="Arial"/>
          <w:b/>
          <w:bCs/>
          <w:sz w:val="20"/>
          <w:szCs w:val="20"/>
          <w:lang w:val="es-CO"/>
        </w:rPr>
        <w:t>EN</w:t>
      </w:r>
      <w:r w:rsidRPr="005F3514">
        <w:rPr>
          <w:rFonts w:ascii="Arial" w:eastAsia="Arial" w:hAnsi="Arial" w:cs="Arial"/>
          <w:b/>
          <w:bCs/>
          <w:spacing w:val="2"/>
          <w:sz w:val="20"/>
          <w:szCs w:val="20"/>
          <w:lang w:val="es-CO"/>
        </w:rPr>
        <w:t>T</w:t>
      </w:r>
      <w:r w:rsidRPr="005F3514">
        <w:rPr>
          <w:rFonts w:ascii="Arial" w:eastAsia="Arial" w:hAnsi="Arial" w:cs="Arial"/>
          <w:b/>
          <w:bCs/>
          <w:spacing w:val="-3"/>
          <w:sz w:val="20"/>
          <w:szCs w:val="20"/>
          <w:lang w:val="es-CO"/>
        </w:rPr>
        <w:t>A</w:t>
      </w:r>
      <w:r w:rsidRPr="005F3514">
        <w:rPr>
          <w:rFonts w:ascii="Arial" w:eastAsia="Arial" w:hAnsi="Arial" w:cs="Arial"/>
          <w:b/>
          <w:bCs/>
          <w:sz w:val="20"/>
          <w:szCs w:val="20"/>
          <w:lang w:val="es-CO"/>
        </w:rPr>
        <w:t>L</w:t>
      </w:r>
      <w:r w:rsidRPr="005F3514">
        <w:rPr>
          <w:rFonts w:ascii="Arial" w:eastAsia="Arial" w:hAnsi="Arial" w:cs="Arial"/>
          <w:b/>
          <w:bCs/>
          <w:spacing w:val="1"/>
          <w:sz w:val="20"/>
          <w:szCs w:val="20"/>
          <w:lang w:val="es-CO"/>
        </w:rPr>
        <w:t xml:space="preserve"> </w:t>
      </w:r>
    </w:p>
    <w:p w14:paraId="0D40C3AD" w14:textId="77777777" w:rsidR="00DA1EB9" w:rsidRPr="005F3514" w:rsidRDefault="00DA1EB9" w:rsidP="00740624">
      <w:pPr>
        <w:ind w:firstLine="0"/>
        <w:jc w:val="center"/>
        <w:rPr>
          <w:rFonts w:ascii="Arial" w:eastAsia="Arial" w:hAnsi="Arial" w:cs="Arial"/>
          <w:b/>
          <w:bCs/>
          <w:sz w:val="20"/>
          <w:szCs w:val="20"/>
          <w:lang w:val="es-CO"/>
        </w:rPr>
      </w:pPr>
      <w:r w:rsidRPr="005F3514">
        <w:rPr>
          <w:rFonts w:ascii="Arial" w:eastAsia="Arial" w:hAnsi="Arial" w:cs="Arial"/>
          <w:b/>
          <w:bCs/>
          <w:sz w:val="20"/>
          <w:szCs w:val="20"/>
          <w:lang w:val="es-CO"/>
        </w:rPr>
        <w:t>U</w:t>
      </w:r>
      <w:r w:rsidRPr="005F3514">
        <w:rPr>
          <w:rFonts w:ascii="Arial" w:eastAsia="Arial" w:hAnsi="Arial" w:cs="Arial"/>
          <w:b/>
          <w:bCs/>
          <w:spacing w:val="-1"/>
          <w:sz w:val="20"/>
          <w:szCs w:val="20"/>
          <w:lang w:val="es-CO"/>
        </w:rPr>
        <w:t>N</w:t>
      </w:r>
      <w:r w:rsidRPr="005F3514">
        <w:rPr>
          <w:rFonts w:ascii="Arial" w:eastAsia="Arial" w:hAnsi="Arial" w:cs="Arial"/>
          <w:b/>
          <w:bCs/>
          <w:sz w:val="20"/>
          <w:szCs w:val="20"/>
          <w:lang w:val="es-CO"/>
        </w:rPr>
        <w:t>IVERSI</w:t>
      </w:r>
      <w:r w:rsidRPr="005F3514">
        <w:rPr>
          <w:rFonts w:ascii="Arial" w:eastAsia="Arial" w:hAnsi="Arial" w:cs="Arial"/>
          <w:b/>
          <w:bCs/>
          <w:spacing w:val="3"/>
          <w:sz w:val="20"/>
          <w:szCs w:val="20"/>
          <w:lang w:val="es-CO"/>
        </w:rPr>
        <w:t>T</w:t>
      </w:r>
      <w:r w:rsidRPr="005F3514">
        <w:rPr>
          <w:rFonts w:ascii="Arial" w:eastAsia="Arial" w:hAnsi="Arial" w:cs="Arial"/>
          <w:b/>
          <w:bCs/>
          <w:spacing w:val="-3"/>
          <w:sz w:val="20"/>
          <w:szCs w:val="20"/>
          <w:lang w:val="es-CO"/>
        </w:rPr>
        <w:t>A</w:t>
      </w:r>
      <w:r w:rsidRPr="005F3514">
        <w:rPr>
          <w:rFonts w:ascii="Arial" w:eastAsia="Arial" w:hAnsi="Arial" w:cs="Arial"/>
          <w:b/>
          <w:bCs/>
          <w:sz w:val="20"/>
          <w:szCs w:val="20"/>
          <w:lang w:val="es-CO"/>
        </w:rPr>
        <w:t>R</w:t>
      </w:r>
      <w:r w:rsidRPr="005F3514">
        <w:rPr>
          <w:rFonts w:ascii="Arial" w:eastAsia="Arial" w:hAnsi="Arial" w:cs="Arial"/>
          <w:b/>
          <w:bCs/>
          <w:spacing w:val="2"/>
          <w:sz w:val="20"/>
          <w:szCs w:val="20"/>
          <w:lang w:val="es-CO"/>
        </w:rPr>
        <w:t>I</w:t>
      </w:r>
      <w:r w:rsidRPr="005F3514">
        <w:rPr>
          <w:rFonts w:ascii="Arial" w:eastAsia="Arial" w:hAnsi="Arial" w:cs="Arial"/>
          <w:b/>
          <w:bCs/>
          <w:sz w:val="20"/>
          <w:szCs w:val="20"/>
          <w:lang w:val="es-CO"/>
        </w:rPr>
        <w:t>O S</w:t>
      </w:r>
      <w:r w:rsidRPr="005F3514">
        <w:rPr>
          <w:rFonts w:ascii="Arial" w:eastAsia="Arial" w:hAnsi="Arial" w:cs="Arial"/>
          <w:b/>
          <w:bCs/>
          <w:spacing w:val="-3"/>
          <w:sz w:val="20"/>
          <w:szCs w:val="20"/>
          <w:lang w:val="es-CO"/>
        </w:rPr>
        <w:t>A</w:t>
      </w:r>
      <w:r w:rsidRPr="005F3514">
        <w:rPr>
          <w:rFonts w:ascii="Arial" w:eastAsia="Arial" w:hAnsi="Arial" w:cs="Arial"/>
          <w:b/>
          <w:bCs/>
          <w:sz w:val="20"/>
          <w:szCs w:val="20"/>
          <w:lang w:val="es-CO"/>
        </w:rPr>
        <w:t xml:space="preserve">N </w:t>
      </w:r>
      <w:r w:rsidRPr="005F3514">
        <w:rPr>
          <w:rFonts w:ascii="Arial" w:eastAsia="Arial" w:hAnsi="Arial" w:cs="Arial"/>
          <w:b/>
          <w:bCs/>
          <w:spacing w:val="1"/>
          <w:sz w:val="20"/>
          <w:szCs w:val="20"/>
          <w:lang w:val="es-CO"/>
        </w:rPr>
        <w:t>J</w:t>
      </w:r>
      <w:r w:rsidRPr="005F3514">
        <w:rPr>
          <w:rFonts w:ascii="Arial" w:eastAsia="Arial" w:hAnsi="Arial" w:cs="Arial"/>
          <w:b/>
          <w:bCs/>
          <w:spacing w:val="2"/>
          <w:sz w:val="20"/>
          <w:szCs w:val="20"/>
          <w:lang w:val="es-CO"/>
        </w:rPr>
        <w:t>U</w:t>
      </w:r>
      <w:r w:rsidRPr="005F3514">
        <w:rPr>
          <w:rFonts w:ascii="Arial" w:eastAsia="Arial" w:hAnsi="Arial" w:cs="Arial"/>
          <w:b/>
          <w:bCs/>
          <w:spacing w:val="-3"/>
          <w:sz w:val="20"/>
          <w:szCs w:val="20"/>
          <w:lang w:val="es-CO"/>
        </w:rPr>
        <w:t>A</w:t>
      </w:r>
      <w:r w:rsidRPr="005F3514">
        <w:rPr>
          <w:rFonts w:ascii="Arial" w:eastAsia="Arial" w:hAnsi="Arial" w:cs="Arial"/>
          <w:b/>
          <w:bCs/>
          <w:sz w:val="20"/>
          <w:szCs w:val="20"/>
          <w:lang w:val="es-CO"/>
        </w:rPr>
        <w:t>N DE D</w:t>
      </w:r>
      <w:r w:rsidRPr="005F3514">
        <w:rPr>
          <w:rFonts w:ascii="Arial" w:eastAsia="Arial" w:hAnsi="Arial" w:cs="Arial"/>
          <w:b/>
          <w:bCs/>
          <w:spacing w:val="2"/>
          <w:sz w:val="20"/>
          <w:szCs w:val="20"/>
          <w:lang w:val="es-CO"/>
        </w:rPr>
        <w:t>I</w:t>
      </w:r>
      <w:r w:rsidRPr="005F3514">
        <w:rPr>
          <w:rFonts w:ascii="Arial" w:eastAsia="Arial" w:hAnsi="Arial" w:cs="Arial"/>
          <w:b/>
          <w:bCs/>
          <w:spacing w:val="-1"/>
          <w:sz w:val="20"/>
          <w:szCs w:val="20"/>
          <w:lang w:val="es-CO"/>
        </w:rPr>
        <w:t>O</w:t>
      </w:r>
      <w:r w:rsidRPr="005F3514">
        <w:rPr>
          <w:rFonts w:ascii="Arial" w:eastAsia="Arial" w:hAnsi="Arial" w:cs="Arial"/>
          <w:b/>
          <w:bCs/>
          <w:sz w:val="20"/>
          <w:szCs w:val="20"/>
          <w:lang w:val="es-CO"/>
        </w:rPr>
        <w:t>S</w:t>
      </w:r>
    </w:p>
    <w:p w14:paraId="089F7202" w14:textId="77777777" w:rsidR="00DA1EB9" w:rsidRPr="005F3514" w:rsidRDefault="00DA1EB9" w:rsidP="00740624">
      <w:pPr>
        <w:ind w:firstLine="0"/>
        <w:jc w:val="center"/>
        <w:rPr>
          <w:rFonts w:ascii="Arial" w:hAnsi="Arial" w:cs="Arial"/>
          <w:sz w:val="20"/>
          <w:szCs w:val="20"/>
          <w:lang w:val="es-CO"/>
        </w:rPr>
      </w:pPr>
    </w:p>
    <w:p w14:paraId="67E56601" w14:textId="77777777" w:rsidR="00DA1EB9" w:rsidRPr="005F3514" w:rsidRDefault="00DA1EB9" w:rsidP="00740624">
      <w:pPr>
        <w:ind w:firstLine="0"/>
        <w:jc w:val="center"/>
        <w:rPr>
          <w:rFonts w:ascii="Arial" w:eastAsia="Arial" w:hAnsi="Arial" w:cs="Arial"/>
          <w:sz w:val="20"/>
          <w:szCs w:val="20"/>
          <w:lang w:val="es-CO"/>
        </w:rPr>
      </w:pPr>
      <w:r w:rsidRPr="005F3514">
        <w:rPr>
          <w:rFonts w:ascii="Arial" w:eastAsia="Arial" w:hAnsi="Arial" w:cs="Arial"/>
          <w:sz w:val="20"/>
          <w:szCs w:val="20"/>
          <w:lang w:val="es-CO"/>
        </w:rPr>
        <w:t>LEONARDO QUICENO PÁEZ</w:t>
      </w:r>
    </w:p>
    <w:p w14:paraId="668725CD" w14:textId="77777777" w:rsidR="00DA1EB9" w:rsidRPr="005F3514" w:rsidRDefault="00DA1EB9" w:rsidP="00740624">
      <w:pPr>
        <w:ind w:firstLine="0"/>
        <w:jc w:val="center"/>
        <w:rPr>
          <w:rFonts w:ascii="Arial" w:eastAsia="Arial" w:hAnsi="Arial" w:cs="Arial"/>
          <w:b/>
          <w:bCs/>
          <w:sz w:val="20"/>
          <w:szCs w:val="20"/>
          <w:lang w:val="es-CO"/>
        </w:rPr>
      </w:pPr>
      <w:r w:rsidRPr="005F3514">
        <w:rPr>
          <w:rFonts w:ascii="Arial" w:eastAsia="Arial" w:hAnsi="Arial" w:cs="Arial"/>
          <w:b/>
          <w:bCs/>
          <w:spacing w:val="-1"/>
          <w:sz w:val="20"/>
          <w:szCs w:val="20"/>
          <w:lang w:val="es-CO"/>
        </w:rPr>
        <w:t>G</w:t>
      </w:r>
      <w:r w:rsidRPr="005F3514">
        <w:rPr>
          <w:rFonts w:ascii="Arial" w:eastAsia="Arial" w:hAnsi="Arial" w:cs="Arial"/>
          <w:b/>
          <w:bCs/>
          <w:sz w:val="20"/>
          <w:szCs w:val="20"/>
          <w:lang w:val="es-CO"/>
        </w:rPr>
        <w:t>ERE</w:t>
      </w:r>
      <w:r w:rsidRPr="005F3514">
        <w:rPr>
          <w:rFonts w:ascii="Arial" w:eastAsia="Arial" w:hAnsi="Arial" w:cs="Arial"/>
          <w:b/>
          <w:bCs/>
          <w:spacing w:val="-1"/>
          <w:sz w:val="20"/>
          <w:szCs w:val="20"/>
          <w:lang w:val="es-CO"/>
        </w:rPr>
        <w:t>N</w:t>
      </w:r>
      <w:r w:rsidRPr="005F3514">
        <w:rPr>
          <w:rFonts w:ascii="Arial" w:eastAsia="Arial" w:hAnsi="Arial" w:cs="Arial"/>
          <w:b/>
          <w:bCs/>
          <w:sz w:val="20"/>
          <w:szCs w:val="20"/>
          <w:lang w:val="es-CO"/>
        </w:rPr>
        <w:t>TE</w:t>
      </w:r>
      <w:r w:rsidRPr="005F3514">
        <w:rPr>
          <w:rFonts w:ascii="Arial" w:eastAsia="Arial" w:hAnsi="Arial" w:cs="Arial"/>
          <w:b/>
          <w:bCs/>
          <w:spacing w:val="1"/>
          <w:sz w:val="20"/>
          <w:szCs w:val="20"/>
          <w:lang w:val="es-CO"/>
        </w:rPr>
        <w:t xml:space="preserve"> </w:t>
      </w:r>
      <w:r w:rsidRPr="005F3514">
        <w:rPr>
          <w:rFonts w:ascii="Arial" w:eastAsia="Arial" w:hAnsi="Arial" w:cs="Arial"/>
          <w:b/>
          <w:bCs/>
          <w:sz w:val="20"/>
          <w:szCs w:val="20"/>
          <w:lang w:val="es-CO"/>
        </w:rPr>
        <w:t>ESE H</w:t>
      </w:r>
      <w:r w:rsidRPr="005F3514">
        <w:rPr>
          <w:rFonts w:ascii="Arial" w:eastAsia="Arial" w:hAnsi="Arial" w:cs="Arial"/>
          <w:b/>
          <w:bCs/>
          <w:spacing w:val="-1"/>
          <w:sz w:val="20"/>
          <w:szCs w:val="20"/>
          <w:lang w:val="es-CO"/>
        </w:rPr>
        <w:t>O</w:t>
      </w:r>
      <w:r w:rsidRPr="005F3514">
        <w:rPr>
          <w:rFonts w:ascii="Arial" w:eastAsia="Arial" w:hAnsi="Arial" w:cs="Arial"/>
          <w:b/>
          <w:bCs/>
          <w:sz w:val="20"/>
          <w:szCs w:val="20"/>
          <w:lang w:val="es-CO"/>
        </w:rPr>
        <w:t>SPI</w:t>
      </w:r>
      <w:r w:rsidRPr="005F3514">
        <w:rPr>
          <w:rFonts w:ascii="Arial" w:eastAsia="Arial" w:hAnsi="Arial" w:cs="Arial"/>
          <w:b/>
          <w:bCs/>
          <w:spacing w:val="3"/>
          <w:sz w:val="20"/>
          <w:szCs w:val="20"/>
          <w:lang w:val="es-CO"/>
        </w:rPr>
        <w:t>T</w:t>
      </w:r>
      <w:r w:rsidRPr="005F3514">
        <w:rPr>
          <w:rFonts w:ascii="Arial" w:eastAsia="Arial" w:hAnsi="Arial" w:cs="Arial"/>
          <w:b/>
          <w:bCs/>
          <w:spacing w:val="-3"/>
          <w:sz w:val="20"/>
          <w:szCs w:val="20"/>
          <w:lang w:val="es-CO"/>
        </w:rPr>
        <w:t>A</w:t>
      </w:r>
      <w:r w:rsidRPr="005F3514">
        <w:rPr>
          <w:rFonts w:ascii="Arial" w:eastAsia="Arial" w:hAnsi="Arial" w:cs="Arial"/>
          <w:b/>
          <w:bCs/>
          <w:sz w:val="20"/>
          <w:szCs w:val="20"/>
          <w:lang w:val="es-CO"/>
        </w:rPr>
        <w:t>L</w:t>
      </w:r>
      <w:r w:rsidRPr="005F3514">
        <w:rPr>
          <w:rFonts w:ascii="Arial" w:eastAsia="Arial" w:hAnsi="Arial" w:cs="Arial"/>
          <w:b/>
          <w:bCs/>
          <w:spacing w:val="1"/>
          <w:sz w:val="20"/>
          <w:szCs w:val="20"/>
          <w:lang w:val="es-CO"/>
        </w:rPr>
        <w:t xml:space="preserve"> </w:t>
      </w:r>
      <w:r w:rsidRPr="005F3514">
        <w:rPr>
          <w:rFonts w:ascii="Arial" w:eastAsia="Arial" w:hAnsi="Arial" w:cs="Arial"/>
          <w:b/>
          <w:bCs/>
          <w:sz w:val="20"/>
          <w:szCs w:val="20"/>
          <w:lang w:val="es-CO"/>
        </w:rPr>
        <w:t xml:space="preserve">LA </w:t>
      </w:r>
    </w:p>
    <w:p w14:paraId="69C229D3" w14:textId="77777777" w:rsidR="00DA1EB9" w:rsidRPr="005F3514" w:rsidRDefault="00DA1EB9" w:rsidP="00740624">
      <w:pPr>
        <w:ind w:firstLine="0"/>
        <w:jc w:val="center"/>
        <w:rPr>
          <w:rFonts w:ascii="Arial" w:eastAsia="Arial" w:hAnsi="Arial" w:cs="Arial"/>
          <w:sz w:val="20"/>
          <w:szCs w:val="20"/>
          <w:lang w:val="es-CO"/>
        </w:rPr>
      </w:pPr>
      <w:r w:rsidRPr="005F3514">
        <w:rPr>
          <w:rFonts w:ascii="Arial" w:eastAsia="Arial" w:hAnsi="Arial" w:cs="Arial"/>
          <w:b/>
          <w:bCs/>
          <w:spacing w:val="1"/>
          <w:sz w:val="20"/>
          <w:szCs w:val="20"/>
          <w:lang w:val="es-CO"/>
        </w:rPr>
        <w:t>M</w:t>
      </w:r>
      <w:r w:rsidRPr="005F3514">
        <w:rPr>
          <w:rFonts w:ascii="Arial" w:eastAsia="Arial" w:hAnsi="Arial" w:cs="Arial"/>
          <w:b/>
          <w:bCs/>
          <w:sz w:val="20"/>
          <w:szCs w:val="20"/>
          <w:lang w:val="es-CO"/>
        </w:rPr>
        <w:t>ISERIC</w:t>
      </w:r>
      <w:r w:rsidRPr="005F3514">
        <w:rPr>
          <w:rFonts w:ascii="Arial" w:eastAsia="Arial" w:hAnsi="Arial" w:cs="Arial"/>
          <w:b/>
          <w:bCs/>
          <w:spacing w:val="-1"/>
          <w:sz w:val="20"/>
          <w:szCs w:val="20"/>
          <w:lang w:val="es-CO"/>
        </w:rPr>
        <w:t>O</w:t>
      </w:r>
      <w:r w:rsidRPr="005F3514">
        <w:rPr>
          <w:rFonts w:ascii="Arial" w:eastAsia="Arial" w:hAnsi="Arial" w:cs="Arial"/>
          <w:b/>
          <w:bCs/>
          <w:sz w:val="20"/>
          <w:szCs w:val="20"/>
          <w:lang w:val="es-CO"/>
        </w:rPr>
        <w:t>R</w:t>
      </w:r>
      <w:r w:rsidRPr="005F3514">
        <w:rPr>
          <w:rFonts w:ascii="Arial" w:eastAsia="Arial" w:hAnsi="Arial" w:cs="Arial"/>
          <w:b/>
          <w:bCs/>
          <w:spacing w:val="-1"/>
          <w:sz w:val="20"/>
          <w:szCs w:val="20"/>
          <w:lang w:val="es-CO"/>
        </w:rPr>
        <w:t>D</w:t>
      </w:r>
      <w:r w:rsidRPr="005F3514">
        <w:rPr>
          <w:rFonts w:ascii="Arial" w:eastAsia="Arial" w:hAnsi="Arial" w:cs="Arial"/>
          <w:b/>
          <w:bCs/>
          <w:sz w:val="20"/>
          <w:szCs w:val="20"/>
          <w:lang w:val="es-CO"/>
        </w:rPr>
        <w:t>IA</w:t>
      </w:r>
      <w:r w:rsidRPr="005F3514">
        <w:rPr>
          <w:rFonts w:ascii="Arial" w:eastAsia="Arial" w:hAnsi="Arial" w:cs="Arial"/>
          <w:b/>
          <w:bCs/>
          <w:spacing w:val="-1"/>
          <w:sz w:val="20"/>
          <w:szCs w:val="20"/>
          <w:lang w:val="es-CO"/>
        </w:rPr>
        <w:t xml:space="preserve"> </w:t>
      </w:r>
      <w:r w:rsidRPr="005F3514">
        <w:rPr>
          <w:rFonts w:ascii="Arial" w:eastAsia="Arial" w:hAnsi="Arial" w:cs="Arial"/>
          <w:b/>
          <w:bCs/>
          <w:sz w:val="20"/>
          <w:szCs w:val="20"/>
          <w:lang w:val="es-CO"/>
        </w:rPr>
        <w:t xml:space="preserve">DE </w:t>
      </w:r>
      <w:r w:rsidRPr="005F3514">
        <w:rPr>
          <w:rFonts w:ascii="Arial" w:eastAsia="Arial" w:hAnsi="Arial" w:cs="Arial"/>
          <w:b/>
          <w:bCs/>
          <w:spacing w:val="2"/>
          <w:sz w:val="20"/>
          <w:szCs w:val="20"/>
          <w:lang w:val="es-CO"/>
        </w:rPr>
        <w:t>C</w:t>
      </w:r>
      <w:r w:rsidRPr="005F3514">
        <w:rPr>
          <w:rFonts w:ascii="Arial" w:eastAsia="Arial" w:hAnsi="Arial" w:cs="Arial"/>
          <w:b/>
          <w:bCs/>
          <w:spacing w:val="-3"/>
          <w:sz w:val="20"/>
          <w:szCs w:val="20"/>
          <w:lang w:val="es-CO"/>
        </w:rPr>
        <w:t>A</w:t>
      </w:r>
      <w:r w:rsidRPr="005F3514">
        <w:rPr>
          <w:rFonts w:ascii="Arial" w:eastAsia="Arial" w:hAnsi="Arial" w:cs="Arial"/>
          <w:b/>
          <w:bCs/>
          <w:spacing w:val="3"/>
          <w:sz w:val="20"/>
          <w:szCs w:val="20"/>
          <w:lang w:val="es-CO"/>
        </w:rPr>
        <w:t>L</w:t>
      </w:r>
      <w:r w:rsidRPr="005F3514">
        <w:rPr>
          <w:rFonts w:ascii="Arial" w:eastAsia="Arial" w:hAnsi="Arial" w:cs="Arial"/>
          <w:b/>
          <w:bCs/>
          <w:spacing w:val="-3"/>
          <w:sz w:val="20"/>
          <w:szCs w:val="20"/>
          <w:lang w:val="es-CO"/>
        </w:rPr>
        <w:t>A</w:t>
      </w:r>
      <w:r w:rsidRPr="005F3514">
        <w:rPr>
          <w:rFonts w:ascii="Arial" w:eastAsia="Arial" w:hAnsi="Arial" w:cs="Arial"/>
          <w:b/>
          <w:bCs/>
          <w:spacing w:val="2"/>
          <w:sz w:val="20"/>
          <w:szCs w:val="20"/>
          <w:lang w:val="es-CO"/>
        </w:rPr>
        <w:t>R</w:t>
      </w:r>
      <w:r w:rsidRPr="005F3514">
        <w:rPr>
          <w:rFonts w:ascii="Arial" w:eastAsia="Arial" w:hAnsi="Arial" w:cs="Arial"/>
          <w:b/>
          <w:bCs/>
          <w:sz w:val="20"/>
          <w:szCs w:val="20"/>
          <w:lang w:val="es-CO"/>
        </w:rPr>
        <w:t>CÁ</w:t>
      </w:r>
    </w:p>
    <w:p w14:paraId="58CB6342" w14:textId="77777777" w:rsidR="00DA1EB9" w:rsidRPr="005F3514" w:rsidRDefault="00DA1EB9" w:rsidP="00740624">
      <w:pPr>
        <w:ind w:firstLine="0"/>
        <w:jc w:val="center"/>
        <w:rPr>
          <w:rFonts w:ascii="Arial" w:hAnsi="Arial" w:cs="Arial"/>
          <w:sz w:val="20"/>
          <w:szCs w:val="20"/>
          <w:lang w:val="es-CO"/>
        </w:rPr>
      </w:pPr>
    </w:p>
    <w:p w14:paraId="0DABD27E" w14:textId="77777777" w:rsidR="00DA1EB9" w:rsidRPr="005F3514" w:rsidRDefault="00DA1EB9" w:rsidP="00740624">
      <w:pPr>
        <w:ind w:firstLine="0"/>
        <w:jc w:val="center"/>
        <w:rPr>
          <w:rFonts w:ascii="Arial" w:eastAsia="Arial" w:hAnsi="Arial" w:cs="Arial"/>
          <w:sz w:val="20"/>
          <w:szCs w:val="20"/>
          <w:lang w:val="es-CO"/>
        </w:rPr>
      </w:pPr>
      <w:r w:rsidRPr="005F3514">
        <w:rPr>
          <w:rFonts w:ascii="Arial" w:eastAsia="Arial" w:hAnsi="Arial" w:cs="Arial"/>
          <w:spacing w:val="1"/>
          <w:sz w:val="20"/>
          <w:szCs w:val="20"/>
          <w:lang w:val="es-CO"/>
        </w:rPr>
        <w:t>L</w:t>
      </w:r>
      <w:r w:rsidRPr="005F3514">
        <w:rPr>
          <w:rFonts w:ascii="Arial" w:eastAsia="Arial" w:hAnsi="Arial" w:cs="Arial"/>
          <w:sz w:val="20"/>
          <w:szCs w:val="20"/>
          <w:lang w:val="es-CO"/>
        </w:rPr>
        <w:t>UIS A</w:t>
      </w:r>
      <w:r w:rsidRPr="005F3514">
        <w:rPr>
          <w:rFonts w:ascii="Arial" w:eastAsia="Arial" w:hAnsi="Arial" w:cs="Arial"/>
          <w:spacing w:val="1"/>
          <w:sz w:val="20"/>
          <w:szCs w:val="20"/>
          <w:lang w:val="es-CO"/>
        </w:rPr>
        <w:t>L</w:t>
      </w:r>
      <w:r w:rsidRPr="005F3514">
        <w:rPr>
          <w:rFonts w:ascii="Arial" w:eastAsia="Arial" w:hAnsi="Arial" w:cs="Arial"/>
          <w:sz w:val="20"/>
          <w:szCs w:val="20"/>
          <w:lang w:val="es-CO"/>
        </w:rPr>
        <w:t>BER</w:t>
      </w:r>
      <w:r w:rsidRPr="005F3514">
        <w:rPr>
          <w:rFonts w:ascii="Arial" w:eastAsia="Arial" w:hAnsi="Arial" w:cs="Arial"/>
          <w:spacing w:val="-3"/>
          <w:sz w:val="20"/>
          <w:szCs w:val="20"/>
          <w:lang w:val="es-CO"/>
        </w:rPr>
        <w:t>T</w:t>
      </w:r>
      <w:r w:rsidRPr="005F3514">
        <w:rPr>
          <w:rFonts w:ascii="Arial" w:eastAsia="Arial" w:hAnsi="Arial" w:cs="Arial"/>
          <w:sz w:val="20"/>
          <w:szCs w:val="20"/>
          <w:lang w:val="es-CO"/>
        </w:rPr>
        <w:t>O</w:t>
      </w:r>
      <w:r w:rsidRPr="005F3514">
        <w:rPr>
          <w:rFonts w:ascii="Arial" w:eastAsia="Arial" w:hAnsi="Arial" w:cs="Arial"/>
          <w:spacing w:val="-1"/>
          <w:sz w:val="20"/>
          <w:szCs w:val="20"/>
          <w:lang w:val="es-CO"/>
        </w:rPr>
        <w:t xml:space="preserve"> </w:t>
      </w:r>
      <w:r w:rsidRPr="005F3514">
        <w:rPr>
          <w:rFonts w:ascii="Arial" w:eastAsia="Arial" w:hAnsi="Arial" w:cs="Arial"/>
          <w:sz w:val="20"/>
          <w:szCs w:val="20"/>
          <w:lang w:val="es-CO"/>
        </w:rPr>
        <w:t>CA</w:t>
      </w:r>
      <w:r w:rsidRPr="005F3514">
        <w:rPr>
          <w:rFonts w:ascii="Arial" w:eastAsia="Arial" w:hAnsi="Arial" w:cs="Arial"/>
          <w:spacing w:val="2"/>
          <w:sz w:val="20"/>
          <w:szCs w:val="20"/>
          <w:lang w:val="es-CO"/>
        </w:rPr>
        <w:t>S</w:t>
      </w:r>
      <w:r w:rsidRPr="005F3514">
        <w:rPr>
          <w:rFonts w:ascii="Arial" w:eastAsia="Arial" w:hAnsi="Arial" w:cs="Arial"/>
          <w:spacing w:val="-2"/>
          <w:sz w:val="20"/>
          <w:szCs w:val="20"/>
          <w:lang w:val="es-CO"/>
        </w:rPr>
        <w:t>T</w:t>
      </w:r>
      <w:r w:rsidRPr="005F3514">
        <w:rPr>
          <w:rFonts w:ascii="Arial" w:eastAsia="Arial" w:hAnsi="Arial" w:cs="Arial"/>
          <w:sz w:val="20"/>
          <w:szCs w:val="20"/>
          <w:lang w:val="es-CO"/>
        </w:rPr>
        <w:t xml:space="preserve">AÑO </w:t>
      </w:r>
      <w:r w:rsidRPr="005F3514">
        <w:rPr>
          <w:rFonts w:ascii="Arial" w:eastAsia="Arial" w:hAnsi="Arial" w:cs="Arial"/>
          <w:spacing w:val="2"/>
          <w:sz w:val="20"/>
          <w:szCs w:val="20"/>
          <w:lang w:val="es-CO"/>
        </w:rPr>
        <w:t>S</w:t>
      </w:r>
      <w:r w:rsidRPr="005F3514">
        <w:rPr>
          <w:rFonts w:ascii="Arial" w:eastAsia="Arial" w:hAnsi="Arial" w:cs="Arial"/>
          <w:sz w:val="20"/>
          <w:szCs w:val="20"/>
          <w:lang w:val="es-CO"/>
        </w:rPr>
        <w:t>ANZ</w:t>
      </w:r>
    </w:p>
    <w:p w14:paraId="13B6D463" w14:textId="77777777" w:rsidR="00DA1EB9" w:rsidRPr="005F3514" w:rsidRDefault="00DA1EB9" w:rsidP="00740624">
      <w:pPr>
        <w:ind w:firstLine="0"/>
        <w:jc w:val="center"/>
        <w:rPr>
          <w:rFonts w:ascii="Arial" w:eastAsia="Arial" w:hAnsi="Arial" w:cs="Arial"/>
          <w:b/>
          <w:bCs/>
          <w:spacing w:val="1"/>
          <w:position w:val="-1"/>
          <w:sz w:val="20"/>
          <w:szCs w:val="20"/>
          <w:lang w:val="es-CO"/>
        </w:rPr>
      </w:pPr>
      <w:r w:rsidRPr="005F3514">
        <w:rPr>
          <w:rFonts w:ascii="Arial" w:eastAsia="Arial" w:hAnsi="Arial" w:cs="Arial"/>
          <w:b/>
          <w:bCs/>
          <w:position w:val="-1"/>
          <w:sz w:val="20"/>
          <w:szCs w:val="20"/>
          <w:lang w:val="es-CO"/>
        </w:rPr>
        <w:t>GERENTE ESE</w:t>
      </w:r>
      <w:r w:rsidRPr="005F3514">
        <w:rPr>
          <w:rFonts w:ascii="Arial" w:eastAsia="Arial" w:hAnsi="Arial" w:cs="Arial"/>
          <w:b/>
          <w:bCs/>
          <w:spacing w:val="-1"/>
          <w:position w:val="-1"/>
          <w:sz w:val="20"/>
          <w:szCs w:val="20"/>
          <w:lang w:val="es-CO"/>
        </w:rPr>
        <w:t xml:space="preserve"> </w:t>
      </w:r>
      <w:r w:rsidRPr="005F3514">
        <w:rPr>
          <w:rFonts w:ascii="Arial" w:eastAsia="Arial" w:hAnsi="Arial" w:cs="Arial"/>
          <w:b/>
          <w:bCs/>
          <w:position w:val="-1"/>
          <w:sz w:val="20"/>
          <w:szCs w:val="20"/>
          <w:lang w:val="es-CO"/>
        </w:rPr>
        <w:t>H</w:t>
      </w:r>
      <w:r w:rsidRPr="005F3514">
        <w:rPr>
          <w:rFonts w:ascii="Arial" w:eastAsia="Arial" w:hAnsi="Arial" w:cs="Arial"/>
          <w:b/>
          <w:bCs/>
          <w:spacing w:val="-1"/>
          <w:position w:val="-1"/>
          <w:sz w:val="20"/>
          <w:szCs w:val="20"/>
          <w:lang w:val="es-CO"/>
        </w:rPr>
        <w:t>O</w:t>
      </w:r>
      <w:r w:rsidRPr="005F3514">
        <w:rPr>
          <w:rFonts w:ascii="Arial" w:eastAsia="Arial" w:hAnsi="Arial" w:cs="Arial"/>
          <w:b/>
          <w:bCs/>
          <w:position w:val="-1"/>
          <w:sz w:val="20"/>
          <w:szCs w:val="20"/>
          <w:lang w:val="es-CO"/>
        </w:rPr>
        <w:t>SPI</w:t>
      </w:r>
      <w:r w:rsidRPr="005F3514">
        <w:rPr>
          <w:rFonts w:ascii="Arial" w:eastAsia="Arial" w:hAnsi="Arial" w:cs="Arial"/>
          <w:b/>
          <w:bCs/>
          <w:spacing w:val="3"/>
          <w:position w:val="-1"/>
          <w:sz w:val="20"/>
          <w:szCs w:val="20"/>
          <w:lang w:val="es-CO"/>
        </w:rPr>
        <w:t>T</w:t>
      </w:r>
      <w:r w:rsidRPr="005F3514">
        <w:rPr>
          <w:rFonts w:ascii="Arial" w:eastAsia="Arial" w:hAnsi="Arial" w:cs="Arial"/>
          <w:b/>
          <w:bCs/>
          <w:spacing w:val="-3"/>
          <w:position w:val="-1"/>
          <w:sz w:val="20"/>
          <w:szCs w:val="20"/>
          <w:lang w:val="es-CO"/>
        </w:rPr>
        <w:t>A</w:t>
      </w:r>
      <w:r w:rsidRPr="005F3514">
        <w:rPr>
          <w:rFonts w:ascii="Arial" w:eastAsia="Arial" w:hAnsi="Arial" w:cs="Arial"/>
          <w:b/>
          <w:bCs/>
          <w:position w:val="-1"/>
          <w:sz w:val="20"/>
          <w:szCs w:val="20"/>
          <w:lang w:val="es-CO"/>
        </w:rPr>
        <w:t>L</w:t>
      </w:r>
    </w:p>
    <w:p w14:paraId="67FE9EAC" w14:textId="77777777" w:rsidR="00DA1EB9" w:rsidRPr="005F3514" w:rsidRDefault="00DA1EB9" w:rsidP="00740624">
      <w:pPr>
        <w:ind w:firstLine="0"/>
        <w:jc w:val="center"/>
        <w:rPr>
          <w:rFonts w:ascii="Arial" w:eastAsia="Arial" w:hAnsi="Arial" w:cs="Arial"/>
          <w:b/>
          <w:bCs/>
          <w:spacing w:val="1"/>
          <w:position w:val="-1"/>
          <w:sz w:val="20"/>
          <w:szCs w:val="20"/>
          <w:lang w:val="es-CO"/>
        </w:rPr>
      </w:pPr>
      <w:r w:rsidRPr="005F3514">
        <w:rPr>
          <w:rFonts w:ascii="Arial" w:eastAsia="Arial" w:hAnsi="Arial" w:cs="Arial"/>
          <w:b/>
          <w:bCs/>
          <w:spacing w:val="1"/>
          <w:position w:val="-1"/>
          <w:sz w:val="20"/>
          <w:szCs w:val="20"/>
          <w:lang w:val="es-CO"/>
        </w:rPr>
        <w:t>M</w:t>
      </w:r>
      <w:r w:rsidRPr="005F3514">
        <w:rPr>
          <w:rFonts w:ascii="Arial" w:eastAsia="Arial" w:hAnsi="Arial" w:cs="Arial"/>
          <w:b/>
          <w:bCs/>
          <w:position w:val="-1"/>
          <w:sz w:val="20"/>
          <w:szCs w:val="20"/>
          <w:lang w:val="es-CO"/>
        </w:rPr>
        <w:t>ENT</w:t>
      </w:r>
      <w:r w:rsidRPr="005F3514">
        <w:rPr>
          <w:rFonts w:ascii="Arial" w:eastAsia="Arial" w:hAnsi="Arial" w:cs="Arial"/>
          <w:b/>
          <w:bCs/>
          <w:spacing w:val="-3"/>
          <w:position w:val="-1"/>
          <w:sz w:val="20"/>
          <w:szCs w:val="20"/>
          <w:lang w:val="es-CO"/>
        </w:rPr>
        <w:t>A</w:t>
      </w:r>
      <w:r w:rsidRPr="005F3514">
        <w:rPr>
          <w:rFonts w:ascii="Arial" w:eastAsia="Arial" w:hAnsi="Arial" w:cs="Arial"/>
          <w:b/>
          <w:bCs/>
          <w:position w:val="-1"/>
          <w:sz w:val="20"/>
          <w:szCs w:val="20"/>
          <w:lang w:val="es-CO"/>
        </w:rPr>
        <w:t>L</w:t>
      </w:r>
      <w:r w:rsidRPr="005F3514">
        <w:rPr>
          <w:rFonts w:ascii="Arial" w:eastAsia="Arial" w:hAnsi="Arial" w:cs="Arial"/>
          <w:b/>
          <w:bCs/>
          <w:spacing w:val="2"/>
          <w:position w:val="-1"/>
          <w:sz w:val="20"/>
          <w:szCs w:val="20"/>
          <w:lang w:val="es-CO"/>
        </w:rPr>
        <w:t xml:space="preserve"> </w:t>
      </w:r>
      <w:r w:rsidRPr="005F3514">
        <w:rPr>
          <w:rFonts w:ascii="Arial" w:eastAsia="Arial" w:hAnsi="Arial" w:cs="Arial"/>
          <w:b/>
          <w:bCs/>
          <w:position w:val="-1"/>
          <w:sz w:val="20"/>
          <w:szCs w:val="20"/>
          <w:lang w:val="es-CO"/>
        </w:rPr>
        <w:t>DE F</w:t>
      </w:r>
      <w:r w:rsidRPr="005F3514">
        <w:rPr>
          <w:rFonts w:ascii="Arial" w:eastAsia="Arial" w:hAnsi="Arial" w:cs="Arial"/>
          <w:b/>
          <w:bCs/>
          <w:spacing w:val="1"/>
          <w:position w:val="-1"/>
          <w:sz w:val="20"/>
          <w:szCs w:val="20"/>
          <w:lang w:val="es-CO"/>
        </w:rPr>
        <w:t>I</w:t>
      </w:r>
      <w:r w:rsidRPr="005F3514">
        <w:rPr>
          <w:rFonts w:ascii="Arial" w:eastAsia="Arial" w:hAnsi="Arial" w:cs="Arial"/>
          <w:b/>
          <w:bCs/>
          <w:position w:val="-1"/>
          <w:sz w:val="20"/>
          <w:szCs w:val="20"/>
          <w:lang w:val="es-CO"/>
        </w:rPr>
        <w:t>L</w:t>
      </w:r>
      <w:r w:rsidRPr="005F3514">
        <w:rPr>
          <w:rFonts w:ascii="Arial" w:eastAsia="Arial" w:hAnsi="Arial" w:cs="Arial"/>
          <w:b/>
          <w:bCs/>
          <w:spacing w:val="-2"/>
          <w:position w:val="-1"/>
          <w:sz w:val="20"/>
          <w:szCs w:val="20"/>
          <w:lang w:val="es-CO"/>
        </w:rPr>
        <w:t>A</w:t>
      </w:r>
      <w:r w:rsidRPr="005F3514">
        <w:rPr>
          <w:rFonts w:ascii="Arial" w:eastAsia="Arial" w:hAnsi="Arial" w:cs="Arial"/>
          <w:b/>
          <w:bCs/>
          <w:spacing w:val="2"/>
          <w:position w:val="-1"/>
          <w:sz w:val="20"/>
          <w:szCs w:val="20"/>
          <w:lang w:val="es-CO"/>
        </w:rPr>
        <w:t>N</w:t>
      </w:r>
      <w:r w:rsidRPr="005F3514">
        <w:rPr>
          <w:rFonts w:ascii="Arial" w:eastAsia="Arial" w:hAnsi="Arial" w:cs="Arial"/>
          <w:b/>
          <w:bCs/>
          <w:position w:val="-1"/>
          <w:sz w:val="20"/>
          <w:szCs w:val="20"/>
          <w:lang w:val="es-CO"/>
        </w:rPr>
        <w:t>D</w:t>
      </w:r>
      <w:r w:rsidRPr="005F3514">
        <w:rPr>
          <w:rFonts w:ascii="Arial" w:eastAsia="Arial" w:hAnsi="Arial" w:cs="Arial"/>
          <w:b/>
          <w:bCs/>
          <w:spacing w:val="2"/>
          <w:position w:val="-1"/>
          <w:sz w:val="20"/>
          <w:szCs w:val="20"/>
          <w:lang w:val="es-CO"/>
        </w:rPr>
        <w:t>I</w:t>
      </w:r>
      <w:r w:rsidRPr="005F3514">
        <w:rPr>
          <w:rFonts w:ascii="Arial" w:eastAsia="Arial" w:hAnsi="Arial" w:cs="Arial"/>
          <w:b/>
          <w:bCs/>
          <w:position w:val="-1"/>
          <w:sz w:val="20"/>
          <w:szCs w:val="20"/>
          <w:lang w:val="es-CO"/>
        </w:rPr>
        <w:t>A</w:t>
      </w:r>
    </w:p>
    <w:p w14:paraId="2E1A1BFB" w14:textId="77777777" w:rsidR="00DA1EB9" w:rsidRPr="005F3514" w:rsidRDefault="00DA1EB9" w:rsidP="00740624">
      <w:pPr>
        <w:ind w:firstLine="0"/>
        <w:jc w:val="center"/>
        <w:rPr>
          <w:rFonts w:ascii="Arial" w:hAnsi="Arial" w:cs="Arial"/>
          <w:b/>
          <w:sz w:val="24"/>
          <w:szCs w:val="24"/>
          <w:lang w:val="es-CO"/>
        </w:rPr>
      </w:pPr>
    </w:p>
    <w:p w14:paraId="4726CB5E" w14:textId="77777777" w:rsidR="00E2774B" w:rsidRPr="005F3514" w:rsidRDefault="00E2774B" w:rsidP="00740624">
      <w:pPr>
        <w:jc w:val="center"/>
        <w:rPr>
          <w:rFonts w:ascii="Arial" w:hAnsi="Arial" w:cs="Arial"/>
          <w:sz w:val="24"/>
          <w:szCs w:val="24"/>
        </w:rPr>
      </w:pPr>
    </w:p>
    <w:p w14:paraId="52E08441" w14:textId="77777777" w:rsidR="00575FBB" w:rsidRPr="005F3514" w:rsidRDefault="00575FBB" w:rsidP="00740624">
      <w:pPr>
        <w:autoSpaceDE w:val="0"/>
        <w:autoSpaceDN w:val="0"/>
        <w:adjustRightInd w:val="0"/>
        <w:jc w:val="center"/>
        <w:rPr>
          <w:rFonts w:ascii="Arial" w:hAnsi="Arial" w:cs="Arial"/>
          <w:b/>
          <w:bCs/>
          <w:sz w:val="24"/>
          <w:szCs w:val="24"/>
        </w:rPr>
      </w:pPr>
    </w:p>
    <w:p w14:paraId="3F8C0261" w14:textId="77777777" w:rsidR="00E1415E" w:rsidRPr="005F3514" w:rsidRDefault="00E1415E">
      <w:pPr>
        <w:rPr>
          <w:rFonts w:ascii="Arial" w:hAnsi="Arial" w:cs="Arial"/>
          <w:b/>
          <w:bCs/>
          <w:sz w:val="24"/>
          <w:szCs w:val="24"/>
        </w:rPr>
      </w:pPr>
      <w:r w:rsidRPr="005F3514">
        <w:rPr>
          <w:rFonts w:ascii="Arial" w:hAnsi="Arial" w:cs="Arial"/>
          <w:b/>
          <w:bCs/>
          <w:sz w:val="24"/>
          <w:szCs w:val="24"/>
        </w:rPr>
        <w:br w:type="page"/>
      </w:r>
    </w:p>
    <w:p w14:paraId="3A81E90C" w14:textId="060D1930" w:rsidR="00E74C4F" w:rsidRPr="005F3514" w:rsidRDefault="00E74C4F" w:rsidP="00740624">
      <w:pPr>
        <w:autoSpaceDE w:val="0"/>
        <w:autoSpaceDN w:val="0"/>
        <w:adjustRightInd w:val="0"/>
        <w:jc w:val="center"/>
        <w:rPr>
          <w:rFonts w:ascii="Arial" w:hAnsi="Arial" w:cs="Arial"/>
          <w:b/>
          <w:bCs/>
          <w:sz w:val="24"/>
          <w:szCs w:val="24"/>
        </w:rPr>
      </w:pPr>
      <w:r w:rsidRPr="005F3514">
        <w:rPr>
          <w:rFonts w:ascii="Arial" w:hAnsi="Arial" w:cs="Arial"/>
          <w:b/>
          <w:bCs/>
          <w:sz w:val="24"/>
          <w:szCs w:val="24"/>
        </w:rPr>
        <w:lastRenderedPageBreak/>
        <w:t>TABLA DE CONTENIDO</w:t>
      </w:r>
    </w:p>
    <w:p w14:paraId="521FA6B8" w14:textId="77777777" w:rsidR="00EC0A99" w:rsidRPr="005F3514" w:rsidRDefault="00EC0A99" w:rsidP="00740624">
      <w:pPr>
        <w:autoSpaceDE w:val="0"/>
        <w:autoSpaceDN w:val="0"/>
        <w:adjustRightInd w:val="0"/>
        <w:jc w:val="center"/>
        <w:rPr>
          <w:rFonts w:ascii="Arial" w:hAnsi="Arial" w:cs="Arial"/>
          <w:b/>
          <w:bCs/>
          <w:sz w:val="24"/>
          <w:szCs w:val="24"/>
        </w:rPr>
      </w:pPr>
    </w:p>
    <w:p w14:paraId="24D64BF3" w14:textId="66337D34" w:rsidR="00E74C4F" w:rsidRPr="005F3514" w:rsidRDefault="00E74C4F" w:rsidP="00740624">
      <w:pPr>
        <w:autoSpaceDE w:val="0"/>
        <w:autoSpaceDN w:val="0"/>
        <w:adjustRightInd w:val="0"/>
        <w:jc w:val="center"/>
        <w:rPr>
          <w:rFonts w:ascii="Arial" w:hAnsi="Arial" w:cs="Arial"/>
          <w:b/>
          <w:bCs/>
          <w:sz w:val="24"/>
          <w:szCs w:val="24"/>
        </w:rPr>
      </w:pPr>
      <w:r w:rsidRPr="005F3514">
        <w:rPr>
          <w:rFonts w:ascii="Arial" w:hAnsi="Arial" w:cs="Arial"/>
          <w:b/>
          <w:bCs/>
          <w:sz w:val="24"/>
          <w:szCs w:val="24"/>
        </w:rPr>
        <w:tab/>
      </w:r>
      <w:r w:rsidRPr="005F3514">
        <w:rPr>
          <w:rFonts w:ascii="Arial" w:hAnsi="Arial" w:cs="Arial"/>
          <w:b/>
          <w:bCs/>
          <w:sz w:val="24"/>
          <w:szCs w:val="24"/>
        </w:rPr>
        <w:tab/>
      </w:r>
      <w:r w:rsidRPr="005F3514">
        <w:rPr>
          <w:rFonts w:ascii="Arial" w:hAnsi="Arial" w:cs="Arial"/>
          <w:b/>
          <w:bCs/>
          <w:sz w:val="24"/>
          <w:szCs w:val="24"/>
        </w:rPr>
        <w:tab/>
      </w:r>
      <w:r w:rsidRPr="005F3514">
        <w:rPr>
          <w:rFonts w:ascii="Arial" w:hAnsi="Arial" w:cs="Arial"/>
          <w:b/>
          <w:bCs/>
          <w:sz w:val="24"/>
          <w:szCs w:val="24"/>
        </w:rPr>
        <w:tab/>
      </w:r>
      <w:r w:rsidRPr="005F3514">
        <w:rPr>
          <w:rFonts w:ascii="Arial" w:hAnsi="Arial" w:cs="Arial"/>
          <w:b/>
          <w:bCs/>
          <w:sz w:val="24"/>
          <w:szCs w:val="24"/>
        </w:rPr>
        <w:tab/>
      </w:r>
      <w:r w:rsidRPr="005F3514">
        <w:rPr>
          <w:rFonts w:ascii="Arial" w:hAnsi="Arial" w:cs="Arial"/>
          <w:b/>
          <w:bCs/>
          <w:sz w:val="24"/>
          <w:szCs w:val="24"/>
        </w:rPr>
        <w:tab/>
      </w:r>
      <w:r w:rsidRPr="005F3514">
        <w:rPr>
          <w:rFonts w:ascii="Arial" w:hAnsi="Arial" w:cs="Arial"/>
          <w:b/>
          <w:bCs/>
          <w:sz w:val="24"/>
          <w:szCs w:val="24"/>
        </w:rPr>
        <w:tab/>
      </w:r>
      <w:r w:rsidRPr="005F3514">
        <w:rPr>
          <w:rFonts w:ascii="Arial" w:hAnsi="Arial" w:cs="Arial"/>
          <w:b/>
          <w:bCs/>
          <w:sz w:val="24"/>
          <w:szCs w:val="24"/>
        </w:rPr>
        <w:tab/>
      </w:r>
      <w:r w:rsidRPr="005F3514">
        <w:rPr>
          <w:rFonts w:ascii="Arial" w:hAnsi="Arial" w:cs="Arial"/>
          <w:b/>
          <w:bCs/>
          <w:sz w:val="24"/>
          <w:szCs w:val="24"/>
        </w:rPr>
        <w:tab/>
      </w:r>
      <w:r w:rsidR="00EC0A99" w:rsidRPr="005F3514">
        <w:rPr>
          <w:rFonts w:ascii="Arial" w:hAnsi="Arial" w:cs="Arial"/>
          <w:b/>
          <w:bCs/>
          <w:sz w:val="24"/>
          <w:szCs w:val="24"/>
        </w:rPr>
        <w:tab/>
      </w:r>
      <w:r w:rsidR="00EC0A99" w:rsidRPr="005F3514">
        <w:rPr>
          <w:rFonts w:ascii="Arial" w:hAnsi="Arial" w:cs="Arial"/>
          <w:b/>
          <w:bCs/>
          <w:sz w:val="24"/>
          <w:szCs w:val="24"/>
        </w:rPr>
        <w:tab/>
      </w:r>
      <w:r w:rsidRPr="005F3514">
        <w:rPr>
          <w:rFonts w:ascii="Arial" w:hAnsi="Arial" w:cs="Arial"/>
          <w:b/>
          <w:bCs/>
          <w:sz w:val="24"/>
          <w:szCs w:val="24"/>
        </w:rPr>
        <w:t>Pág.</w:t>
      </w:r>
    </w:p>
    <w:p w14:paraId="4C2C73E8" w14:textId="77777777" w:rsidR="00E74C4F" w:rsidRPr="005F3514" w:rsidRDefault="00E74C4F" w:rsidP="00740624">
      <w:pPr>
        <w:autoSpaceDE w:val="0"/>
        <w:autoSpaceDN w:val="0"/>
        <w:adjustRightInd w:val="0"/>
        <w:jc w:val="center"/>
        <w:rPr>
          <w:rFonts w:ascii="Arial" w:hAnsi="Arial" w:cs="Arial"/>
          <w:b/>
          <w:bCs/>
          <w:sz w:val="24"/>
          <w:szCs w:val="24"/>
        </w:rPr>
      </w:pPr>
    </w:p>
    <w:p w14:paraId="655D138B" w14:textId="5E9D02AE" w:rsidR="007E598F" w:rsidRPr="007E598F" w:rsidRDefault="007600B5" w:rsidP="00E1415E">
      <w:pPr>
        <w:pStyle w:val="TDC1"/>
        <w:rPr>
          <w:rFonts w:eastAsia="Times New Roman"/>
          <w:lang w:eastAsia="es-CO"/>
        </w:rPr>
      </w:pPr>
      <w:hyperlink w:anchor="_Toc404312032" w:history="1">
        <w:r w:rsidR="007E598F">
          <w:rPr>
            <w:rStyle w:val="Hipervnculo"/>
            <w:color w:val="auto"/>
            <w:u w:val="none"/>
          </w:rPr>
          <w:t>PRESENTACIÓN</w:t>
        </w:r>
        <w:r w:rsidR="007E598F" w:rsidRPr="005F3514">
          <w:rPr>
            <w:webHidden/>
          </w:rPr>
          <w:tab/>
        </w:r>
        <w:r w:rsidR="007E598F" w:rsidRPr="005F3514">
          <w:rPr>
            <w:webHidden/>
          </w:rPr>
          <w:fldChar w:fldCharType="begin"/>
        </w:r>
        <w:r w:rsidR="007E598F" w:rsidRPr="005F3514">
          <w:rPr>
            <w:webHidden/>
          </w:rPr>
          <w:instrText xml:space="preserve"> PAGEREF _Toc404312032 \h </w:instrText>
        </w:r>
        <w:r w:rsidR="007E598F" w:rsidRPr="005F3514">
          <w:rPr>
            <w:webHidden/>
          </w:rPr>
        </w:r>
        <w:r w:rsidR="007E598F" w:rsidRPr="005F3514">
          <w:rPr>
            <w:webHidden/>
          </w:rPr>
          <w:fldChar w:fldCharType="separate"/>
        </w:r>
        <w:r w:rsidR="007E598F" w:rsidRPr="005F3514">
          <w:rPr>
            <w:webHidden/>
          </w:rPr>
          <w:t>6</w:t>
        </w:r>
        <w:r w:rsidR="007E598F" w:rsidRPr="005F3514">
          <w:rPr>
            <w:webHidden/>
          </w:rPr>
          <w:fldChar w:fldCharType="end"/>
        </w:r>
      </w:hyperlink>
    </w:p>
    <w:p w14:paraId="2BCF041F" w14:textId="13921868" w:rsidR="006A0C61" w:rsidRPr="005F3514" w:rsidRDefault="006A0C61" w:rsidP="00E1415E">
      <w:pPr>
        <w:pStyle w:val="TDC1"/>
        <w:rPr>
          <w:rFonts w:eastAsia="Times New Roman"/>
          <w:lang w:eastAsia="es-CO"/>
        </w:rPr>
      </w:pPr>
      <w:r w:rsidRPr="005F3514">
        <w:fldChar w:fldCharType="begin"/>
      </w:r>
      <w:r w:rsidRPr="005F3514">
        <w:instrText xml:space="preserve"> TOC \o "1-3" \h \z \u </w:instrText>
      </w:r>
      <w:r w:rsidRPr="005F3514">
        <w:fldChar w:fldCharType="separate"/>
      </w:r>
      <w:hyperlink w:anchor="_Toc404312032" w:history="1">
        <w:r w:rsidRPr="005F3514">
          <w:rPr>
            <w:rStyle w:val="Hipervnculo"/>
            <w:color w:val="auto"/>
          </w:rPr>
          <w:t>INTRODUCCION</w:t>
        </w:r>
        <w:r w:rsidRPr="005F3514">
          <w:rPr>
            <w:webHidden/>
          </w:rPr>
          <w:tab/>
        </w:r>
        <w:r w:rsidR="007E598F">
          <w:rPr>
            <w:webHidden/>
          </w:rPr>
          <w:t>7</w:t>
        </w:r>
      </w:hyperlink>
    </w:p>
    <w:p w14:paraId="3FDDF68C" w14:textId="4B04571A" w:rsidR="006A0C61" w:rsidRPr="005F3514" w:rsidRDefault="007600B5" w:rsidP="00E1415E">
      <w:pPr>
        <w:pStyle w:val="TDC1"/>
        <w:rPr>
          <w:rFonts w:eastAsia="Times New Roman"/>
          <w:lang w:eastAsia="es-CO"/>
        </w:rPr>
      </w:pPr>
      <w:hyperlink w:anchor="_Toc404312033" w:history="1">
        <w:r w:rsidR="006A0C61" w:rsidRPr="005F3514">
          <w:rPr>
            <w:rStyle w:val="Hipervnculo"/>
            <w:color w:val="auto"/>
          </w:rPr>
          <w:t>1.JUSTIFICACIÓN</w:t>
        </w:r>
        <w:r w:rsidR="006A0C61" w:rsidRPr="005F3514">
          <w:rPr>
            <w:webHidden/>
          </w:rPr>
          <w:tab/>
        </w:r>
        <w:r w:rsidR="007E598F">
          <w:rPr>
            <w:webHidden/>
          </w:rPr>
          <w:t>8</w:t>
        </w:r>
      </w:hyperlink>
    </w:p>
    <w:p w14:paraId="4148382B" w14:textId="4BCAED87" w:rsidR="006A0C61" w:rsidRPr="005F3514" w:rsidRDefault="007600B5" w:rsidP="00E1415E">
      <w:pPr>
        <w:pStyle w:val="TDC1"/>
        <w:rPr>
          <w:rStyle w:val="Hipervnculo"/>
          <w:color w:val="auto"/>
        </w:rPr>
      </w:pPr>
      <w:hyperlink w:anchor="_Toc404312034" w:history="1">
        <w:r w:rsidR="006A0C61" w:rsidRPr="005F3514">
          <w:rPr>
            <w:rStyle w:val="Hipervnculo"/>
            <w:color w:val="auto"/>
            <w:lang w:val="es-ES"/>
          </w:rPr>
          <w:t>2.</w:t>
        </w:r>
        <w:r w:rsidR="007D069C" w:rsidRPr="005F3514">
          <w:rPr>
            <w:rStyle w:val="Hipervnculo"/>
            <w:color w:val="auto"/>
            <w:lang w:val="es-ES"/>
          </w:rPr>
          <w:t xml:space="preserve"> </w:t>
        </w:r>
        <w:r w:rsidR="006A0C61" w:rsidRPr="005F3514">
          <w:rPr>
            <w:rStyle w:val="Hipervnculo"/>
            <w:color w:val="auto"/>
            <w:lang w:val="es-ES"/>
          </w:rPr>
          <w:t>MARCO DE REFERENCIA</w:t>
        </w:r>
        <w:r w:rsidR="00E1415E" w:rsidRPr="005F3514">
          <w:rPr>
            <w:rStyle w:val="Hipervnculo"/>
            <w:color w:val="auto"/>
            <w:lang w:val="es-ES"/>
          </w:rPr>
          <w:tab/>
        </w:r>
        <w:r w:rsidR="007E598F">
          <w:rPr>
            <w:webHidden/>
          </w:rPr>
          <w:t>9</w:t>
        </w:r>
      </w:hyperlink>
    </w:p>
    <w:p w14:paraId="3C22020F" w14:textId="04921320" w:rsidR="007D069C" w:rsidRPr="005F3514" w:rsidRDefault="007600B5" w:rsidP="007D069C">
      <w:pPr>
        <w:pStyle w:val="TDC1"/>
        <w:rPr>
          <w:rStyle w:val="Hipervnculo"/>
          <w:color w:val="auto"/>
        </w:rPr>
      </w:pPr>
      <w:hyperlink w:anchor="_Toc404312034" w:history="1">
        <w:r w:rsidR="007D069C" w:rsidRPr="005F3514">
          <w:rPr>
            <w:rStyle w:val="Hipervnculo"/>
            <w:color w:val="auto"/>
            <w:lang w:val="es-ES"/>
          </w:rPr>
          <w:t>2.1 MARCO TEÓRICO</w:t>
        </w:r>
        <w:r w:rsidR="007D069C" w:rsidRPr="005F3514">
          <w:rPr>
            <w:rStyle w:val="Hipervnculo"/>
            <w:color w:val="auto"/>
            <w:lang w:val="es-ES"/>
          </w:rPr>
          <w:tab/>
        </w:r>
        <w:r w:rsidR="007E598F">
          <w:rPr>
            <w:webHidden/>
          </w:rPr>
          <w:t>9</w:t>
        </w:r>
      </w:hyperlink>
    </w:p>
    <w:p w14:paraId="7FB5D502" w14:textId="225A7EB8" w:rsidR="007D069C" w:rsidRPr="005F3514" w:rsidRDefault="007600B5" w:rsidP="007D069C">
      <w:pPr>
        <w:pStyle w:val="TDC1"/>
        <w:rPr>
          <w:rStyle w:val="Hipervnculo"/>
          <w:color w:val="auto"/>
        </w:rPr>
      </w:pPr>
      <w:hyperlink w:anchor="_Toc404312034" w:history="1">
        <w:r w:rsidR="007D069C" w:rsidRPr="005F3514">
          <w:rPr>
            <w:rStyle w:val="Hipervnculo"/>
            <w:color w:val="auto"/>
            <w:lang w:val="es-ES"/>
          </w:rPr>
          <w:t>2.2 MARCO CONCEPTUAL</w:t>
        </w:r>
        <w:r w:rsidR="007D069C" w:rsidRPr="005F3514">
          <w:rPr>
            <w:rStyle w:val="Hipervnculo"/>
            <w:color w:val="auto"/>
            <w:lang w:val="es-ES"/>
          </w:rPr>
          <w:tab/>
        </w:r>
        <w:r w:rsidR="007E598F">
          <w:rPr>
            <w:webHidden/>
          </w:rPr>
          <w:t>10</w:t>
        </w:r>
      </w:hyperlink>
    </w:p>
    <w:p w14:paraId="0A9FA543" w14:textId="7AA18D57" w:rsidR="006A0C61" w:rsidRPr="005F3514" w:rsidRDefault="006A0C61" w:rsidP="006A0C61">
      <w:pPr>
        <w:pStyle w:val="TDC2"/>
        <w:tabs>
          <w:tab w:val="right" w:leader="dot" w:pos="8828"/>
        </w:tabs>
        <w:ind w:left="0"/>
        <w:rPr>
          <w:rFonts w:ascii="Arial" w:eastAsia="Times New Roman" w:hAnsi="Arial" w:cs="Arial"/>
          <w:noProof/>
          <w:sz w:val="24"/>
          <w:szCs w:val="24"/>
          <w:lang w:eastAsia="es-CO"/>
        </w:rPr>
      </w:pPr>
      <w:r w:rsidRPr="005F3514">
        <w:rPr>
          <w:rStyle w:val="Hipervnculo"/>
          <w:rFonts w:ascii="Arial" w:hAnsi="Arial" w:cs="Arial"/>
          <w:noProof/>
          <w:color w:val="auto"/>
          <w:sz w:val="24"/>
          <w:szCs w:val="24"/>
          <w:u w:val="none"/>
        </w:rPr>
        <w:t>2.</w:t>
      </w:r>
      <w:r w:rsidR="007D069C" w:rsidRPr="005F3514">
        <w:rPr>
          <w:rStyle w:val="Hipervnculo"/>
          <w:rFonts w:ascii="Arial" w:hAnsi="Arial" w:cs="Arial"/>
          <w:noProof/>
          <w:color w:val="auto"/>
          <w:sz w:val="24"/>
          <w:szCs w:val="24"/>
          <w:u w:val="none"/>
        </w:rPr>
        <w:t>3</w:t>
      </w:r>
      <w:r w:rsidRPr="005F3514">
        <w:rPr>
          <w:rStyle w:val="Hipervnculo"/>
          <w:rFonts w:ascii="Arial" w:hAnsi="Arial" w:cs="Arial"/>
          <w:noProof/>
          <w:color w:val="auto"/>
          <w:sz w:val="24"/>
          <w:szCs w:val="24"/>
          <w:u w:val="none"/>
        </w:rPr>
        <w:t xml:space="preserve"> </w:t>
      </w:r>
      <w:hyperlink w:anchor="_Toc404312035" w:history="1">
        <w:r w:rsidRPr="005F3514">
          <w:rPr>
            <w:rStyle w:val="Hipervnculo"/>
            <w:rFonts w:ascii="Arial" w:hAnsi="Arial" w:cs="Arial"/>
            <w:noProof/>
            <w:color w:val="auto"/>
            <w:sz w:val="24"/>
            <w:szCs w:val="24"/>
            <w:lang w:val="es-ES"/>
          </w:rPr>
          <w:t>CONTEXTO INTERNACIONAL</w:t>
        </w:r>
      </w:hyperlink>
      <w:r w:rsidR="007E598F">
        <w:rPr>
          <w:rFonts w:ascii="Arial" w:hAnsi="Arial" w:cs="Arial"/>
          <w:noProof/>
          <w:sz w:val="24"/>
          <w:szCs w:val="24"/>
        </w:rPr>
        <w:t xml:space="preserve">                          </w:t>
      </w:r>
      <w:r w:rsidR="007E598F">
        <w:rPr>
          <w:rFonts w:ascii="Arial" w:hAnsi="Arial" w:cs="Arial"/>
          <w:noProof/>
          <w:sz w:val="24"/>
          <w:szCs w:val="24"/>
        </w:rPr>
        <w:tab/>
        <w:t>11</w:t>
      </w:r>
    </w:p>
    <w:p w14:paraId="2993B470" w14:textId="0E8697CD" w:rsidR="006A0C61" w:rsidRPr="00A223F6" w:rsidRDefault="006A0C61" w:rsidP="006A0C61">
      <w:pPr>
        <w:pStyle w:val="TDC3"/>
        <w:rPr>
          <w:rFonts w:eastAsia="Times New Roman"/>
          <w:b/>
          <w:lang w:eastAsia="es-CO"/>
        </w:rPr>
      </w:pPr>
      <w:r w:rsidRPr="005F3514">
        <w:rPr>
          <w:rStyle w:val="Hipervnculo"/>
          <w:color w:val="auto"/>
          <w:u w:val="none"/>
        </w:rPr>
        <w:t>2.</w:t>
      </w:r>
      <w:r w:rsidR="00A223F6">
        <w:rPr>
          <w:rStyle w:val="Hipervnculo"/>
          <w:color w:val="auto"/>
          <w:u w:val="none"/>
        </w:rPr>
        <w:t>3</w:t>
      </w:r>
      <w:r w:rsidR="00E1415E" w:rsidRPr="005F3514">
        <w:rPr>
          <w:rStyle w:val="Hipervnculo"/>
          <w:color w:val="auto"/>
          <w:u w:val="none"/>
        </w:rPr>
        <w:t>.1</w:t>
      </w:r>
      <w:r w:rsidRPr="005F3514">
        <w:rPr>
          <w:rStyle w:val="Hipervnculo"/>
          <w:color w:val="auto"/>
          <w:u w:val="none"/>
        </w:rPr>
        <w:t xml:space="preserve"> </w:t>
      </w:r>
      <w:hyperlink w:anchor="_Toc404312036" w:history="1">
        <w:r w:rsidR="00A223F6">
          <w:rPr>
            <w:rStyle w:val="Hipervnculo"/>
            <w:b/>
            <w:color w:val="auto"/>
            <w:u w:val="none"/>
            <w:lang w:val="es-ES"/>
          </w:rPr>
          <w:t>T</w:t>
        </w:r>
        <w:r w:rsidR="00A223F6" w:rsidRPr="00A223F6">
          <w:rPr>
            <w:rStyle w:val="Hipervnculo"/>
            <w:b/>
            <w:color w:val="auto"/>
            <w:u w:val="none"/>
            <w:lang w:val="es-ES"/>
          </w:rPr>
          <w:t>ratados de libre comercio vigentes</w:t>
        </w:r>
        <w:r w:rsidR="00A223F6">
          <w:rPr>
            <w:rStyle w:val="Hipervnculo"/>
            <w:b/>
            <w:color w:val="auto"/>
            <w:u w:val="none"/>
            <w:lang w:val="es-ES"/>
          </w:rPr>
          <w:t>(TLC)</w:t>
        </w:r>
        <w:r w:rsidR="00A223F6" w:rsidRPr="00A223F6">
          <w:rPr>
            <w:webHidden/>
          </w:rPr>
          <w:tab/>
        </w:r>
        <w:r w:rsidR="007E598F">
          <w:rPr>
            <w:webHidden/>
          </w:rPr>
          <w:t>11</w:t>
        </w:r>
      </w:hyperlink>
    </w:p>
    <w:p w14:paraId="227DEFE6" w14:textId="328B9504" w:rsidR="006A0C61" w:rsidRDefault="006A0C61" w:rsidP="006A0C61">
      <w:pPr>
        <w:pStyle w:val="TDC3"/>
        <w:rPr>
          <w:rStyle w:val="Hipervnculo"/>
          <w:color w:val="auto"/>
        </w:rPr>
      </w:pPr>
      <w:r w:rsidRPr="005F3514">
        <w:rPr>
          <w:rStyle w:val="Hipervnculo"/>
          <w:color w:val="auto"/>
          <w:u w:val="none"/>
        </w:rPr>
        <w:t>2.</w:t>
      </w:r>
      <w:r w:rsidR="00A223F6">
        <w:rPr>
          <w:rStyle w:val="Hipervnculo"/>
          <w:color w:val="auto"/>
          <w:u w:val="none"/>
        </w:rPr>
        <w:t>3</w:t>
      </w:r>
      <w:r w:rsidR="00E1415E" w:rsidRPr="005F3514">
        <w:rPr>
          <w:rStyle w:val="Hipervnculo"/>
          <w:color w:val="auto"/>
          <w:u w:val="none"/>
        </w:rPr>
        <w:t>.2</w:t>
      </w:r>
      <w:r w:rsidRPr="005F3514">
        <w:rPr>
          <w:rStyle w:val="Hipervnculo"/>
          <w:color w:val="auto"/>
          <w:u w:val="none"/>
        </w:rPr>
        <w:t xml:space="preserve"> </w:t>
      </w:r>
      <w:hyperlink w:anchor="_Toc404312037" w:history="1">
        <w:r w:rsidR="00A223F6">
          <w:rPr>
            <w:rStyle w:val="Hipervnculo"/>
            <w:b/>
            <w:color w:val="auto"/>
            <w:lang w:val="es-ES"/>
          </w:rPr>
          <w:t>B</w:t>
        </w:r>
        <w:r w:rsidR="00A223F6" w:rsidRPr="00A223F6">
          <w:rPr>
            <w:rStyle w:val="Hipervnculo"/>
            <w:b/>
            <w:color w:val="auto"/>
            <w:lang w:val="es-ES"/>
          </w:rPr>
          <w:t>eneficios</w:t>
        </w:r>
        <w:r w:rsidR="00A223F6">
          <w:rPr>
            <w:rStyle w:val="Hipervnculo"/>
            <w:color w:val="auto"/>
            <w:lang w:val="es-ES"/>
          </w:rPr>
          <w:t xml:space="preserve"> </w:t>
        </w:r>
        <w:r w:rsidR="00A223F6" w:rsidRPr="00A223F6">
          <w:rPr>
            <w:rStyle w:val="Hipervnculo"/>
            <w:b/>
            <w:color w:val="auto"/>
            <w:u w:val="none"/>
            <w:lang w:val="es-ES"/>
          </w:rPr>
          <w:t>del TLC</w:t>
        </w:r>
        <w:r w:rsidRPr="005F3514">
          <w:rPr>
            <w:webHidden/>
          </w:rPr>
          <w:tab/>
        </w:r>
        <w:r w:rsidR="00795BDA">
          <w:rPr>
            <w:webHidden/>
          </w:rPr>
          <w:t>1</w:t>
        </w:r>
        <w:r w:rsidR="00A86B71">
          <w:rPr>
            <w:webHidden/>
          </w:rPr>
          <w:t>2</w:t>
        </w:r>
      </w:hyperlink>
    </w:p>
    <w:p w14:paraId="57C0C15F" w14:textId="56272D19" w:rsidR="00A223F6" w:rsidRPr="005F3514" w:rsidRDefault="00A223F6" w:rsidP="00A223F6">
      <w:pPr>
        <w:pStyle w:val="TDC2"/>
        <w:tabs>
          <w:tab w:val="right" w:leader="dot" w:pos="8828"/>
        </w:tabs>
        <w:ind w:left="0"/>
        <w:rPr>
          <w:rFonts w:ascii="Arial" w:eastAsia="Times New Roman" w:hAnsi="Arial" w:cs="Arial"/>
          <w:noProof/>
          <w:sz w:val="24"/>
          <w:szCs w:val="24"/>
          <w:lang w:eastAsia="es-CO"/>
        </w:rPr>
      </w:pPr>
      <w:r w:rsidRPr="005F3514">
        <w:rPr>
          <w:rStyle w:val="Hipervnculo"/>
          <w:rFonts w:ascii="Arial" w:hAnsi="Arial" w:cs="Arial"/>
          <w:noProof/>
          <w:color w:val="auto"/>
          <w:sz w:val="24"/>
          <w:szCs w:val="24"/>
          <w:u w:val="none"/>
        </w:rPr>
        <w:t xml:space="preserve">2.4 </w:t>
      </w:r>
      <w:hyperlink w:anchor="_Toc404312038" w:history="1">
        <w:r>
          <w:rPr>
            <w:rStyle w:val="Hipervnculo"/>
            <w:rFonts w:ascii="Arial" w:hAnsi="Arial" w:cs="Arial"/>
            <w:noProof/>
            <w:color w:val="auto"/>
            <w:sz w:val="24"/>
            <w:szCs w:val="24"/>
            <w:lang w:val="es-ES"/>
          </w:rPr>
          <w:t>MARCO LEGAL</w:t>
        </w:r>
        <w:r w:rsidRPr="005F3514">
          <w:rPr>
            <w:rFonts w:ascii="Arial" w:hAnsi="Arial" w:cs="Arial"/>
            <w:noProof/>
            <w:webHidden/>
            <w:sz w:val="24"/>
            <w:szCs w:val="24"/>
          </w:rPr>
          <w:tab/>
        </w:r>
        <w:r w:rsidRPr="005F3514">
          <w:rPr>
            <w:rFonts w:ascii="Arial" w:hAnsi="Arial" w:cs="Arial"/>
            <w:noProof/>
            <w:webHidden/>
            <w:sz w:val="24"/>
            <w:szCs w:val="24"/>
          </w:rPr>
          <w:fldChar w:fldCharType="begin"/>
        </w:r>
        <w:r w:rsidRPr="005F3514">
          <w:rPr>
            <w:rFonts w:ascii="Arial" w:hAnsi="Arial" w:cs="Arial"/>
            <w:noProof/>
            <w:webHidden/>
            <w:sz w:val="24"/>
            <w:szCs w:val="24"/>
          </w:rPr>
          <w:instrText xml:space="preserve"> PAGEREF _Toc404312038 \h </w:instrText>
        </w:r>
        <w:r w:rsidRPr="005F3514">
          <w:rPr>
            <w:rFonts w:ascii="Arial" w:hAnsi="Arial" w:cs="Arial"/>
            <w:noProof/>
            <w:webHidden/>
            <w:sz w:val="24"/>
            <w:szCs w:val="24"/>
          </w:rPr>
        </w:r>
        <w:r w:rsidRPr="005F3514">
          <w:rPr>
            <w:rFonts w:ascii="Arial" w:hAnsi="Arial" w:cs="Arial"/>
            <w:noProof/>
            <w:webHidden/>
            <w:sz w:val="24"/>
            <w:szCs w:val="24"/>
          </w:rPr>
          <w:fldChar w:fldCharType="separate"/>
        </w:r>
        <w:r w:rsidRPr="005F3514">
          <w:rPr>
            <w:rFonts w:ascii="Arial" w:hAnsi="Arial" w:cs="Arial"/>
            <w:noProof/>
            <w:webHidden/>
            <w:sz w:val="24"/>
            <w:szCs w:val="24"/>
          </w:rPr>
          <w:t>1</w:t>
        </w:r>
        <w:r w:rsidR="00A86B71">
          <w:rPr>
            <w:rFonts w:ascii="Arial" w:hAnsi="Arial" w:cs="Arial"/>
            <w:noProof/>
            <w:webHidden/>
            <w:sz w:val="24"/>
            <w:szCs w:val="24"/>
          </w:rPr>
          <w:t>2</w:t>
        </w:r>
        <w:r w:rsidRPr="005F3514">
          <w:rPr>
            <w:rFonts w:ascii="Arial" w:hAnsi="Arial" w:cs="Arial"/>
            <w:noProof/>
            <w:webHidden/>
            <w:sz w:val="24"/>
            <w:szCs w:val="24"/>
          </w:rPr>
          <w:fldChar w:fldCharType="end"/>
        </w:r>
      </w:hyperlink>
    </w:p>
    <w:p w14:paraId="546921C5" w14:textId="0BA5D231" w:rsidR="006A0C61" w:rsidRPr="005F3514" w:rsidRDefault="00E1415E" w:rsidP="006A0C61">
      <w:pPr>
        <w:pStyle w:val="TDC2"/>
        <w:tabs>
          <w:tab w:val="right" w:leader="dot" w:pos="8828"/>
        </w:tabs>
        <w:ind w:left="0"/>
        <w:rPr>
          <w:rFonts w:ascii="Arial" w:eastAsia="Times New Roman" w:hAnsi="Arial" w:cs="Arial"/>
          <w:noProof/>
          <w:sz w:val="24"/>
          <w:szCs w:val="24"/>
          <w:lang w:eastAsia="es-CO"/>
        </w:rPr>
      </w:pPr>
      <w:r w:rsidRPr="005F3514">
        <w:rPr>
          <w:rStyle w:val="Hipervnculo"/>
          <w:rFonts w:ascii="Arial" w:hAnsi="Arial" w:cs="Arial"/>
          <w:noProof/>
          <w:color w:val="auto"/>
          <w:sz w:val="24"/>
          <w:szCs w:val="24"/>
          <w:u w:val="none"/>
        </w:rPr>
        <w:t>2.</w:t>
      </w:r>
      <w:r w:rsidR="007D069C" w:rsidRPr="005F3514">
        <w:rPr>
          <w:rStyle w:val="Hipervnculo"/>
          <w:rFonts w:ascii="Arial" w:hAnsi="Arial" w:cs="Arial"/>
          <w:noProof/>
          <w:color w:val="auto"/>
          <w:sz w:val="24"/>
          <w:szCs w:val="24"/>
          <w:u w:val="none"/>
        </w:rPr>
        <w:t>4</w:t>
      </w:r>
      <w:r w:rsidR="00A223F6">
        <w:rPr>
          <w:rStyle w:val="Hipervnculo"/>
          <w:rFonts w:ascii="Arial" w:hAnsi="Arial" w:cs="Arial"/>
          <w:noProof/>
          <w:color w:val="auto"/>
          <w:sz w:val="24"/>
          <w:szCs w:val="24"/>
          <w:u w:val="none"/>
        </w:rPr>
        <w:t>.1</w:t>
      </w:r>
      <w:r w:rsidRPr="005F3514">
        <w:rPr>
          <w:rStyle w:val="Hipervnculo"/>
          <w:rFonts w:ascii="Arial" w:hAnsi="Arial" w:cs="Arial"/>
          <w:noProof/>
          <w:color w:val="auto"/>
          <w:sz w:val="24"/>
          <w:szCs w:val="24"/>
          <w:u w:val="none"/>
        </w:rPr>
        <w:t xml:space="preserve"> </w:t>
      </w:r>
      <w:hyperlink w:anchor="_Toc404312038" w:history="1">
        <w:r w:rsidR="00A223F6">
          <w:rPr>
            <w:rStyle w:val="Hipervnculo"/>
            <w:rFonts w:ascii="Arial" w:hAnsi="Arial" w:cs="Arial"/>
            <w:b/>
            <w:noProof/>
            <w:color w:val="auto"/>
            <w:sz w:val="24"/>
            <w:szCs w:val="24"/>
            <w:lang w:val="es-ES"/>
          </w:rPr>
          <w:t>C</w:t>
        </w:r>
        <w:r w:rsidR="00A223F6" w:rsidRPr="00A223F6">
          <w:rPr>
            <w:rStyle w:val="Hipervnculo"/>
            <w:rFonts w:ascii="Arial" w:hAnsi="Arial" w:cs="Arial"/>
            <w:b/>
            <w:noProof/>
            <w:color w:val="auto"/>
            <w:sz w:val="24"/>
            <w:szCs w:val="24"/>
            <w:lang w:val="es-ES"/>
          </w:rPr>
          <w:t>ontexto  Nacional</w:t>
        </w:r>
        <w:r w:rsidR="006A0C61" w:rsidRPr="005F3514">
          <w:rPr>
            <w:rFonts w:ascii="Arial" w:hAnsi="Arial" w:cs="Arial"/>
            <w:noProof/>
            <w:webHidden/>
            <w:sz w:val="24"/>
            <w:szCs w:val="24"/>
          </w:rPr>
          <w:tab/>
        </w:r>
        <w:r w:rsidR="006A0C61" w:rsidRPr="005F3514">
          <w:rPr>
            <w:rFonts w:ascii="Arial" w:hAnsi="Arial" w:cs="Arial"/>
            <w:noProof/>
            <w:webHidden/>
            <w:sz w:val="24"/>
            <w:szCs w:val="24"/>
          </w:rPr>
          <w:fldChar w:fldCharType="begin"/>
        </w:r>
        <w:r w:rsidR="006A0C61" w:rsidRPr="005F3514">
          <w:rPr>
            <w:rFonts w:ascii="Arial" w:hAnsi="Arial" w:cs="Arial"/>
            <w:noProof/>
            <w:webHidden/>
            <w:sz w:val="24"/>
            <w:szCs w:val="24"/>
          </w:rPr>
          <w:instrText xml:space="preserve"> PAGEREF _Toc404312038 \h </w:instrText>
        </w:r>
        <w:r w:rsidR="006A0C61" w:rsidRPr="005F3514">
          <w:rPr>
            <w:rFonts w:ascii="Arial" w:hAnsi="Arial" w:cs="Arial"/>
            <w:noProof/>
            <w:webHidden/>
            <w:sz w:val="24"/>
            <w:szCs w:val="24"/>
          </w:rPr>
        </w:r>
        <w:r w:rsidR="006A0C61" w:rsidRPr="005F3514">
          <w:rPr>
            <w:rFonts w:ascii="Arial" w:hAnsi="Arial" w:cs="Arial"/>
            <w:noProof/>
            <w:webHidden/>
            <w:sz w:val="24"/>
            <w:szCs w:val="24"/>
          </w:rPr>
          <w:fldChar w:fldCharType="separate"/>
        </w:r>
        <w:r w:rsidR="006A0C61" w:rsidRPr="005F3514">
          <w:rPr>
            <w:rFonts w:ascii="Arial" w:hAnsi="Arial" w:cs="Arial"/>
            <w:noProof/>
            <w:webHidden/>
            <w:sz w:val="24"/>
            <w:szCs w:val="24"/>
          </w:rPr>
          <w:t>1</w:t>
        </w:r>
        <w:r w:rsidR="00A86B71">
          <w:rPr>
            <w:rFonts w:ascii="Arial" w:hAnsi="Arial" w:cs="Arial"/>
            <w:noProof/>
            <w:webHidden/>
            <w:sz w:val="24"/>
            <w:szCs w:val="24"/>
          </w:rPr>
          <w:t>2</w:t>
        </w:r>
        <w:r w:rsidR="006A0C61" w:rsidRPr="005F3514">
          <w:rPr>
            <w:rFonts w:ascii="Arial" w:hAnsi="Arial" w:cs="Arial"/>
            <w:noProof/>
            <w:webHidden/>
            <w:sz w:val="24"/>
            <w:szCs w:val="24"/>
          </w:rPr>
          <w:fldChar w:fldCharType="end"/>
        </w:r>
      </w:hyperlink>
    </w:p>
    <w:p w14:paraId="60416CE3" w14:textId="2D20153B" w:rsidR="006A0C61" w:rsidRPr="005F3514" w:rsidRDefault="00E1415E" w:rsidP="00E1415E">
      <w:pPr>
        <w:pStyle w:val="TDC2"/>
        <w:tabs>
          <w:tab w:val="right" w:leader="dot" w:pos="8828"/>
        </w:tabs>
        <w:ind w:left="0"/>
        <w:rPr>
          <w:rFonts w:ascii="Arial" w:eastAsia="Times New Roman" w:hAnsi="Arial" w:cs="Arial"/>
          <w:noProof/>
          <w:sz w:val="24"/>
          <w:szCs w:val="24"/>
          <w:lang w:eastAsia="es-CO"/>
        </w:rPr>
      </w:pPr>
      <w:r w:rsidRPr="005F3514">
        <w:rPr>
          <w:rStyle w:val="Hipervnculo"/>
          <w:rFonts w:ascii="Arial" w:hAnsi="Arial" w:cs="Arial"/>
          <w:noProof/>
          <w:color w:val="auto"/>
          <w:sz w:val="24"/>
          <w:szCs w:val="24"/>
          <w:u w:val="none"/>
        </w:rPr>
        <w:t>2.</w:t>
      </w:r>
      <w:r w:rsidR="00A223F6">
        <w:rPr>
          <w:rStyle w:val="Hipervnculo"/>
          <w:rFonts w:ascii="Arial" w:hAnsi="Arial" w:cs="Arial"/>
          <w:noProof/>
          <w:color w:val="auto"/>
          <w:sz w:val="24"/>
          <w:szCs w:val="24"/>
          <w:u w:val="none"/>
        </w:rPr>
        <w:t xml:space="preserve">4.2 </w:t>
      </w:r>
      <w:hyperlink w:anchor="_Toc404312039" w:history="1">
        <w:r w:rsidR="00A223F6" w:rsidRPr="00A223F6">
          <w:rPr>
            <w:rStyle w:val="Hipervnculo"/>
            <w:rFonts w:ascii="Arial" w:hAnsi="Arial" w:cs="Arial"/>
            <w:b/>
            <w:noProof/>
            <w:color w:val="auto"/>
            <w:sz w:val="24"/>
            <w:szCs w:val="24"/>
            <w:lang w:val="es-ES"/>
          </w:rPr>
          <w:t>Contexto Departamental</w:t>
        </w:r>
        <w:r w:rsidR="006A0C61" w:rsidRPr="005F3514">
          <w:rPr>
            <w:rFonts w:ascii="Arial" w:hAnsi="Arial" w:cs="Arial"/>
            <w:noProof/>
            <w:webHidden/>
            <w:sz w:val="24"/>
            <w:szCs w:val="24"/>
          </w:rPr>
          <w:tab/>
        </w:r>
        <w:r w:rsidR="006A0C61" w:rsidRPr="005F3514">
          <w:rPr>
            <w:rFonts w:ascii="Arial" w:hAnsi="Arial" w:cs="Arial"/>
            <w:noProof/>
            <w:webHidden/>
            <w:sz w:val="24"/>
            <w:szCs w:val="24"/>
          </w:rPr>
          <w:fldChar w:fldCharType="begin"/>
        </w:r>
        <w:r w:rsidR="006A0C61" w:rsidRPr="005F3514">
          <w:rPr>
            <w:rFonts w:ascii="Arial" w:hAnsi="Arial" w:cs="Arial"/>
            <w:noProof/>
            <w:webHidden/>
            <w:sz w:val="24"/>
            <w:szCs w:val="24"/>
          </w:rPr>
          <w:instrText xml:space="preserve"> PAGEREF _Toc404312039 \h </w:instrText>
        </w:r>
        <w:r w:rsidR="006A0C61" w:rsidRPr="005F3514">
          <w:rPr>
            <w:rFonts w:ascii="Arial" w:hAnsi="Arial" w:cs="Arial"/>
            <w:noProof/>
            <w:webHidden/>
            <w:sz w:val="24"/>
            <w:szCs w:val="24"/>
          </w:rPr>
        </w:r>
        <w:r w:rsidR="006A0C61" w:rsidRPr="005F3514">
          <w:rPr>
            <w:rFonts w:ascii="Arial" w:hAnsi="Arial" w:cs="Arial"/>
            <w:noProof/>
            <w:webHidden/>
            <w:sz w:val="24"/>
            <w:szCs w:val="24"/>
          </w:rPr>
          <w:fldChar w:fldCharType="separate"/>
        </w:r>
        <w:r w:rsidR="006A0C61" w:rsidRPr="005F3514">
          <w:rPr>
            <w:rFonts w:ascii="Arial" w:hAnsi="Arial" w:cs="Arial"/>
            <w:noProof/>
            <w:webHidden/>
            <w:sz w:val="24"/>
            <w:szCs w:val="24"/>
          </w:rPr>
          <w:t>1</w:t>
        </w:r>
        <w:r w:rsidR="00A86B71">
          <w:rPr>
            <w:rFonts w:ascii="Arial" w:hAnsi="Arial" w:cs="Arial"/>
            <w:noProof/>
            <w:webHidden/>
            <w:sz w:val="24"/>
            <w:szCs w:val="24"/>
          </w:rPr>
          <w:t>3</w:t>
        </w:r>
        <w:r w:rsidR="006A0C61" w:rsidRPr="005F3514">
          <w:rPr>
            <w:rFonts w:ascii="Arial" w:hAnsi="Arial" w:cs="Arial"/>
            <w:noProof/>
            <w:webHidden/>
            <w:sz w:val="24"/>
            <w:szCs w:val="24"/>
          </w:rPr>
          <w:fldChar w:fldCharType="end"/>
        </w:r>
      </w:hyperlink>
    </w:p>
    <w:p w14:paraId="3CAF3F3D" w14:textId="14725B45" w:rsidR="00EE44E3" w:rsidRPr="005F3514" w:rsidRDefault="007D069C" w:rsidP="00EE44E3">
      <w:pPr>
        <w:pStyle w:val="TDC2"/>
        <w:tabs>
          <w:tab w:val="right" w:leader="dot" w:pos="8828"/>
        </w:tabs>
        <w:ind w:left="0"/>
        <w:rPr>
          <w:rFonts w:ascii="Arial" w:eastAsia="Times New Roman" w:hAnsi="Arial" w:cs="Arial"/>
          <w:noProof/>
          <w:sz w:val="24"/>
          <w:szCs w:val="24"/>
          <w:lang w:eastAsia="es-CO"/>
        </w:rPr>
      </w:pPr>
      <w:r w:rsidRPr="005F3514">
        <w:rPr>
          <w:rStyle w:val="Hipervnculo"/>
          <w:rFonts w:ascii="Arial" w:hAnsi="Arial" w:cs="Arial"/>
          <w:noProof/>
          <w:color w:val="auto"/>
          <w:sz w:val="24"/>
          <w:szCs w:val="24"/>
          <w:u w:val="none"/>
        </w:rPr>
        <w:t>2.</w:t>
      </w:r>
      <w:r w:rsidR="00A86B71">
        <w:rPr>
          <w:rStyle w:val="Hipervnculo"/>
          <w:rFonts w:ascii="Arial" w:hAnsi="Arial" w:cs="Arial"/>
          <w:noProof/>
          <w:color w:val="auto"/>
          <w:sz w:val="24"/>
          <w:szCs w:val="24"/>
          <w:u w:val="none"/>
        </w:rPr>
        <w:t>5</w:t>
      </w:r>
      <w:r w:rsidRPr="005F3514">
        <w:rPr>
          <w:rStyle w:val="Hipervnculo"/>
          <w:rFonts w:ascii="Arial" w:hAnsi="Arial" w:cs="Arial"/>
          <w:noProof/>
          <w:color w:val="auto"/>
          <w:sz w:val="24"/>
          <w:szCs w:val="24"/>
          <w:u w:val="none"/>
        </w:rPr>
        <w:t xml:space="preserve"> </w:t>
      </w:r>
      <w:r w:rsidR="00EE44E3" w:rsidRPr="005F3514">
        <w:rPr>
          <w:rStyle w:val="Hipervnculo"/>
          <w:rFonts w:ascii="Arial" w:hAnsi="Arial" w:cs="Arial"/>
          <w:noProof/>
          <w:color w:val="auto"/>
          <w:sz w:val="24"/>
          <w:szCs w:val="24"/>
          <w:u w:val="none"/>
        </w:rPr>
        <w:t xml:space="preserve"> </w:t>
      </w:r>
      <w:r w:rsidRPr="005F3514">
        <w:rPr>
          <w:rStyle w:val="Hipervnculo"/>
          <w:rFonts w:ascii="Arial" w:hAnsi="Arial" w:cs="Arial"/>
          <w:noProof/>
          <w:color w:val="auto"/>
          <w:sz w:val="24"/>
          <w:szCs w:val="24"/>
          <w:u w:val="none"/>
        </w:rPr>
        <w:t xml:space="preserve">MARCO </w:t>
      </w:r>
      <w:hyperlink w:anchor="_Toc404312039" w:history="1">
        <w:r w:rsidR="00EE44E3" w:rsidRPr="005F3514">
          <w:rPr>
            <w:rStyle w:val="Hipervnculo"/>
            <w:rFonts w:ascii="Arial" w:hAnsi="Arial" w:cs="Arial"/>
            <w:noProof/>
            <w:color w:val="auto"/>
            <w:sz w:val="24"/>
            <w:szCs w:val="24"/>
            <w:lang w:val="es-ES"/>
          </w:rPr>
          <w:t>ANTECEDENTES</w:t>
        </w:r>
        <w:r w:rsidR="00D91343">
          <w:rPr>
            <w:rStyle w:val="Hipervnculo"/>
            <w:rFonts w:ascii="Arial" w:hAnsi="Arial" w:cs="Arial"/>
            <w:noProof/>
            <w:color w:val="auto"/>
            <w:sz w:val="24"/>
            <w:szCs w:val="24"/>
            <w:lang w:val="es-ES"/>
          </w:rPr>
          <w:t xml:space="preserve"> DEL SECTOR EXPORTADOR EN QUINDÍO</w:t>
        </w:r>
        <w:r w:rsidR="00EE44E3" w:rsidRPr="005F3514">
          <w:rPr>
            <w:rFonts w:ascii="Arial" w:hAnsi="Arial" w:cs="Arial"/>
            <w:noProof/>
            <w:webHidden/>
            <w:sz w:val="24"/>
            <w:szCs w:val="24"/>
          </w:rPr>
          <w:tab/>
        </w:r>
        <w:r w:rsidR="00EE44E3" w:rsidRPr="005F3514">
          <w:rPr>
            <w:rFonts w:ascii="Arial" w:hAnsi="Arial" w:cs="Arial"/>
            <w:noProof/>
            <w:webHidden/>
            <w:sz w:val="24"/>
            <w:szCs w:val="24"/>
          </w:rPr>
          <w:fldChar w:fldCharType="begin"/>
        </w:r>
        <w:r w:rsidR="00EE44E3" w:rsidRPr="005F3514">
          <w:rPr>
            <w:rFonts w:ascii="Arial" w:hAnsi="Arial" w:cs="Arial"/>
            <w:noProof/>
            <w:webHidden/>
            <w:sz w:val="24"/>
            <w:szCs w:val="24"/>
          </w:rPr>
          <w:instrText xml:space="preserve"> PAGEREF _Toc404312039 \h </w:instrText>
        </w:r>
        <w:r w:rsidR="00EE44E3" w:rsidRPr="005F3514">
          <w:rPr>
            <w:rFonts w:ascii="Arial" w:hAnsi="Arial" w:cs="Arial"/>
            <w:noProof/>
            <w:webHidden/>
            <w:sz w:val="24"/>
            <w:szCs w:val="24"/>
          </w:rPr>
        </w:r>
        <w:r w:rsidR="00EE44E3" w:rsidRPr="005F3514">
          <w:rPr>
            <w:rFonts w:ascii="Arial" w:hAnsi="Arial" w:cs="Arial"/>
            <w:noProof/>
            <w:webHidden/>
            <w:sz w:val="24"/>
            <w:szCs w:val="24"/>
          </w:rPr>
          <w:fldChar w:fldCharType="separate"/>
        </w:r>
        <w:r w:rsidR="00EE44E3" w:rsidRPr="005F3514">
          <w:rPr>
            <w:rFonts w:ascii="Arial" w:hAnsi="Arial" w:cs="Arial"/>
            <w:noProof/>
            <w:webHidden/>
            <w:sz w:val="24"/>
            <w:szCs w:val="24"/>
          </w:rPr>
          <w:t>1</w:t>
        </w:r>
        <w:r w:rsidR="00A86B71">
          <w:rPr>
            <w:rFonts w:ascii="Arial" w:hAnsi="Arial" w:cs="Arial"/>
            <w:noProof/>
            <w:webHidden/>
            <w:sz w:val="24"/>
            <w:szCs w:val="24"/>
          </w:rPr>
          <w:t>3</w:t>
        </w:r>
        <w:r w:rsidR="00EE44E3" w:rsidRPr="005F3514">
          <w:rPr>
            <w:rFonts w:ascii="Arial" w:hAnsi="Arial" w:cs="Arial"/>
            <w:noProof/>
            <w:webHidden/>
            <w:sz w:val="24"/>
            <w:szCs w:val="24"/>
          </w:rPr>
          <w:fldChar w:fldCharType="end"/>
        </w:r>
      </w:hyperlink>
    </w:p>
    <w:p w14:paraId="11A1C872" w14:textId="5BC147B8" w:rsidR="00EE44E3" w:rsidRPr="005F3514" w:rsidRDefault="007D069C" w:rsidP="007E598F">
      <w:pPr>
        <w:pStyle w:val="TDC1"/>
        <w:rPr>
          <w:rFonts w:eastAsia="Times New Roman"/>
          <w:lang w:eastAsia="es-CO"/>
        </w:rPr>
      </w:pPr>
      <w:r w:rsidRPr="005F3514">
        <w:rPr>
          <w:rStyle w:val="Hipervnculo"/>
          <w:color w:val="auto"/>
          <w:u w:val="none"/>
        </w:rPr>
        <w:t>2.</w:t>
      </w:r>
      <w:r w:rsidR="001B001E">
        <w:rPr>
          <w:rStyle w:val="Hipervnculo"/>
          <w:color w:val="auto"/>
          <w:u w:val="none"/>
        </w:rPr>
        <w:t>6.1</w:t>
      </w:r>
      <w:r w:rsidR="00EE44E3" w:rsidRPr="005F3514">
        <w:rPr>
          <w:rStyle w:val="Hipervnculo"/>
          <w:color w:val="auto"/>
          <w:u w:val="none"/>
        </w:rPr>
        <w:t xml:space="preserve"> </w:t>
      </w:r>
      <w:hyperlink w:anchor="_Toc404312040" w:history="1">
        <w:r w:rsidR="00A347A5" w:rsidRPr="00A347A5">
          <w:rPr>
            <w:rStyle w:val="Hipervnculo"/>
            <w:b/>
            <w:color w:val="auto"/>
            <w:u w:val="none"/>
            <w:lang w:val="es-ES"/>
          </w:rPr>
          <w:t>Análisis de las exportaciones</w:t>
        </w:r>
        <w:r w:rsidR="00EE44E3" w:rsidRPr="005F3514">
          <w:rPr>
            <w:webHidden/>
          </w:rPr>
          <w:tab/>
        </w:r>
        <w:r w:rsidR="00A86B71">
          <w:rPr>
            <w:webHidden/>
          </w:rPr>
          <w:t>14</w:t>
        </w:r>
      </w:hyperlink>
    </w:p>
    <w:p w14:paraId="636CB4D5" w14:textId="45946BC5" w:rsidR="00EE44E3" w:rsidRPr="005F3514" w:rsidRDefault="007D069C" w:rsidP="00EE44E3">
      <w:pPr>
        <w:pStyle w:val="TDC1"/>
        <w:rPr>
          <w:rFonts w:eastAsia="Times New Roman"/>
          <w:lang w:eastAsia="es-CO"/>
        </w:rPr>
      </w:pPr>
      <w:r w:rsidRPr="005F3514">
        <w:rPr>
          <w:rStyle w:val="Hipervnculo"/>
          <w:color w:val="auto"/>
          <w:u w:val="none"/>
        </w:rPr>
        <w:t>2.</w:t>
      </w:r>
      <w:r w:rsidR="00A347A5">
        <w:rPr>
          <w:rStyle w:val="Hipervnculo"/>
          <w:color w:val="auto"/>
          <w:u w:val="none"/>
        </w:rPr>
        <w:t>7</w:t>
      </w:r>
      <w:r w:rsidRPr="005F3514">
        <w:rPr>
          <w:rStyle w:val="Hipervnculo"/>
          <w:color w:val="auto"/>
          <w:u w:val="none"/>
        </w:rPr>
        <w:t xml:space="preserve"> </w:t>
      </w:r>
      <w:r w:rsidR="00EE44E3" w:rsidRPr="005F3514">
        <w:rPr>
          <w:rStyle w:val="Hipervnculo"/>
          <w:color w:val="auto"/>
          <w:u w:val="none"/>
        </w:rPr>
        <w:t xml:space="preserve">ANÁLISIS DE LAS EXPORTACIONES DE LA ZONA CAFETERA </w:t>
      </w:r>
      <w:hyperlink w:anchor="_Toc404312041" w:history="1">
        <w:r w:rsidR="00EE44E3" w:rsidRPr="005F3514">
          <w:rPr>
            <w:webHidden/>
          </w:rPr>
          <w:tab/>
        </w:r>
        <w:r w:rsidR="00F70F0A">
          <w:rPr>
            <w:webHidden/>
          </w:rPr>
          <w:t>20</w:t>
        </w:r>
      </w:hyperlink>
    </w:p>
    <w:p w14:paraId="498F6E24" w14:textId="690AF8F3" w:rsidR="00EE44E3" w:rsidRDefault="007D069C" w:rsidP="00EE44E3">
      <w:pPr>
        <w:pStyle w:val="TDC2"/>
        <w:tabs>
          <w:tab w:val="right" w:leader="dot" w:pos="8828"/>
        </w:tabs>
        <w:ind w:left="0"/>
        <w:rPr>
          <w:rStyle w:val="Hipervnculo"/>
          <w:rFonts w:ascii="Arial" w:hAnsi="Arial" w:cs="Arial"/>
          <w:noProof/>
          <w:color w:val="auto"/>
          <w:sz w:val="24"/>
          <w:szCs w:val="24"/>
        </w:rPr>
      </w:pPr>
      <w:r w:rsidRPr="005F3514">
        <w:rPr>
          <w:rStyle w:val="Hipervnculo"/>
          <w:rFonts w:ascii="Arial" w:hAnsi="Arial" w:cs="Arial"/>
          <w:noProof/>
          <w:color w:val="auto"/>
          <w:sz w:val="24"/>
          <w:szCs w:val="24"/>
          <w:u w:val="none"/>
        </w:rPr>
        <w:t>2.</w:t>
      </w:r>
      <w:r w:rsidR="00FE0AA0">
        <w:rPr>
          <w:rStyle w:val="Hipervnculo"/>
          <w:rFonts w:ascii="Arial" w:hAnsi="Arial" w:cs="Arial"/>
          <w:noProof/>
          <w:color w:val="auto"/>
          <w:sz w:val="24"/>
          <w:szCs w:val="24"/>
          <w:u w:val="none"/>
        </w:rPr>
        <w:t>7.1</w:t>
      </w:r>
      <w:r w:rsidR="00EE44E3" w:rsidRPr="005F3514">
        <w:rPr>
          <w:rStyle w:val="Hipervnculo"/>
          <w:rFonts w:ascii="Arial" w:hAnsi="Arial" w:cs="Arial"/>
          <w:noProof/>
          <w:color w:val="auto"/>
          <w:sz w:val="24"/>
          <w:szCs w:val="24"/>
          <w:u w:val="none"/>
        </w:rPr>
        <w:t xml:space="preserve"> </w:t>
      </w:r>
      <w:hyperlink w:anchor="_Toc404312042" w:history="1">
        <w:r w:rsidR="00FE0AA0">
          <w:rPr>
            <w:rStyle w:val="Hipervnculo"/>
            <w:rFonts w:ascii="Arial" w:hAnsi="Arial" w:cs="Arial"/>
            <w:b/>
            <w:noProof/>
            <w:color w:val="auto"/>
            <w:sz w:val="24"/>
            <w:szCs w:val="24"/>
            <w:lang w:val="es-ES"/>
          </w:rPr>
          <w:t>P</w:t>
        </w:r>
        <w:r w:rsidR="00FE0AA0" w:rsidRPr="00FE0AA0">
          <w:rPr>
            <w:rStyle w:val="Hipervnculo"/>
            <w:rFonts w:ascii="Arial" w:hAnsi="Arial" w:cs="Arial"/>
            <w:b/>
            <w:noProof/>
            <w:color w:val="auto"/>
            <w:sz w:val="24"/>
            <w:szCs w:val="24"/>
            <w:lang w:val="es-ES"/>
          </w:rPr>
          <w:t>roducción Agrícola</w:t>
        </w:r>
        <w:r w:rsidR="00EE44E3" w:rsidRPr="005F3514">
          <w:rPr>
            <w:rFonts w:ascii="Arial" w:hAnsi="Arial" w:cs="Arial"/>
            <w:noProof/>
            <w:webHidden/>
            <w:sz w:val="24"/>
            <w:szCs w:val="24"/>
          </w:rPr>
          <w:tab/>
        </w:r>
        <w:r w:rsidR="00EE44E3" w:rsidRPr="005F3514">
          <w:rPr>
            <w:rFonts w:ascii="Arial" w:hAnsi="Arial" w:cs="Arial"/>
            <w:noProof/>
            <w:webHidden/>
            <w:sz w:val="24"/>
            <w:szCs w:val="24"/>
          </w:rPr>
          <w:fldChar w:fldCharType="begin"/>
        </w:r>
        <w:r w:rsidR="00EE44E3" w:rsidRPr="005F3514">
          <w:rPr>
            <w:rFonts w:ascii="Arial" w:hAnsi="Arial" w:cs="Arial"/>
            <w:noProof/>
            <w:webHidden/>
            <w:sz w:val="24"/>
            <w:szCs w:val="24"/>
          </w:rPr>
          <w:instrText xml:space="preserve"> PAGEREF _Toc404312042 \h </w:instrText>
        </w:r>
        <w:r w:rsidR="00EE44E3" w:rsidRPr="005F3514">
          <w:rPr>
            <w:rFonts w:ascii="Arial" w:hAnsi="Arial" w:cs="Arial"/>
            <w:noProof/>
            <w:webHidden/>
            <w:sz w:val="24"/>
            <w:szCs w:val="24"/>
          </w:rPr>
        </w:r>
        <w:r w:rsidR="00EE44E3" w:rsidRPr="005F3514">
          <w:rPr>
            <w:rFonts w:ascii="Arial" w:hAnsi="Arial" w:cs="Arial"/>
            <w:noProof/>
            <w:webHidden/>
            <w:sz w:val="24"/>
            <w:szCs w:val="24"/>
          </w:rPr>
          <w:fldChar w:fldCharType="separate"/>
        </w:r>
        <w:r w:rsidR="00F70F0A">
          <w:rPr>
            <w:rFonts w:ascii="Arial" w:hAnsi="Arial" w:cs="Arial"/>
            <w:noProof/>
            <w:webHidden/>
            <w:sz w:val="24"/>
            <w:szCs w:val="24"/>
          </w:rPr>
          <w:t>2</w:t>
        </w:r>
        <w:r w:rsidR="00EE44E3" w:rsidRPr="005F3514">
          <w:rPr>
            <w:rFonts w:ascii="Arial" w:hAnsi="Arial" w:cs="Arial"/>
            <w:noProof/>
            <w:webHidden/>
            <w:sz w:val="24"/>
            <w:szCs w:val="24"/>
          </w:rPr>
          <w:t>1</w:t>
        </w:r>
        <w:r w:rsidR="00EE44E3" w:rsidRPr="005F3514">
          <w:rPr>
            <w:rFonts w:ascii="Arial" w:hAnsi="Arial" w:cs="Arial"/>
            <w:noProof/>
            <w:webHidden/>
            <w:sz w:val="24"/>
            <w:szCs w:val="24"/>
          </w:rPr>
          <w:fldChar w:fldCharType="end"/>
        </w:r>
      </w:hyperlink>
    </w:p>
    <w:p w14:paraId="2171FE14" w14:textId="479888FE" w:rsidR="00017919" w:rsidRPr="00017919" w:rsidRDefault="00017919" w:rsidP="00017919">
      <w:pPr>
        <w:pStyle w:val="TDC1"/>
        <w:rPr>
          <w:rFonts w:eastAsia="Times New Roman"/>
          <w:lang w:eastAsia="es-CO"/>
        </w:rPr>
      </w:pPr>
      <w:r w:rsidRPr="005F3514">
        <w:rPr>
          <w:rStyle w:val="Hipervnculo"/>
          <w:color w:val="auto"/>
          <w:u w:val="none"/>
        </w:rPr>
        <w:t xml:space="preserve">3. </w:t>
      </w:r>
      <w:hyperlink w:anchor="_Toc404312040" w:history="1">
        <w:r>
          <w:rPr>
            <w:rStyle w:val="Hipervnculo"/>
            <w:color w:val="auto"/>
            <w:u w:val="none"/>
            <w:lang w:val="es-ES"/>
          </w:rPr>
          <w:t>DIAGNÓSTICO DEL SECTOR EXPORTADOR DEL QUINDÍO</w:t>
        </w:r>
        <w:r w:rsidRPr="005F3514">
          <w:rPr>
            <w:webHidden/>
          </w:rPr>
          <w:tab/>
        </w:r>
        <w:r w:rsidR="009B7A7C">
          <w:rPr>
            <w:webHidden/>
          </w:rPr>
          <w:t>24</w:t>
        </w:r>
      </w:hyperlink>
    </w:p>
    <w:p w14:paraId="5F19DE8F" w14:textId="0E045CE1" w:rsidR="00EE44E3" w:rsidRPr="005F3514" w:rsidRDefault="00017919" w:rsidP="00EE44E3">
      <w:pPr>
        <w:pStyle w:val="TDC1"/>
        <w:rPr>
          <w:rFonts w:eastAsia="Times New Roman"/>
          <w:lang w:eastAsia="es-CO"/>
        </w:rPr>
      </w:pPr>
      <w:r>
        <w:rPr>
          <w:rStyle w:val="Hipervnculo"/>
          <w:color w:val="auto"/>
          <w:u w:val="none"/>
        </w:rPr>
        <w:t xml:space="preserve">3.1 </w:t>
      </w:r>
      <w:hyperlink w:anchor="_Toc404312040" w:history="1">
        <w:r>
          <w:rPr>
            <w:rStyle w:val="Hipervnculo"/>
            <w:color w:val="auto"/>
            <w:u w:val="none"/>
            <w:lang w:val="es-ES"/>
          </w:rPr>
          <w:t>DATOS GENERALES</w:t>
        </w:r>
        <w:r w:rsidR="00EE44E3" w:rsidRPr="005F3514">
          <w:rPr>
            <w:webHidden/>
          </w:rPr>
          <w:tab/>
        </w:r>
        <w:r w:rsidR="003C17CA">
          <w:rPr>
            <w:webHidden/>
          </w:rPr>
          <w:t>24</w:t>
        </w:r>
      </w:hyperlink>
    </w:p>
    <w:p w14:paraId="731EF2E6" w14:textId="3A96DCE3" w:rsidR="00EE44E3" w:rsidRPr="005F3514" w:rsidRDefault="00B76B1E" w:rsidP="00EE44E3">
      <w:pPr>
        <w:pStyle w:val="TDC2"/>
        <w:tabs>
          <w:tab w:val="right" w:leader="dot" w:pos="8828"/>
        </w:tabs>
        <w:ind w:left="0"/>
        <w:rPr>
          <w:rFonts w:ascii="Arial" w:eastAsia="Times New Roman" w:hAnsi="Arial" w:cs="Arial"/>
          <w:noProof/>
          <w:sz w:val="24"/>
          <w:szCs w:val="24"/>
          <w:lang w:eastAsia="es-CO"/>
        </w:rPr>
      </w:pPr>
      <w:r>
        <w:rPr>
          <w:rStyle w:val="Hipervnculo"/>
          <w:rFonts w:ascii="Arial" w:hAnsi="Arial" w:cs="Arial"/>
          <w:noProof/>
          <w:color w:val="auto"/>
          <w:sz w:val="24"/>
          <w:szCs w:val="24"/>
          <w:u w:val="none"/>
        </w:rPr>
        <w:t>3.2</w:t>
      </w:r>
      <w:r w:rsidR="00EE44E3" w:rsidRPr="005F3514">
        <w:rPr>
          <w:rStyle w:val="Hipervnculo"/>
          <w:rFonts w:ascii="Arial" w:hAnsi="Arial" w:cs="Arial"/>
          <w:noProof/>
          <w:color w:val="auto"/>
          <w:sz w:val="24"/>
          <w:szCs w:val="24"/>
          <w:u w:val="none"/>
        </w:rPr>
        <w:t xml:space="preserve"> </w:t>
      </w:r>
      <w:hyperlink w:anchor="_Toc404312042" w:history="1">
        <w:r w:rsidR="00EE44E3" w:rsidRPr="005F3514">
          <w:rPr>
            <w:rStyle w:val="Hipervnculo"/>
            <w:rFonts w:ascii="Arial" w:hAnsi="Arial" w:cs="Arial"/>
            <w:noProof/>
            <w:color w:val="auto"/>
            <w:sz w:val="24"/>
            <w:szCs w:val="24"/>
            <w:lang w:val="es-ES"/>
          </w:rPr>
          <w:t>MATRÍZ DOFA</w:t>
        </w:r>
        <w:r w:rsidR="00EE44E3" w:rsidRPr="005F3514">
          <w:rPr>
            <w:rFonts w:ascii="Arial" w:hAnsi="Arial" w:cs="Arial"/>
            <w:noProof/>
            <w:webHidden/>
            <w:sz w:val="24"/>
            <w:szCs w:val="24"/>
          </w:rPr>
          <w:tab/>
        </w:r>
        <w:r w:rsidR="003C17CA">
          <w:rPr>
            <w:rFonts w:ascii="Arial" w:hAnsi="Arial" w:cs="Arial"/>
            <w:noProof/>
            <w:webHidden/>
            <w:sz w:val="24"/>
            <w:szCs w:val="24"/>
          </w:rPr>
          <w:t>24</w:t>
        </w:r>
      </w:hyperlink>
    </w:p>
    <w:p w14:paraId="0A51292C" w14:textId="494DBD1D" w:rsidR="007D069C" w:rsidRPr="005F3514" w:rsidRDefault="007D069C" w:rsidP="007D069C">
      <w:pPr>
        <w:pStyle w:val="TDC1"/>
        <w:rPr>
          <w:rFonts w:eastAsia="Times New Roman"/>
          <w:lang w:eastAsia="es-CO"/>
        </w:rPr>
      </w:pPr>
      <w:r w:rsidRPr="005F3514">
        <w:rPr>
          <w:rStyle w:val="Hipervnculo"/>
          <w:color w:val="auto"/>
          <w:u w:val="none"/>
        </w:rPr>
        <w:t xml:space="preserve">3.3 </w:t>
      </w:r>
      <w:hyperlink w:anchor="_Toc404312040" w:history="1">
        <w:r w:rsidRPr="005F3514">
          <w:rPr>
            <w:rStyle w:val="Hipervnculo"/>
            <w:color w:val="auto"/>
            <w:u w:val="none"/>
            <w:lang w:val="es-ES"/>
          </w:rPr>
          <w:t>LINEA BASE DEL PROBLEMA</w:t>
        </w:r>
        <w:r w:rsidRPr="005F3514">
          <w:rPr>
            <w:webHidden/>
          </w:rPr>
          <w:tab/>
        </w:r>
        <w:r w:rsidR="003C17CA">
          <w:rPr>
            <w:webHidden/>
          </w:rPr>
          <w:t>25</w:t>
        </w:r>
      </w:hyperlink>
    </w:p>
    <w:p w14:paraId="66A53913" w14:textId="2F2393A6" w:rsidR="007D069C" w:rsidRPr="005F3514" w:rsidRDefault="007D069C" w:rsidP="007D069C">
      <w:pPr>
        <w:pStyle w:val="TDC1"/>
        <w:rPr>
          <w:rFonts w:eastAsia="Times New Roman"/>
          <w:lang w:eastAsia="es-CO"/>
        </w:rPr>
      </w:pPr>
      <w:r w:rsidRPr="005F3514">
        <w:rPr>
          <w:rStyle w:val="Hipervnculo"/>
          <w:color w:val="auto"/>
          <w:u w:val="none"/>
        </w:rPr>
        <w:t xml:space="preserve">3.4 </w:t>
      </w:r>
      <w:hyperlink w:anchor="_Toc404312041" w:history="1">
        <w:r w:rsidRPr="005F3514">
          <w:rPr>
            <w:rStyle w:val="Hipervnculo"/>
            <w:color w:val="auto"/>
            <w:lang w:val="es-ES"/>
          </w:rPr>
          <w:t>IDENTIFICACION DEL PROBLEMA</w:t>
        </w:r>
        <w:r w:rsidRPr="005F3514">
          <w:rPr>
            <w:webHidden/>
          </w:rPr>
          <w:tab/>
        </w:r>
        <w:r w:rsidR="006B2271">
          <w:rPr>
            <w:webHidden/>
          </w:rPr>
          <w:t>25</w:t>
        </w:r>
      </w:hyperlink>
    </w:p>
    <w:p w14:paraId="6B8B81AA" w14:textId="056AF386" w:rsidR="007D069C" w:rsidRPr="005F3514" w:rsidRDefault="007D069C" w:rsidP="007D069C">
      <w:pPr>
        <w:pStyle w:val="TDC2"/>
        <w:tabs>
          <w:tab w:val="right" w:leader="dot" w:pos="8828"/>
        </w:tabs>
        <w:ind w:left="0"/>
        <w:rPr>
          <w:rStyle w:val="Hipervnculo"/>
          <w:rFonts w:ascii="Arial" w:hAnsi="Arial" w:cs="Arial"/>
          <w:noProof/>
          <w:color w:val="auto"/>
          <w:sz w:val="24"/>
          <w:szCs w:val="24"/>
        </w:rPr>
      </w:pPr>
      <w:r w:rsidRPr="005F3514">
        <w:rPr>
          <w:rStyle w:val="Hipervnculo"/>
          <w:rFonts w:ascii="Arial" w:hAnsi="Arial" w:cs="Arial"/>
          <w:noProof/>
          <w:color w:val="auto"/>
          <w:sz w:val="24"/>
          <w:szCs w:val="24"/>
          <w:u w:val="none"/>
        </w:rPr>
        <w:t xml:space="preserve">3.5 </w:t>
      </w:r>
      <w:hyperlink w:anchor="_Toc404312042" w:history="1">
        <w:r w:rsidRPr="005F3514">
          <w:rPr>
            <w:rStyle w:val="Hipervnculo"/>
            <w:rFonts w:ascii="Arial" w:hAnsi="Arial" w:cs="Arial"/>
            <w:noProof/>
            <w:color w:val="auto"/>
            <w:sz w:val="24"/>
            <w:szCs w:val="24"/>
            <w:lang w:val="es-ES"/>
          </w:rPr>
          <w:t>ALTERNATIVAS DE SOLUCION</w:t>
        </w:r>
        <w:r w:rsidRPr="005F3514">
          <w:rPr>
            <w:rFonts w:ascii="Arial" w:hAnsi="Arial" w:cs="Arial"/>
            <w:noProof/>
            <w:webHidden/>
            <w:sz w:val="24"/>
            <w:szCs w:val="24"/>
          </w:rPr>
          <w:tab/>
        </w:r>
        <w:r w:rsidR="006B2271">
          <w:rPr>
            <w:rFonts w:ascii="Arial" w:hAnsi="Arial" w:cs="Arial"/>
            <w:noProof/>
            <w:webHidden/>
            <w:sz w:val="24"/>
            <w:szCs w:val="24"/>
          </w:rPr>
          <w:t>25</w:t>
        </w:r>
      </w:hyperlink>
    </w:p>
    <w:p w14:paraId="561DF30F" w14:textId="5439DAA9" w:rsidR="0031378D" w:rsidRPr="005F3514" w:rsidRDefault="0031378D" w:rsidP="0031378D">
      <w:pPr>
        <w:pStyle w:val="TDC2"/>
        <w:tabs>
          <w:tab w:val="right" w:leader="dot" w:pos="8828"/>
        </w:tabs>
        <w:ind w:left="0"/>
        <w:rPr>
          <w:rFonts w:ascii="Arial" w:hAnsi="Arial" w:cs="Arial"/>
          <w:noProof/>
          <w:sz w:val="24"/>
          <w:szCs w:val="24"/>
        </w:rPr>
      </w:pPr>
      <w:r>
        <w:rPr>
          <w:rStyle w:val="Hipervnculo"/>
          <w:rFonts w:ascii="Arial" w:hAnsi="Arial" w:cs="Arial"/>
          <w:noProof/>
          <w:color w:val="auto"/>
          <w:sz w:val="24"/>
          <w:szCs w:val="24"/>
          <w:u w:val="none"/>
        </w:rPr>
        <w:t>4.</w:t>
      </w:r>
      <w:r w:rsidRPr="005F3514">
        <w:rPr>
          <w:rStyle w:val="Hipervnculo"/>
          <w:rFonts w:ascii="Arial" w:hAnsi="Arial" w:cs="Arial"/>
          <w:noProof/>
          <w:color w:val="auto"/>
          <w:sz w:val="24"/>
          <w:szCs w:val="24"/>
          <w:u w:val="none"/>
        </w:rPr>
        <w:t xml:space="preserve"> </w:t>
      </w:r>
      <w:hyperlink w:anchor="_Toc404312042" w:history="1">
        <w:r w:rsidRPr="005F3514">
          <w:rPr>
            <w:rStyle w:val="Hipervnculo"/>
            <w:rFonts w:ascii="Arial" w:hAnsi="Arial" w:cs="Arial"/>
            <w:noProof/>
            <w:color w:val="auto"/>
            <w:sz w:val="24"/>
            <w:szCs w:val="24"/>
            <w:lang w:val="es-ES"/>
          </w:rPr>
          <w:t>FACTORES DETERMINANTES PARA EXPORTAR</w:t>
        </w:r>
        <w:r w:rsidRPr="005F3514">
          <w:rPr>
            <w:rFonts w:ascii="Arial" w:hAnsi="Arial" w:cs="Arial"/>
            <w:noProof/>
            <w:webHidden/>
            <w:sz w:val="24"/>
            <w:szCs w:val="24"/>
          </w:rPr>
          <w:tab/>
        </w:r>
        <w:r w:rsidR="006B2271">
          <w:rPr>
            <w:rFonts w:ascii="Arial" w:hAnsi="Arial" w:cs="Arial"/>
            <w:noProof/>
            <w:webHidden/>
            <w:sz w:val="24"/>
            <w:szCs w:val="24"/>
          </w:rPr>
          <w:t>26</w:t>
        </w:r>
      </w:hyperlink>
    </w:p>
    <w:p w14:paraId="5E06D28D" w14:textId="26E5A462" w:rsidR="0026307E" w:rsidRDefault="0031378D" w:rsidP="0031378D">
      <w:pPr>
        <w:pStyle w:val="TDC2"/>
        <w:tabs>
          <w:tab w:val="right" w:leader="dot" w:pos="8828"/>
        </w:tabs>
        <w:ind w:left="0"/>
        <w:rPr>
          <w:rStyle w:val="Hipervnculo"/>
          <w:rFonts w:ascii="Arial" w:hAnsi="Arial" w:cs="Arial"/>
          <w:noProof/>
          <w:color w:val="auto"/>
          <w:sz w:val="24"/>
          <w:szCs w:val="24"/>
          <w:lang w:val="es-ES"/>
        </w:rPr>
      </w:pPr>
      <w:r>
        <w:rPr>
          <w:rStyle w:val="Hipervnculo"/>
          <w:rFonts w:ascii="Arial" w:hAnsi="Arial" w:cs="Arial"/>
          <w:noProof/>
          <w:color w:val="auto"/>
          <w:sz w:val="24"/>
          <w:szCs w:val="24"/>
          <w:u w:val="none"/>
        </w:rPr>
        <w:lastRenderedPageBreak/>
        <w:t xml:space="preserve">4.1 </w:t>
      </w:r>
      <w:r w:rsidRPr="005F3514">
        <w:rPr>
          <w:rStyle w:val="Hipervnculo"/>
          <w:rFonts w:ascii="Arial" w:hAnsi="Arial" w:cs="Arial"/>
          <w:noProof/>
          <w:color w:val="auto"/>
          <w:sz w:val="24"/>
          <w:szCs w:val="24"/>
        </w:rPr>
        <w:fldChar w:fldCharType="begin"/>
      </w:r>
      <w:r w:rsidRPr="005F3514">
        <w:rPr>
          <w:rStyle w:val="Hipervnculo"/>
          <w:rFonts w:ascii="Arial" w:hAnsi="Arial" w:cs="Arial"/>
          <w:noProof/>
          <w:color w:val="auto"/>
          <w:sz w:val="24"/>
          <w:szCs w:val="24"/>
        </w:rPr>
        <w:instrText xml:space="preserve"> </w:instrText>
      </w:r>
      <w:r w:rsidRPr="005F3514">
        <w:rPr>
          <w:rFonts w:ascii="Arial" w:hAnsi="Arial" w:cs="Arial"/>
          <w:noProof/>
          <w:sz w:val="24"/>
          <w:szCs w:val="24"/>
        </w:rPr>
        <w:instrText>HYPERLINK \l "_Toc404312042"</w:instrText>
      </w:r>
      <w:r w:rsidRPr="005F3514">
        <w:rPr>
          <w:rStyle w:val="Hipervnculo"/>
          <w:rFonts w:ascii="Arial" w:hAnsi="Arial" w:cs="Arial"/>
          <w:noProof/>
          <w:color w:val="auto"/>
          <w:sz w:val="24"/>
          <w:szCs w:val="24"/>
        </w:rPr>
        <w:instrText xml:space="preserve"> </w:instrText>
      </w:r>
      <w:r w:rsidRPr="005F3514">
        <w:rPr>
          <w:rStyle w:val="Hipervnculo"/>
          <w:rFonts w:ascii="Arial" w:hAnsi="Arial" w:cs="Arial"/>
          <w:noProof/>
          <w:color w:val="auto"/>
          <w:sz w:val="24"/>
          <w:szCs w:val="24"/>
        </w:rPr>
        <w:fldChar w:fldCharType="separate"/>
      </w:r>
      <w:r w:rsidR="0026307E">
        <w:rPr>
          <w:rStyle w:val="Hipervnculo"/>
          <w:rFonts w:ascii="Arial" w:hAnsi="Arial" w:cs="Arial"/>
          <w:noProof/>
          <w:color w:val="auto"/>
          <w:sz w:val="24"/>
          <w:szCs w:val="24"/>
          <w:lang w:val="es-ES"/>
        </w:rPr>
        <w:t>METODOLOGÍA DE TRABAJO PARA EMPRESAS  Y SECTORES CON</w:t>
      </w:r>
    </w:p>
    <w:p w14:paraId="10C7A552" w14:textId="22F73054" w:rsidR="0031378D" w:rsidRDefault="0026307E" w:rsidP="0031378D">
      <w:pPr>
        <w:pStyle w:val="TDC2"/>
        <w:tabs>
          <w:tab w:val="right" w:leader="dot" w:pos="8828"/>
        </w:tabs>
        <w:ind w:left="0"/>
        <w:rPr>
          <w:rStyle w:val="Hipervnculo"/>
          <w:rFonts w:ascii="Arial" w:hAnsi="Arial" w:cs="Arial"/>
          <w:noProof/>
          <w:color w:val="auto"/>
          <w:sz w:val="24"/>
          <w:szCs w:val="24"/>
        </w:rPr>
      </w:pPr>
      <w:r>
        <w:rPr>
          <w:rFonts w:ascii="Arial" w:hAnsi="Arial" w:cs="Arial"/>
          <w:noProof/>
          <w:webHidden/>
          <w:sz w:val="24"/>
          <w:szCs w:val="24"/>
        </w:rPr>
        <w:t xml:space="preserve">      POTENCIAL EXPORTADOS</w:t>
      </w:r>
      <w:r w:rsidR="0031378D" w:rsidRPr="005F3514">
        <w:rPr>
          <w:rFonts w:ascii="Arial" w:hAnsi="Arial" w:cs="Arial"/>
          <w:noProof/>
          <w:webHidden/>
          <w:sz w:val="24"/>
          <w:szCs w:val="24"/>
        </w:rPr>
        <w:tab/>
      </w:r>
      <w:r w:rsidR="006B2271">
        <w:rPr>
          <w:rFonts w:ascii="Arial" w:hAnsi="Arial" w:cs="Arial"/>
          <w:noProof/>
          <w:webHidden/>
          <w:sz w:val="24"/>
          <w:szCs w:val="24"/>
        </w:rPr>
        <w:t>27</w:t>
      </w:r>
      <w:r w:rsidR="0031378D" w:rsidRPr="005F3514">
        <w:rPr>
          <w:rStyle w:val="Hipervnculo"/>
          <w:rFonts w:ascii="Arial" w:hAnsi="Arial" w:cs="Arial"/>
          <w:noProof/>
          <w:color w:val="auto"/>
          <w:sz w:val="24"/>
          <w:szCs w:val="24"/>
        </w:rPr>
        <w:fldChar w:fldCharType="end"/>
      </w:r>
    </w:p>
    <w:p w14:paraId="18DFF883" w14:textId="52246E70" w:rsidR="002F30B2" w:rsidRPr="005F3514" w:rsidRDefault="007600B5" w:rsidP="005863B1">
      <w:pPr>
        <w:tabs>
          <w:tab w:val="left" w:pos="8931"/>
        </w:tabs>
        <w:spacing w:line="360" w:lineRule="auto"/>
        <w:ind w:right="-93" w:firstLine="0"/>
        <w:rPr>
          <w:rFonts w:eastAsia="Times New Roman"/>
          <w:noProof/>
          <w:lang w:eastAsia="es-CO"/>
        </w:rPr>
      </w:pPr>
      <w:hyperlink w:anchor="_Toc404312032" w:history="1">
        <w:r w:rsidR="002F30B2">
          <w:rPr>
            <w:rStyle w:val="Hipervnculo"/>
            <w:rFonts w:ascii="Arial" w:hAnsi="Arial" w:cs="Arial"/>
            <w:color w:val="auto"/>
            <w:sz w:val="24"/>
            <w:szCs w:val="24"/>
          </w:rPr>
          <w:t>4.1.1</w:t>
        </w:r>
        <w:r w:rsidR="002F30B2">
          <w:rPr>
            <w:rFonts w:ascii="Arial" w:hAnsi="Arial" w:cs="Arial"/>
            <w:sz w:val="24"/>
            <w:szCs w:val="24"/>
          </w:rPr>
          <w:t xml:space="preserve"> </w:t>
        </w:r>
        <w:r w:rsidR="002F30B2">
          <w:rPr>
            <w:rFonts w:ascii="Arial" w:hAnsi="Arial" w:cs="Arial"/>
            <w:b/>
            <w:sz w:val="24"/>
            <w:szCs w:val="24"/>
          </w:rPr>
          <w:t>Estudios del Mercado Objetivo</w:t>
        </w:r>
        <w:r w:rsidR="002F30B2">
          <w:rPr>
            <w:rFonts w:ascii="Arial" w:hAnsi="Arial" w:cs="Arial"/>
            <w:sz w:val="24"/>
            <w:szCs w:val="24"/>
          </w:rPr>
          <w:t>……………………………</w:t>
        </w:r>
        <w:r w:rsidR="002F30B2" w:rsidRPr="005F3514">
          <w:rPr>
            <w:rFonts w:ascii="Arial" w:hAnsi="Arial" w:cs="Arial"/>
            <w:sz w:val="24"/>
            <w:szCs w:val="24"/>
          </w:rPr>
          <w:t>…………………</w:t>
        </w:r>
      </w:hyperlink>
      <w:r w:rsidR="005863B1">
        <w:rPr>
          <w:rFonts w:ascii="Arial" w:hAnsi="Arial" w:cs="Arial"/>
          <w:sz w:val="24"/>
          <w:szCs w:val="24"/>
        </w:rPr>
        <w:t>...</w:t>
      </w:r>
      <w:r w:rsidR="005863B1" w:rsidRPr="005863B1">
        <w:rPr>
          <w:rFonts w:ascii="Arial" w:hAnsi="Arial" w:cs="Arial"/>
          <w:sz w:val="24"/>
          <w:szCs w:val="24"/>
        </w:rPr>
        <w:t>2</w:t>
      </w:r>
      <w:r w:rsidR="00CF12B6">
        <w:rPr>
          <w:rFonts w:ascii="Arial" w:hAnsi="Arial" w:cs="Arial"/>
          <w:sz w:val="24"/>
          <w:szCs w:val="24"/>
        </w:rPr>
        <w:t>8</w:t>
      </w:r>
    </w:p>
    <w:p w14:paraId="788D46E9" w14:textId="256EF385" w:rsidR="00843012" w:rsidRPr="005F3514" w:rsidRDefault="007600B5" w:rsidP="00843012">
      <w:pPr>
        <w:spacing w:line="360" w:lineRule="auto"/>
        <w:ind w:firstLine="0"/>
        <w:rPr>
          <w:rFonts w:eastAsia="Times New Roman"/>
          <w:noProof/>
          <w:lang w:eastAsia="es-CO"/>
        </w:rPr>
      </w:pPr>
      <w:hyperlink w:anchor="_Toc404312032" w:history="1">
        <w:r w:rsidR="00843012">
          <w:rPr>
            <w:rStyle w:val="Hipervnculo"/>
            <w:rFonts w:ascii="Arial" w:hAnsi="Arial" w:cs="Arial"/>
            <w:color w:val="auto"/>
            <w:sz w:val="24"/>
            <w:szCs w:val="24"/>
          </w:rPr>
          <w:t xml:space="preserve">4.1.2 </w:t>
        </w:r>
        <w:r w:rsidR="00843012">
          <w:rPr>
            <w:rStyle w:val="Hipervnculo"/>
            <w:rFonts w:ascii="Arial" w:hAnsi="Arial" w:cs="Arial"/>
            <w:b/>
            <w:color w:val="auto"/>
            <w:sz w:val="24"/>
            <w:szCs w:val="24"/>
          </w:rPr>
          <w:t>Preferencias Arancelarias</w:t>
        </w:r>
        <w:r w:rsidR="00843012" w:rsidRPr="005F3514">
          <w:rPr>
            <w:rFonts w:ascii="Arial" w:hAnsi="Arial" w:cs="Arial"/>
            <w:sz w:val="24"/>
            <w:szCs w:val="24"/>
          </w:rPr>
          <w:t>……………………………………………………</w:t>
        </w:r>
        <w:r w:rsidR="00843012" w:rsidRPr="005F3514">
          <w:rPr>
            <w:rFonts w:ascii="Arial" w:hAnsi="Arial" w:cs="Arial"/>
            <w:webHidden/>
            <w:sz w:val="24"/>
            <w:szCs w:val="24"/>
          </w:rPr>
          <w:tab/>
        </w:r>
      </w:hyperlink>
      <w:r w:rsidR="00CF12B6">
        <w:rPr>
          <w:rFonts w:ascii="Arial" w:hAnsi="Arial" w:cs="Arial"/>
          <w:sz w:val="24"/>
          <w:szCs w:val="24"/>
        </w:rPr>
        <w:t xml:space="preserve"> </w:t>
      </w:r>
      <w:hyperlink w:anchor="_Toc404312034" w:history="1">
        <w:r w:rsidR="00CF12B6">
          <w:rPr>
            <w:rFonts w:ascii="Arial" w:hAnsi="Arial" w:cs="Arial"/>
            <w:noProof/>
            <w:webHidden/>
            <w:sz w:val="24"/>
            <w:szCs w:val="24"/>
          </w:rPr>
          <w:t>29</w:t>
        </w:r>
      </w:hyperlink>
    </w:p>
    <w:p w14:paraId="75902A21" w14:textId="4C75B716" w:rsidR="00843012" w:rsidRPr="005F3514" w:rsidRDefault="007600B5" w:rsidP="00843012">
      <w:pPr>
        <w:spacing w:line="360" w:lineRule="auto"/>
        <w:ind w:firstLine="0"/>
        <w:rPr>
          <w:rFonts w:eastAsia="Times New Roman"/>
          <w:noProof/>
          <w:lang w:eastAsia="es-CO"/>
        </w:rPr>
      </w:pPr>
      <w:hyperlink w:anchor="_Toc404312032" w:history="1">
        <w:r w:rsidR="00843012">
          <w:rPr>
            <w:rStyle w:val="Hipervnculo"/>
            <w:rFonts w:ascii="Arial" w:hAnsi="Arial" w:cs="Arial"/>
            <w:color w:val="auto"/>
            <w:sz w:val="24"/>
            <w:szCs w:val="24"/>
          </w:rPr>
          <w:t>4.1.3</w:t>
        </w:r>
        <w:r w:rsidR="00B47696">
          <w:rPr>
            <w:rStyle w:val="Hipervnculo"/>
            <w:rFonts w:ascii="Arial" w:hAnsi="Arial" w:cs="Arial"/>
            <w:color w:val="auto"/>
            <w:sz w:val="24"/>
            <w:szCs w:val="24"/>
          </w:rPr>
          <w:t xml:space="preserve"> </w:t>
        </w:r>
        <w:r w:rsidR="00B47696" w:rsidRPr="00B47696">
          <w:rPr>
            <w:rStyle w:val="Hipervnculo"/>
            <w:rFonts w:ascii="Arial" w:hAnsi="Arial" w:cs="Arial"/>
            <w:b/>
            <w:color w:val="auto"/>
            <w:sz w:val="24"/>
            <w:szCs w:val="24"/>
          </w:rPr>
          <w:t>Empresas competidoras en otros paises</w:t>
        </w:r>
        <w:r w:rsidR="00843012" w:rsidRPr="00B47696">
          <w:rPr>
            <w:rFonts w:ascii="Arial" w:hAnsi="Arial" w:cs="Arial"/>
            <w:b/>
            <w:sz w:val="24"/>
            <w:szCs w:val="24"/>
          </w:rPr>
          <w:t>…</w:t>
        </w:r>
        <w:r w:rsidR="00B47696">
          <w:rPr>
            <w:rFonts w:ascii="Arial" w:hAnsi="Arial" w:cs="Arial"/>
            <w:sz w:val="24"/>
            <w:szCs w:val="24"/>
          </w:rPr>
          <w:t>………………</w:t>
        </w:r>
        <w:r w:rsidR="00843012" w:rsidRPr="005F3514">
          <w:rPr>
            <w:rFonts w:ascii="Arial" w:hAnsi="Arial" w:cs="Arial"/>
            <w:sz w:val="24"/>
            <w:szCs w:val="24"/>
          </w:rPr>
          <w:t>………………</w:t>
        </w:r>
        <w:r w:rsidR="00843012" w:rsidRPr="005F3514">
          <w:rPr>
            <w:rFonts w:ascii="Arial" w:hAnsi="Arial" w:cs="Arial"/>
            <w:webHidden/>
            <w:sz w:val="24"/>
            <w:szCs w:val="24"/>
          </w:rPr>
          <w:tab/>
        </w:r>
      </w:hyperlink>
      <w:r w:rsidR="00843012" w:rsidRPr="005F3514">
        <w:rPr>
          <w:rStyle w:val="Hipervnculo"/>
          <w:rFonts w:ascii="Arial" w:hAnsi="Arial" w:cs="Arial"/>
          <w:noProof/>
          <w:color w:val="auto"/>
          <w:sz w:val="24"/>
          <w:szCs w:val="24"/>
          <w:u w:val="none"/>
        </w:rPr>
        <w:t xml:space="preserve"> </w:t>
      </w:r>
      <w:hyperlink w:anchor="_Toc404312034" w:history="1">
        <w:r w:rsidR="00CF12B6">
          <w:rPr>
            <w:rFonts w:ascii="Arial" w:hAnsi="Arial" w:cs="Arial"/>
            <w:noProof/>
            <w:webHidden/>
            <w:sz w:val="24"/>
            <w:szCs w:val="24"/>
          </w:rPr>
          <w:t>29</w:t>
        </w:r>
      </w:hyperlink>
    </w:p>
    <w:p w14:paraId="11BD5019" w14:textId="7EDA2EF1" w:rsidR="00B47696" w:rsidRPr="005F3514" w:rsidRDefault="007600B5" w:rsidP="00B47696">
      <w:pPr>
        <w:spacing w:line="360" w:lineRule="auto"/>
        <w:ind w:firstLine="0"/>
        <w:rPr>
          <w:rFonts w:eastAsia="Times New Roman"/>
          <w:noProof/>
          <w:lang w:eastAsia="es-CO"/>
        </w:rPr>
      </w:pPr>
      <w:hyperlink w:anchor="_Toc404312032" w:history="1">
        <w:r w:rsidR="00B47696">
          <w:rPr>
            <w:rStyle w:val="Hipervnculo"/>
            <w:rFonts w:ascii="Arial" w:hAnsi="Arial" w:cs="Arial"/>
            <w:color w:val="auto"/>
            <w:sz w:val="24"/>
            <w:szCs w:val="24"/>
          </w:rPr>
          <w:t xml:space="preserve">4.1.4 </w:t>
        </w:r>
        <w:r w:rsidR="00B47696" w:rsidRPr="00B47696">
          <w:rPr>
            <w:rFonts w:ascii="Arial" w:hAnsi="Arial" w:cs="Arial"/>
            <w:b/>
            <w:sz w:val="24"/>
            <w:szCs w:val="24"/>
          </w:rPr>
          <w:t>Disponibilidad de transporte</w:t>
        </w:r>
        <w:r w:rsidR="00B47696" w:rsidRPr="005F3514">
          <w:rPr>
            <w:rFonts w:ascii="Arial" w:hAnsi="Arial" w:cs="Arial"/>
            <w:sz w:val="24"/>
            <w:szCs w:val="24"/>
          </w:rPr>
          <w:t>…………………………………………………</w:t>
        </w:r>
        <w:r w:rsidR="00B47696" w:rsidRPr="005F3514">
          <w:rPr>
            <w:rFonts w:ascii="Arial" w:hAnsi="Arial" w:cs="Arial"/>
            <w:webHidden/>
            <w:sz w:val="24"/>
            <w:szCs w:val="24"/>
          </w:rPr>
          <w:tab/>
        </w:r>
      </w:hyperlink>
      <w:r w:rsidR="00CF12B6">
        <w:rPr>
          <w:rStyle w:val="Hipervnculo"/>
          <w:rFonts w:ascii="Arial" w:hAnsi="Arial" w:cs="Arial"/>
          <w:noProof/>
          <w:color w:val="auto"/>
          <w:sz w:val="24"/>
          <w:szCs w:val="24"/>
          <w:u w:val="none"/>
        </w:rPr>
        <w:t>.</w:t>
      </w:r>
      <w:hyperlink w:anchor="_Toc404312034" w:history="1">
        <w:r w:rsidR="00CF12B6">
          <w:rPr>
            <w:rFonts w:ascii="Arial" w:hAnsi="Arial" w:cs="Arial"/>
            <w:noProof/>
            <w:webHidden/>
            <w:sz w:val="24"/>
            <w:szCs w:val="24"/>
          </w:rPr>
          <w:t>29</w:t>
        </w:r>
      </w:hyperlink>
    </w:p>
    <w:p w14:paraId="49BDB1C5" w14:textId="4CAE6C75" w:rsidR="00B47696" w:rsidRPr="005F3514" w:rsidRDefault="007600B5" w:rsidP="00B47696">
      <w:pPr>
        <w:spacing w:line="360" w:lineRule="auto"/>
        <w:ind w:firstLine="0"/>
        <w:rPr>
          <w:rFonts w:eastAsia="Times New Roman"/>
          <w:noProof/>
          <w:lang w:eastAsia="es-CO"/>
        </w:rPr>
      </w:pPr>
      <w:hyperlink w:anchor="_Toc404312032" w:history="1">
        <w:r w:rsidR="00B47696" w:rsidRPr="005F3514">
          <w:rPr>
            <w:rStyle w:val="Hipervnculo"/>
            <w:rFonts w:ascii="Arial" w:hAnsi="Arial" w:cs="Arial"/>
            <w:color w:val="auto"/>
            <w:sz w:val="24"/>
            <w:szCs w:val="24"/>
          </w:rPr>
          <w:t>4.</w:t>
        </w:r>
        <w:r w:rsidR="00B47696">
          <w:rPr>
            <w:rStyle w:val="Hipervnculo"/>
            <w:rFonts w:ascii="Arial" w:hAnsi="Arial" w:cs="Arial"/>
            <w:color w:val="auto"/>
            <w:sz w:val="24"/>
            <w:szCs w:val="24"/>
          </w:rPr>
          <w:t>1.5</w:t>
        </w:r>
        <w:r w:rsidR="00B47696" w:rsidRPr="005F3514">
          <w:rPr>
            <w:rStyle w:val="Hipervnculo"/>
            <w:rFonts w:ascii="Arial" w:hAnsi="Arial" w:cs="Arial"/>
            <w:color w:val="auto"/>
            <w:sz w:val="24"/>
            <w:szCs w:val="24"/>
          </w:rPr>
          <w:t xml:space="preserve"> </w:t>
        </w:r>
        <w:r w:rsidR="00B47696" w:rsidRPr="00B47696">
          <w:rPr>
            <w:rFonts w:ascii="Arial" w:hAnsi="Arial" w:cs="Arial"/>
            <w:b/>
            <w:sz w:val="24"/>
            <w:szCs w:val="24"/>
          </w:rPr>
          <w:t>Selección del Mercado</w:t>
        </w:r>
        <w:r w:rsidR="00B47696" w:rsidRPr="005F3514">
          <w:rPr>
            <w:rFonts w:ascii="Arial" w:hAnsi="Arial" w:cs="Arial"/>
            <w:sz w:val="24"/>
            <w:szCs w:val="24"/>
          </w:rPr>
          <w:t>…………………………………………………………</w:t>
        </w:r>
        <w:r w:rsidR="00B47696" w:rsidRPr="005F3514">
          <w:rPr>
            <w:rFonts w:ascii="Arial" w:hAnsi="Arial" w:cs="Arial"/>
            <w:webHidden/>
            <w:sz w:val="24"/>
            <w:szCs w:val="24"/>
          </w:rPr>
          <w:tab/>
        </w:r>
      </w:hyperlink>
      <w:r w:rsidR="00B47696" w:rsidRPr="005F3514">
        <w:rPr>
          <w:rStyle w:val="Hipervnculo"/>
          <w:rFonts w:ascii="Arial" w:hAnsi="Arial" w:cs="Arial"/>
          <w:noProof/>
          <w:color w:val="auto"/>
          <w:sz w:val="24"/>
          <w:szCs w:val="24"/>
          <w:u w:val="none"/>
        </w:rPr>
        <w:t xml:space="preserve"> </w:t>
      </w:r>
      <w:hyperlink w:anchor="_Toc404312034" w:history="1">
        <w:r w:rsidR="009C6CB3">
          <w:rPr>
            <w:rFonts w:ascii="Arial" w:hAnsi="Arial" w:cs="Arial"/>
            <w:noProof/>
            <w:webHidden/>
            <w:sz w:val="24"/>
            <w:szCs w:val="24"/>
          </w:rPr>
          <w:t>29</w:t>
        </w:r>
      </w:hyperlink>
    </w:p>
    <w:p w14:paraId="6E6F150B" w14:textId="58A96C9C" w:rsidR="007042BB" w:rsidRPr="005F3514" w:rsidRDefault="007600B5" w:rsidP="009C6CB3">
      <w:pPr>
        <w:spacing w:line="360" w:lineRule="auto"/>
        <w:ind w:right="-93" w:firstLine="0"/>
        <w:rPr>
          <w:rFonts w:eastAsia="Times New Roman"/>
          <w:noProof/>
          <w:lang w:eastAsia="es-CO"/>
        </w:rPr>
      </w:pPr>
      <w:hyperlink w:anchor="_Toc404312032" w:history="1">
        <w:r w:rsidR="007042BB">
          <w:rPr>
            <w:rStyle w:val="Hipervnculo"/>
            <w:rFonts w:ascii="Arial" w:hAnsi="Arial" w:cs="Arial"/>
            <w:color w:val="auto"/>
            <w:sz w:val="24"/>
            <w:szCs w:val="24"/>
          </w:rPr>
          <w:t xml:space="preserve">4.1.6. </w:t>
        </w:r>
        <w:r w:rsidR="007042BB" w:rsidRPr="007042BB">
          <w:rPr>
            <w:rStyle w:val="Hipervnculo"/>
            <w:rFonts w:ascii="Arial" w:hAnsi="Arial" w:cs="Arial"/>
            <w:b/>
            <w:color w:val="auto"/>
            <w:sz w:val="24"/>
            <w:szCs w:val="24"/>
          </w:rPr>
          <w:t>Empaques</w:t>
        </w:r>
        <w:r w:rsidR="007042BB" w:rsidRPr="005F3514">
          <w:rPr>
            <w:rFonts w:ascii="Arial" w:hAnsi="Arial" w:cs="Arial"/>
            <w:sz w:val="24"/>
            <w:szCs w:val="24"/>
          </w:rPr>
          <w:t>…………………………………………………………</w:t>
        </w:r>
      </w:hyperlink>
      <w:r w:rsidR="009C6CB3">
        <w:rPr>
          <w:rStyle w:val="Hipervnculo"/>
          <w:rFonts w:ascii="Arial" w:hAnsi="Arial" w:cs="Arial"/>
          <w:noProof/>
          <w:color w:val="auto"/>
          <w:sz w:val="24"/>
          <w:szCs w:val="24"/>
          <w:u w:val="none"/>
        </w:rPr>
        <w:t>……………....</w:t>
      </w:r>
      <w:hyperlink w:anchor="_Toc404312034" w:history="1">
        <w:r w:rsidR="009C6CB3">
          <w:rPr>
            <w:rFonts w:ascii="Arial" w:hAnsi="Arial" w:cs="Arial"/>
            <w:noProof/>
            <w:webHidden/>
            <w:sz w:val="24"/>
            <w:szCs w:val="24"/>
          </w:rPr>
          <w:t>35</w:t>
        </w:r>
      </w:hyperlink>
    </w:p>
    <w:p w14:paraId="68DE3BC2" w14:textId="6D8AC412" w:rsidR="007277A2" w:rsidRPr="005F3514" w:rsidRDefault="007600B5" w:rsidP="007277A2">
      <w:pPr>
        <w:spacing w:line="360" w:lineRule="auto"/>
        <w:ind w:firstLine="0"/>
        <w:rPr>
          <w:rFonts w:eastAsia="Times New Roman"/>
          <w:noProof/>
          <w:lang w:eastAsia="es-CO"/>
        </w:rPr>
      </w:pPr>
      <w:hyperlink w:anchor="_Toc404312032" w:history="1">
        <w:r w:rsidR="007277A2" w:rsidRPr="005F3514">
          <w:rPr>
            <w:rStyle w:val="Hipervnculo"/>
            <w:rFonts w:ascii="Arial" w:hAnsi="Arial" w:cs="Arial"/>
            <w:color w:val="auto"/>
            <w:sz w:val="24"/>
            <w:szCs w:val="24"/>
          </w:rPr>
          <w:t>4.</w:t>
        </w:r>
        <w:r w:rsidR="007277A2">
          <w:rPr>
            <w:rStyle w:val="Hipervnculo"/>
            <w:rFonts w:ascii="Arial" w:hAnsi="Arial" w:cs="Arial"/>
            <w:color w:val="auto"/>
            <w:sz w:val="24"/>
            <w:szCs w:val="24"/>
          </w:rPr>
          <w:t>1.7</w:t>
        </w:r>
        <w:r w:rsidR="007277A2" w:rsidRPr="005F3514">
          <w:rPr>
            <w:rStyle w:val="Hipervnculo"/>
            <w:rFonts w:ascii="Arial" w:hAnsi="Arial" w:cs="Arial"/>
            <w:color w:val="auto"/>
            <w:sz w:val="24"/>
            <w:szCs w:val="24"/>
          </w:rPr>
          <w:t xml:space="preserve"> </w:t>
        </w:r>
        <w:r w:rsidR="007277A2">
          <w:rPr>
            <w:rFonts w:ascii="Arial" w:hAnsi="Arial" w:cs="Arial"/>
            <w:b/>
            <w:sz w:val="24"/>
            <w:szCs w:val="24"/>
          </w:rPr>
          <w:t>Modalidades de exportación</w:t>
        </w:r>
        <w:r w:rsidR="007277A2" w:rsidRPr="005F3514">
          <w:rPr>
            <w:rFonts w:ascii="Arial" w:hAnsi="Arial" w:cs="Arial"/>
            <w:sz w:val="24"/>
            <w:szCs w:val="24"/>
          </w:rPr>
          <w:t>…………………………………………………</w:t>
        </w:r>
        <w:r w:rsidR="007277A2" w:rsidRPr="005F3514">
          <w:rPr>
            <w:rFonts w:ascii="Arial" w:hAnsi="Arial" w:cs="Arial"/>
            <w:webHidden/>
            <w:sz w:val="24"/>
            <w:szCs w:val="24"/>
          </w:rPr>
          <w:tab/>
        </w:r>
      </w:hyperlink>
      <w:r w:rsidR="009C6CB3">
        <w:rPr>
          <w:rStyle w:val="Hipervnculo"/>
          <w:rFonts w:ascii="Arial" w:hAnsi="Arial" w:cs="Arial"/>
          <w:noProof/>
          <w:color w:val="auto"/>
          <w:sz w:val="24"/>
          <w:szCs w:val="24"/>
          <w:u w:val="none"/>
        </w:rPr>
        <w:t xml:space="preserve"> 3</w:t>
      </w:r>
      <w:hyperlink w:anchor="_Toc404312034" w:history="1">
        <w:r w:rsidR="009C6CB3">
          <w:rPr>
            <w:rFonts w:ascii="Arial" w:hAnsi="Arial" w:cs="Arial"/>
            <w:noProof/>
            <w:webHidden/>
            <w:sz w:val="24"/>
            <w:szCs w:val="24"/>
          </w:rPr>
          <w:t>7</w:t>
        </w:r>
      </w:hyperlink>
    </w:p>
    <w:p w14:paraId="4F09D1C7" w14:textId="2A0177AD" w:rsidR="002F30B2" w:rsidRPr="00E957AF" w:rsidRDefault="009114DD" w:rsidP="00E957AF">
      <w:pPr>
        <w:pStyle w:val="TDC2"/>
        <w:tabs>
          <w:tab w:val="right" w:leader="dot" w:pos="8828"/>
        </w:tabs>
        <w:ind w:left="0"/>
        <w:rPr>
          <w:rFonts w:ascii="Arial" w:eastAsia="Times New Roman" w:hAnsi="Arial" w:cs="Arial"/>
          <w:noProof/>
          <w:sz w:val="24"/>
          <w:szCs w:val="24"/>
          <w:lang w:eastAsia="es-CO"/>
        </w:rPr>
      </w:pPr>
      <w:r>
        <w:rPr>
          <w:rStyle w:val="Hipervnculo"/>
          <w:rFonts w:ascii="Arial" w:hAnsi="Arial" w:cs="Arial"/>
          <w:noProof/>
          <w:color w:val="auto"/>
          <w:sz w:val="24"/>
          <w:szCs w:val="24"/>
          <w:u w:val="none"/>
        </w:rPr>
        <w:t>5</w:t>
      </w:r>
      <w:r w:rsidRPr="005F3514">
        <w:rPr>
          <w:rStyle w:val="Hipervnculo"/>
          <w:rFonts w:ascii="Arial" w:hAnsi="Arial" w:cs="Arial"/>
          <w:noProof/>
          <w:color w:val="auto"/>
          <w:sz w:val="24"/>
          <w:szCs w:val="24"/>
          <w:u w:val="none"/>
        </w:rPr>
        <w:t xml:space="preserve">. </w:t>
      </w:r>
      <w:hyperlink w:anchor="_Toc404312039" w:history="1">
        <w:r w:rsidRPr="005F3514">
          <w:rPr>
            <w:rStyle w:val="Hipervnculo"/>
            <w:rFonts w:ascii="Arial" w:hAnsi="Arial" w:cs="Arial"/>
            <w:noProof/>
            <w:color w:val="auto"/>
            <w:sz w:val="24"/>
            <w:szCs w:val="24"/>
            <w:lang w:val="es-ES"/>
          </w:rPr>
          <w:t>MESAS DE TRABAJO CON LOS SECTORES INVOLUCRADOS</w:t>
        </w:r>
        <w:r w:rsidRPr="005F3514">
          <w:rPr>
            <w:rFonts w:ascii="Arial" w:hAnsi="Arial" w:cs="Arial"/>
            <w:noProof/>
            <w:webHidden/>
            <w:sz w:val="24"/>
            <w:szCs w:val="24"/>
          </w:rPr>
          <w:tab/>
        </w:r>
        <w:r w:rsidRPr="005F3514">
          <w:rPr>
            <w:rFonts w:ascii="Arial" w:hAnsi="Arial" w:cs="Arial"/>
            <w:noProof/>
            <w:webHidden/>
            <w:sz w:val="24"/>
            <w:szCs w:val="24"/>
          </w:rPr>
          <w:fldChar w:fldCharType="begin"/>
        </w:r>
        <w:r w:rsidRPr="005F3514">
          <w:rPr>
            <w:rFonts w:ascii="Arial" w:hAnsi="Arial" w:cs="Arial"/>
            <w:noProof/>
            <w:webHidden/>
            <w:sz w:val="24"/>
            <w:szCs w:val="24"/>
          </w:rPr>
          <w:instrText xml:space="preserve"> PAGEREF _Toc404312039 \h </w:instrText>
        </w:r>
        <w:r w:rsidRPr="005F3514">
          <w:rPr>
            <w:rFonts w:ascii="Arial" w:hAnsi="Arial" w:cs="Arial"/>
            <w:noProof/>
            <w:webHidden/>
            <w:sz w:val="24"/>
            <w:szCs w:val="24"/>
          </w:rPr>
        </w:r>
        <w:r w:rsidRPr="005F3514">
          <w:rPr>
            <w:rFonts w:ascii="Arial" w:hAnsi="Arial" w:cs="Arial"/>
            <w:noProof/>
            <w:webHidden/>
            <w:sz w:val="24"/>
            <w:szCs w:val="24"/>
          </w:rPr>
          <w:fldChar w:fldCharType="end"/>
        </w:r>
      </w:hyperlink>
      <w:r w:rsidR="009C6CB3">
        <w:rPr>
          <w:rFonts w:ascii="Arial" w:hAnsi="Arial" w:cs="Arial"/>
          <w:noProof/>
          <w:sz w:val="24"/>
          <w:szCs w:val="24"/>
        </w:rPr>
        <w:t>40</w:t>
      </w:r>
    </w:p>
    <w:p w14:paraId="61FA48F2" w14:textId="7F1758FA" w:rsidR="007D069C" w:rsidRPr="005F3514" w:rsidRDefault="007D069C" w:rsidP="007D069C">
      <w:pPr>
        <w:spacing w:line="360" w:lineRule="auto"/>
        <w:ind w:firstLine="0"/>
        <w:rPr>
          <w:rFonts w:eastAsia="Times New Roman"/>
          <w:noProof/>
          <w:lang w:eastAsia="es-CO"/>
        </w:rPr>
      </w:pPr>
      <w:r w:rsidRPr="005F3514">
        <w:fldChar w:fldCharType="begin"/>
      </w:r>
      <w:r w:rsidRPr="005F3514">
        <w:instrText xml:space="preserve"> TOC \o "1-3" \h \z \u </w:instrText>
      </w:r>
      <w:r w:rsidRPr="005F3514">
        <w:fldChar w:fldCharType="separate"/>
      </w:r>
      <w:hyperlink w:anchor="_Toc404312032" w:history="1">
        <w:r w:rsidR="00E957AF">
          <w:rPr>
            <w:rStyle w:val="Hipervnculo"/>
            <w:rFonts w:ascii="Arial" w:hAnsi="Arial" w:cs="Arial"/>
            <w:color w:val="auto"/>
            <w:sz w:val="24"/>
            <w:szCs w:val="24"/>
          </w:rPr>
          <w:t>6</w:t>
        </w:r>
        <w:r w:rsidRPr="005F3514">
          <w:rPr>
            <w:rStyle w:val="Hipervnculo"/>
            <w:rFonts w:ascii="Arial" w:hAnsi="Arial" w:cs="Arial"/>
            <w:color w:val="auto"/>
            <w:sz w:val="24"/>
            <w:szCs w:val="24"/>
          </w:rPr>
          <w:t xml:space="preserve">. </w:t>
        </w:r>
        <w:r w:rsidRPr="005F3514">
          <w:rPr>
            <w:rFonts w:ascii="Arial" w:hAnsi="Arial" w:cs="Arial"/>
            <w:sz w:val="24"/>
            <w:szCs w:val="24"/>
          </w:rPr>
          <w:t>ESTRUCTURA DEL PLAN…………………………………………………………</w:t>
        </w:r>
        <w:r w:rsidRPr="005F3514">
          <w:rPr>
            <w:rFonts w:ascii="Arial" w:hAnsi="Arial" w:cs="Arial"/>
            <w:webHidden/>
            <w:sz w:val="24"/>
            <w:szCs w:val="24"/>
          </w:rPr>
          <w:tab/>
        </w:r>
      </w:hyperlink>
      <w:r w:rsidR="009C6CB3">
        <w:rPr>
          <w:rStyle w:val="Hipervnculo"/>
          <w:rFonts w:ascii="Arial" w:hAnsi="Arial" w:cs="Arial"/>
          <w:noProof/>
          <w:color w:val="auto"/>
          <w:sz w:val="24"/>
          <w:szCs w:val="24"/>
          <w:u w:val="none"/>
        </w:rPr>
        <w:t>.43</w:t>
      </w:r>
    </w:p>
    <w:p w14:paraId="59CD6539" w14:textId="46E131AB" w:rsidR="007D069C" w:rsidRPr="005F3514" w:rsidRDefault="00E957AF" w:rsidP="007D069C">
      <w:pPr>
        <w:pStyle w:val="TDC2"/>
        <w:tabs>
          <w:tab w:val="right" w:leader="dot" w:pos="8828"/>
        </w:tabs>
        <w:ind w:left="0"/>
        <w:rPr>
          <w:rFonts w:ascii="Arial" w:eastAsia="Times New Roman" w:hAnsi="Arial" w:cs="Arial"/>
          <w:noProof/>
          <w:sz w:val="24"/>
          <w:szCs w:val="24"/>
          <w:lang w:eastAsia="es-CO"/>
        </w:rPr>
      </w:pPr>
      <w:r>
        <w:rPr>
          <w:rStyle w:val="Hipervnculo"/>
          <w:rFonts w:ascii="Arial" w:hAnsi="Arial" w:cs="Arial"/>
          <w:noProof/>
          <w:color w:val="auto"/>
          <w:sz w:val="24"/>
          <w:szCs w:val="24"/>
          <w:u w:val="none"/>
        </w:rPr>
        <w:t>6</w:t>
      </w:r>
      <w:r w:rsidR="007D069C" w:rsidRPr="005F3514">
        <w:rPr>
          <w:rStyle w:val="Hipervnculo"/>
          <w:rFonts w:ascii="Arial" w:hAnsi="Arial" w:cs="Arial"/>
          <w:noProof/>
          <w:color w:val="auto"/>
          <w:sz w:val="24"/>
          <w:szCs w:val="24"/>
          <w:u w:val="none"/>
        </w:rPr>
        <w:t xml:space="preserve">.1 </w:t>
      </w:r>
      <w:hyperlink w:anchor="_Toc404312035" w:history="1">
        <w:r w:rsidR="007D069C" w:rsidRPr="005F3514">
          <w:rPr>
            <w:rStyle w:val="Hipervnculo"/>
            <w:rFonts w:ascii="Arial" w:hAnsi="Arial" w:cs="Arial"/>
            <w:noProof/>
            <w:color w:val="auto"/>
            <w:sz w:val="24"/>
            <w:szCs w:val="24"/>
            <w:lang w:val="es-ES"/>
          </w:rPr>
          <w:t>VISIÓN</w:t>
        </w:r>
        <w:r w:rsidR="007D069C" w:rsidRPr="005F3514">
          <w:rPr>
            <w:rFonts w:ascii="Arial" w:hAnsi="Arial" w:cs="Arial"/>
            <w:noProof/>
            <w:webHidden/>
            <w:sz w:val="24"/>
            <w:szCs w:val="24"/>
          </w:rPr>
          <w:tab/>
        </w:r>
        <w:r w:rsidR="009C6CB3">
          <w:rPr>
            <w:rFonts w:ascii="Arial" w:hAnsi="Arial" w:cs="Arial"/>
            <w:noProof/>
            <w:webHidden/>
            <w:sz w:val="24"/>
            <w:szCs w:val="24"/>
          </w:rPr>
          <w:t>43</w:t>
        </w:r>
      </w:hyperlink>
    </w:p>
    <w:p w14:paraId="37B11878" w14:textId="27010750" w:rsidR="007D069C" w:rsidRPr="005F3514" w:rsidRDefault="00E957AF" w:rsidP="007D069C">
      <w:pPr>
        <w:pStyle w:val="TDC3"/>
        <w:rPr>
          <w:rFonts w:eastAsia="Times New Roman"/>
          <w:lang w:eastAsia="es-CO"/>
        </w:rPr>
      </w:pPr>
      <w:r>
        <w:rPr>
          <w:rStyle w:val="Hipervnculo"/>
          <w:color w:val="auto"/>
          <w:u w:val="none"/>
        </w:rPr>
        <w:t>6</w:t>
      </w:r>
      <w:r w:rsidR="007D069C" w:rsidRPr="005F3514">
        <w:rPr>
          <w:rStyle w:val="Hipervnculo"/>
          <w:color w:val="auto"/>
          <w:u w:val="none"/>
        </w:rPr>
        <w:t xml:space="preserve">.2 </w:t>
      </w:r>
      <w:hyperlink w:anchor="_Toc404312036" w:history="1">
        <w:r w:rsidR="007D069C" w:rsidRPr="005F3514">
          <w:rPr>
            <w:rStyle w:val="Hipervnculo"/>
            <w:color w:val="auto"/>
            <w:u w:val="none"/>
            <w:lang w:val="es-ES"/>
          </w:rPr>
          <w:t>MISIÓN:</w:t>
        </w:r>
        <w:r w:rsidR="007D069C" w:rsidRPr="005F3514">
          <w:rPr>
            <w:webHidden/>
          </w:rPr>
          <w:tab/>
        </w:r>
        <w:r w:rsidR="009C6CB3">
          <w:rPr>
            <w:webHidden/>
          </w:rPr>
          <w:t>43</w:t>
        </w:r>
      </w:hyperlink>
    </w:p>
    <w:p w14:paraId="2004887D" w14:textId="47EDE1BB" w:rsidR="007D069C" w:rsidRPr="005F3514" w:rsidRDefault="000413FD" w:rsidP="007D069C">
      <w:pPr>
        <w:pStyle w:val="TDC3"/>
        <w:rPr>
          <w:rFonts w:eastAsia="Times New Roman"/>
          <w:lang w:eastAsia="es-CO"/>
        </w:rPr>
      </w:pPr>
      <w:r>
        <w:rPr>
          <w:rStyle w:val="Hipervnculo"/>
          <w:color w:val="auto"/>
          <w:u w:val="none"/>
        </w:rPr>
        <w:t>6</w:t>
      </w:r>
      <w:r w:rsidR="007D069C" w:rsidRPr="005F3514">
        <w:rPr>
          <w:rStyle w:val="Hipervnculo"/>
          <w:color w:val="auto"/>
          <w:u w:val="none"/>
        </w:rPr>
        <w:t xml:space="preserve">.3 </w:t>
      </w:r>
      <w:hyperlink w:anchor="_Toc404312037" w:history="1">
        <w:r w:rsidR="007D069C" w:rsidRPr="005F3514">
          <w:rPr>
            <w:rStyle w:val="Hipervnculo"/>
            <w:color w:val="auto"/>
            <w:lang w:val="es-ES"/>
          </w:rPr>
          <w:t>OBJETIVOS</w:t>
        </w:r>
        <w:r w:rsidR="007D069C" w:rsidRPr="005F3514">
          <w:rPr>
            <w:webHidden/>
          </w:rPr>
          <w:tab/>
        </w:r>
        <w:r w:rsidR="007D069C" w:rsidRPr="005F3514">
          <w:rPr>
            <w:webHidden/>
          </w:rPr>
          <w:fldChar w:fldCharType="begin"/>
        </w:r>
        <w:r w:rsidR="007D069C" w:rsidRPr="005F3514">
          <w:rPr>
            <w:webHidden/>
          </w:rPr>
          <w:instrText xml:space="preserve"> PAGEREF _Toc404312037 \h </w:instrText>
        </w:r>
        <w:r w:rsidR="007D069C" w:rsidRPr="005F3514">
          <w:rPr>
            <w:webHidden/>
          </w:rPr>
        </w:r>
        <w:r w:rsidR="007D069C" w:rsidRPr="005F3514">
          <w:rPr>
            <w:webHidden/>
          </w:rPr>
          <w:fldChar w:fldCharType="separate"/>
        </w:r>
        <w:r w:rsidR="007D069C" w:rsidRPr="005F3514">
          <w:rPr>
            <w:webHidden/>
          </w:rPr>
          <w:t>9</w:t>
        </w:r>
        <w:r w:rsidR="007D069C" w:rsidRPr="005F3514">
          <w:rPr>
            <w:webHidden/>
          </w:rPr>
          <w:fldChar w:fldCharType="end"/>
        </w:r>
      </w:hyperlink>
    </w:p>
    <w:p w14:paraId="68F4F588" w14:textId="3D9C7078" w:rsidR="007D069C" w:rsidRPr="005F3514" w:rsidRDefault="000413FD" w:rsidP="007D069C">
      <w:pPr>
        <w:pStyle w:val="TDC2"/>
        <w:tabs>
          <w:tab w:val="right" w:leader="dot" w:pos="8828"/>
        </w:tabs>
        <w:ind w:left="0"/>
        <w:rPr>
          <w:rFonts w:ascii="Arial" w:eastAsia="Times New Roman" w:hAnsi="Arial" w:cs="Arial"/>
          <w:noProof/>
          <w:sz w:val="24"/>
          <w:szCs w:val="24"/>
          <w:lang w:eastAsia="es-CO"/>
        </w:rPr>
      </w:pPr>
      <w:r>
        <w:rPr>
          <w:rStyle w:val="Hipervnculo"/>
          <w:rFonts w:ascii="Arial" w:hAnsi="Arial" w:cs="Arial"/>
          <w:noProof/>
          <w:color w:val="auto"/>
          <w:sz w:val="24"/>
          <w:szCs w:val="24"/>
          <w:u w:val="none"/>
        </w:rPr>
        <w:t>6.</w:t>
      </w:r>
      <w:r w:rsidR="007D069C" w:rsidRPr="005F3514">
        <w:rPr>
          <w:rStyle w:val="Hipervnculo"/>
          <w:rFonts w:ascii="Arial" w:hAnsi="Arial" w:cs="Arial"/>
          <w:noProof/>
          <w:color w:val="auto"/>
          <w:sz w:val="24"/>
          <w:szCs w:val="24"/>
          <w:u w:val="none"/>
        </w:rPr>
        <w:t xml:space="preserve">3.1 </w:t>
      </w:r>
      <w:hyperlink w:anchor="_Toc404312038" w:history="1">
        <w:r w:rsidR="007D069C" w:rsidRPr="005F3514">
          <w:rPr>
            <w:rStyle w:val="Hipervnculo"/>
            <w:rFonts w:ascii="Arial" w:hAnsi="Arial" w:cs="Arial"/>
            <w:noProof/>
            <w:color w:val="auto"/>
            <w:sz w:val="24"/>
            <w:szCs w:val="24"/>
            <w:lang w:val="es-ES"/>
          </w:rPr>
          <w:t>OBJETIVO GENERAL</w:t>
        </w:r>
        <w:r w:rsidR="007D069C" w:rsidRPr="005F3514">
          <w:rPr>
            <w:rFonts w:ascii="Arial" w:hAnsi="Arial" w:cs="Arial"/>
            <w:noProof/>
            <w:webHidden/>
            <w:sz w:val="24"/>
            <w:szCs w:val="24"/>
          </w:rPr>
          <w:tab/>
        </w:r>
        <w:r w:rsidR="009C6CB3">
          <w:rPr>
            <w:rFonts w:ascii="Arial" w:hAnsi="Arial" w:cs="Arial"/>
            <w:noProof/>
            <w:webHidden/>
            <w:sz w:val="24"/>
            <w:szCs w:val="24"/>
          </w:rPr>
          <w:t>44</w:t>
        </w:r>
      </w:hyperlink>
    </w:p>
    <w:p w14:paraId="187C3F3F" w14:textId="78A93707" w:rsidR="007D069C" w:rsidRPr="005F3514" w:rsidRDefault="000413FD" w:rsidP="007D069C">
      <w:pPr>
        <w:pStyle w:val="TDC2"/>
        <w:tabs>
          <w:tab w:val="right" w:leader="dot" w:pos="8828"/>
        </w:tabs>
        <w:ind w:left="0"/>
        <w:rPr>
          <w:rFonts w:ascii="Arial" w:eastAsia="Times New Roman" w:hAnsi="Arial" w:cs="Arial"/>
          <w:noProof/>
          <w:sz w:val="24"/>
          <w:szCs w:val="24"/>
          <w:lang w:eastAsia="es-CO"/>
        </w:rPr>
      </w:pPr>
      <w:r>
        <w:rPr>
          <w:rStyle w:val="Hipervnculo"/>
          <w:rFonts w:ascii="Arial" w:hAnsi="Arial" w:cs="Arial"/>
          <w:noProof/>
          <w:color w:val="auto"/>
          <w:sz w:val="24"/>
          <w:szCs w:val="24"/>
          <w:u w:val="none"/>
        </w:rPr>
        <w:t>6</w:t>
      </w:r>
      <w:r w:rsidR="007D069C" w:rsidRPr="005F3514">
        <w:rPr>
          <w:rStyle w:val="Hipervnculo"/>
          <w:rFonts w:ascii="Arial" w:hAnsi="Arial" w:cs="Arial"/>
          <w:noProof/>
          <w:color w:val="auto"/>
          <w:sz w:val="24"/>
          <w:szCs w:val="24"/>
          <w:u w:val="none"/>
        </w:rPr>
        <w:t xml:space="preserve">.3.2 </w:t>
      </w:r>
      <w:hyperlink w:anchor="_Toc404312039" w:history="1">
        <w:r w:rsidR="007D069C" w:rsidRPr="005F3514">
          <w:rPr>
            <w:rStyle w:val="Hipervnculo"/>
            <w:rFonts w:ascii="Arial" w:hAnsi="Arial" w:cs="Arial"/>
            <w:noProof/>
            <w:color w:val="auto"/>
            <w:sz w:val="24"/>
            <w:szCs w:val="24"/>
            <w:lang w:val="es-ES"/>
          </w:rPr>
          <w:t>OBJETIVOS ESPECÍFICOS</w:t>
        </w:r>
        <w:r w:rsidR="007D069C" w:rsidRPr="005F3514">
          <w:rPr>
            <w:rFonts w:ascii="Arial" w:hAnsi="Arial" w:cs="Arial"/>
            <w:noProof/>
            <w:webHidden/>
            <w:sz w:val="24"/>
            <w:szCs w:val="24"/>
          </w:rPr>
          <w:tab/>
        </w:r>
        <w:r w:rsidR="009C6CB3">
          <w:rPr>
            <w:rFonts w:ascii="Arial" w:hAnsi="Arial" w:cs="Arial"/>
            <w:noProof/>
            <w:webHidden/>
            <w:sz w:val="24"/>
            <w:szCs w:val="24"/>
          </w:rPr>
          <w:t>44</w:t>
        </w:r>
      </w:hyperlink>
    </w:p>
    <w:p w14:paraId="71930962" w14:textId="34FC64BE" w:rsidR="007D069C" w:rsidRPr="005F3514" w:rsidRDefault="008A3AE7" w:rsidP="007D069C">
      <w:pPr>
        <w:pStyle w:val="TDC1"/>
        <w:rPr>
          <w:rFonts w:eastAsia="Times New Roman"/>
          <w:lang w:eastAsia="es-CO"/>
        </w:rPr>
      </w:pPr>
      <w:r>
        <w:rPr>
          <w:rStyle w:val="Hipervnculo"/>
          <w:color w:val="auto"/>
          <w:u w:val="none"/>
        </w:rPr>
        <w:t>6</w:t>
      </w:r>
      <w:r w:rsidR="007D069C" w:rsidRPr="005F3514">
        <w:rPr>
          <w:rStyle w:val="Hipervnculo"/>
          <w:color w:val="auto"/>
          <w:u w:val="none"/>
        </w:rPr>
        <w:t xml:space="preserve">.4 </w:t>
      </w:r>
      <w:hyperlink w:anchor="_Toc404312040" w:history="1">
        <w:r w:rsidR="007D069C" w:rsidRPr="005F3514">
          <w:rPr>
            <w:rStyle w:val="Hipervnculo"/>
            <w:color w:val="auto"/>
            <w:u w:val="none"/>
            <w:lang w:val="es-ES"/>
          </w:rPr>
          <w:t>PRINCIPIOS</w:t>
        </w:r>
        <w:r w:rsidR="007D069C" w:rsidRPr="005F3514">
          <w:rPr>
            <w:webHidden/>
          </w:rPr>
          <w:tab/>
        </w:r>
        <w:r w:rsidR="009C6CB3">
          <w:rPr>
            <w:webHidden/>
          </w:rPr>
          <w:t>44</w:t>
        </w:r>
      </w:hyperlink>
    </w:p>
    <w:p w14:paraId="30DBE8F7" w14:textId="26C8A48E" w:rsidR="007D069C" w:rsidRPr="005F3514" w:rsidRDefault="00710ECB" w:rsidP="007D069C">
      <w:pPr>
        <w:pStyle w:val="TDC1"/>
        <w:rPr>
          <w:rFonts w:eastAsia="Times New Roman"/>
          <w:lang w:eastAsia="es-CO"/>
        </w:rPr>
      </w:pPr>
      <w:r>
        <w:rPr>
          <w:rStyle w:val="Hipervnculo"/>
          <w:color w:val="auto"/>
          <w:u w:val="none"/>
        </w:rPr>
        <w:t>6.5</w:t>
      </w:r>
      <w:r w:rsidR="007D069C" w:rsidRPr="005F3514">
        <w:rPr>
          <w:rStyle w:val="Hipervnculo"/>
          <w:color w:val="auto"/>
          <w:u w:val="none"/>
        </w:rPr>
        <w:t xml:space="preserve"> </w:t>
      </w:r>
      <w:hyperlink w:anchor="_Toc404312041" w:history="1">
        <w:r>
          <w:rPr>
            <w:rStyle w:val="Hipervnculo"/>
            <w:color w:val="auto"/>
            <w:lang w:val="es-ES"/>
          </w:rPr>
          <w:t>PLANTEAMIENTO ESTRATÉGICO</w:t>
        </w:r>
        <w:r w:rsidR="007D069C" w:rsidRPr="005F3514">
          <w:rPr>
            <w:webHidden/>
          </w:rPr>
          <w:tab/>
        </w:r>
        <w:r w:rsidR="009C6CB3">
          <w:rPr>
            <w:webHidden/>
          </w:rPr>
          <w:t>45</w:t>
        </w:r>
      </w:hyperlink>
    </w:p>
    <w:p w14:paraId="7F852903" w14:textId="74F52B93" w:rsidR="007D069C" w:rsidRPr="005F3514" w:rsidRDefault="00710ECB" w:rsidP="007D069C">
      <w:pPr>
        <w:pStyle w:val="TDC2"/>
        <w:tabs>
          <w:tab w:val="right" w:leader="dot" w:pos="8828"/>
        </w:tabs>
        <w:ind w:left="0"/>
        <w:rPr>
          <w:rFonts w:ascii="Arial" w:eastAsia="Times New Roman" w:hAnsi="Arial" w:cs="Arial"/>
          <w:noProof/>
          <w:sz w:val="24"/>
          <w:szCs w:val="24"/>
          <w:lang w:eastAsia="es-CO"/>
        </w:rPr>
      </w:pPr>
      <w:r>
        <w:rPr>
          <w:rStyle w:val="Hipervnculo"/>
          <w:rFonts w:ascii="Arial" w:hAnsi="Arial" w:cs="Arial"/>
          <w:noProof/>
          <w:color w:val="auto"/>
          <w:sz w:val="24"/>
          <w:szCs w:val="24"/>
          <w:u w:val="none"/>
        </w:rPr>
        <w:t>6.</w:t>
      </w:r>
      <w:r w:rsidR="007D069C" w:rsidRPr="005F3514">
        <w:rPr>
          <w:rStyle w:val="Hipervnculo"/>
          <w:rFonts w:ascii="Arial" w:hAnsi="Arial" w:cs="Arial"/>
          <w:noProof/>
          <w:color w:val="auto"/>
          <w:sz w:val="24"/>
          <w:szCs w:val="24"/>
          <w:u w:val="none"/>
        </w:rPr>
        <w:t xml:space="preserve">5.1 </w:t>
      </w:r>
      <w:hyperlink w:anchor="_Toc404312042" w:history="1">
        <w:r>
          <w:rPr>
            <w:rStyle w:val="Hipervnculo"/>
            <w:rFonts w:ascii="Arial" w:hAnsi="Arial" w:cs="Arial"/>
            <w:b/>
            <w:noProof/>
            <w:color w:val="auto"/>
            <w:sz w:val="24"/>
            <w:szCs w:val="24"/>
            <w:lang w:val="es-ES"/>
          </w:rPr>
          <w:t>Objetivo 1</w:t>
        </w:r>
        <w:r w:rsidR="007D069C" w:rsidRPr="005F3514">
          <w:rPr>
            <w:rFonts w:ascii="Arial" w:hAnsi="Arial" w:cs="Arial"/>
            <w:noProof/>
            <w:webHidden/>
            <w:sz w:val="24"/>
            <w:szCs w:val="24"/>
          </w:rPr>
          <w:tab/>
        </w:r>
        <w:r w:rsidR="009C6CB3">
          <w:rPr>
            <w:rFonts w:ascii="Arial" w:hAnsi="Arial" w:cs="Arial"/>
            <w:noProof/>
            <w:webHidden/>
            <w:sz w:val="24"/>
            <w:szCs w:val="24"/>
          </w:rPr>
          <w:t>45</w:t>
        </w:r>
      </w:hyperlink>
    </w:p>
    <w:p w14:paraId="17BF9E03" w14:textId="30F7376C" w:rsidR="00710ECB" w:rsidRPr="005F3514" w:rsidRDefault="007D069C" w:rsidP="00710ECB">
      <w:pPr>
        <w:pStyle w:val="TDC2"/>
        <w:tabs>
          <w:tab w:val="right" w:leader="dot" w:pos="8828"/>
        </w:tabs>
        <w:ind w:left="0"/>
        <w:rPr>
          <w:rFonts w:ascii="Arial" w:eastAsia="Times New Roman" w:hAnsi="Arial" w:cs="Arial"/>
          <w:noProof/>
          <w:sz w:val="24"/>
          <w:szCs w:val="24"/>
          <w:lang w:eastAsia="es-CO"/>
        </w:rPr>
      </w:pPr>
      <w:r w:rsidRPr="005F3514">
        <w:rPr>
          <w:rFonts w:ascii="Arial" w:hAnsi="Arial" w:cs="Arial"/>
          <w:b/>
          <w:bCs/>
          <w:sz w:val="24"/>
          <w:szCs w:val="24"/>
        </w:rPr>
        <w:fldChar w:fldCharType="end"/>
      </w:r>
      <w:r w:rsidR="00710ECB">
        <w:rPr>
          <w:rStyle w:val="Hipervnculo"/>
          <w:rFonts w:ascii="Arial" w:hAnsi="Arial" w:cs="Arial"/>
          <w:noProof/>
          <w:color w:val="auto"/>
          <w:sz w:val="24"/>
          <w:szCs w:val="24"/>
          <w:u w:val="none"/>
        </w:rPr>
        <w:t>6.</w:t>
      </w:r>
      <w:r w:rsidR="00710ECB" w:rsidRPr="005F3514">
        <w:rPr>
          <w:rStyle w:val="Hipervnculo"/>
          <w:rFonts w:ascii="Arial" w:hAnsi="Arial" w:cs="Arial"/>
          <w:noProof/>
          <w:color w:val="auto"/>
          <w:sz w:val="24"/>
          <w:szCs w:val="24"/>
          <w:u w:val="none"/>
        </w:rPr>
        <w:t>5.</w:t>
      </w:r>
      <w:r w:rsidR="00710ECB">
        <w:rPr>
          <w:rStyle w:val="Hipervnculo"/>
          <w:rFonts w:ascii="Arial" w:hAnsi="Arial" w:cs="Arial"/>
          <w:noProof/>
          <w:color w:val="auto"/>
          <w:sz w:val="24"/>
          <w:szCs w:val="24"/>
          <w:u w:val="none"/>
        </w:rPr>
        <w:t>2</w:t>
      </w:r>
      <w:r w:rsidR="00710ECB" w:rsidRPr="005F3514">
        <w:rPr>
          <w:rStyle w:val="Hipervnculo"/>
          <w:rFonts w:ascii="Arial" w:hAnsi="Arial" w:cs="Arial"/>
          <w:noProof/>
          <w:color w:val="auto"/>
          <w:sz w:val="24"/>
          <w:szCs w:val="24"/>
          <w:u w:val="none"/>
        </w:rPr>
        <w:t xml:space="preserve"> </w:t>
      </w:r>
      <w:hyperlink w:anchor="_Toc404312042" w:history="1">
        <w:r w:rsidR="00710ECB">
          <w:rPr>
            <w:rStyle w:val="Hipervnculo"/>
            <w:rFonts w:ascii="Arial" w:hAnsi="Arial" w:cs="Arial"/>
            <w:b/>
            <w:noProof/>
            <w:color w:val="auto"/>
            <w:sz w:val="24"/>
            <w:szCs w:val="24"/>
            <w:lang w:val="es-ES"/>
          </w:rPr>
          <w:t>Objetivo 2</w:t>
        </w:r>
        <w:r w:rsidR="00710ECB" w:rsidRPr="005F3514">
          <w:rPr>
            <w:rFonts w:ascii="Arial" w:hAnsi="Arial" w:cs="Arial"/>
            <w:noProof/>
            <w:webHidden/>
            <w:sz w:val="24"/>
            <w:szCs w:val="24"/>
          </w:rPr>
          <w:tab/>
        </w:r>
        <w:r w:rsidR="009C6CB3">
          <w:rPr>
            <w:rFonts w:ascii="Arial" w:hAnsi="Arial" w:cs="Arial"/>
            <w:noProof/>
            <w:webHidden/>
            <w:sz w:val="24"/>
            <w:szCs w:val="24"/>
          </w:rPr>
          <w:t>46</w:t>
        </w:r>
      </w:hyperlink>
    </w:p>
    <w:p w14:paraId="02562050" w14:textId="40B8B4D2" w:rsidR="006653BB" w:rsidRPr="005F3514" w:rsidRDefault="006653BB" w:rsidP="006653BB">
      <w:pPr>
        <w:pStyle w:val="TDC2"/>
        <w:tabs>
          <w:tab w:val="right" w:leader="dot" w:pos="8828"/>
        </w:tabs>
        <w:ind w:left="0"/>
        <w:rPr>
          <w:rFonts w:ascii="Arial" w:eastAsia="Times New Roman" w:hAnsi="Arial" w:cs="Arial"/>
          <w:noProof/>
          <w:sz w:val="24"/>
          <w:szCs w:val="24"/>
          <w:lang w:eastAsia="es-CO"/>
        </w:rPr>
      </w:pPr>
      <w:r>
        <w:rPr>
          <w:rStyle w:val="Hipervnculo"/>
          <w:rFonts w:ascii="Arial" w:hAnsi="Arial" w:cs="Arial"/>
          <w:noProof/>
          <w:color w:val="auto"/>
          <w:sz w:val="24"/>
          <w:szCs w:val="24"/>
          <w:u w:val="none"/>
        </w:rPr>
        <w:t>6.</w:t>
      </w:r>
      <w:r w:rsidRPr="005F3514">
        <w:rPr>
          <w:rStyle w:val="Hipervnculo"/>
          <w:rFonts w:ascii="Arial" w:hAnsi="Arial" w:cs="Arial"/>
          <w:noProof/>
          <w:color w:val="auto"/>
          <w:sz w:val="24"/>
          <w:szCs w:val="24"/>
          <w:u w:val="none"/>
        </w:rPr>
        <w:t>5.</w:t>
      </w:r>
      <w:r>
        <w:rPr>
          <w:rStyle w:val="Hipervnculo"/>
          <w:rFonts w:ascii="Arial" w:hAnsi="Arial" w:cs="Arial"/>
          <w:noProof/>
          <w:color w:val="auto"/>
          <w:sz w:val="24"/>
          <w:szCs w:val="24"/>
          <w:u w:val="none"/>
        </w:rPr>
        <w:t>3</w:t>
      </w:r>
      <w:r w:rsidRPr="005F3514">
        <w:rPr>
          <w:rStyle w:val="Hipervnculo"/>
          <w:rFonts w:ascii="Arial" w:hAnsi="Arial" w:cs="Arial"/>
          <w:noProof/>
          <w:color w:val="auto"/>
          <w:sz w:val="24"/>
          <w:szCs w:val="24"/>
          <w:u w:val="none"/>
        </w:rPr>
        <w:t xml:space="preserve"> </w:t>
      </w:r>
      <w:hyperlink w:anchor="_Toc404312042" w:history="1">
        <w:r>
          <w:rPr>
            <w:rStyle w:val="Hipervnculo"/>
            <w:rFonts w:ascii="Arial" w:hAnsi="Arial" w:cs="Arial"/>
            <w:b/>
            <w:noProof/>
            <w:color w:val="auto"/>
            <w:sz w:val="24"/>
            <w:szCs w:val="24"/>
            <w:lang w:val="es-ES"/>
          </w:rPr>
          <w:t>Objetivo 3</w:t>
        </w:r>
        <w:r w:rsidRPr="005F3514">
          <w:rPr>
            <w:rFonts w:ascii="Arial" w:hAnsi="Arial" w:cs="Arial"/>
            <w:noProof/>
            <w:webHidden/>
            <w:sz w:val="24"/>
            <w:szCs w:val="24"/>
          </w:rPr>
          <w:tab/>
        </w:r>
        <w:r w:rsidR="009C6CB3">
          <w:rPr>
            <w:rFonts w:ascii="Arial" w:hAnsi="Arial" w:cs="Arial"/>
            <w:noProof/>
            <w:webHidden/>
            <w:sz w:val="24"/>
            <w:szCs w:val="24"/>
          </w:rPr>
          <w:t>47</w:t>
        </w:r>
      </w:hyperlink>
    </w:p>
    <w:p w14:paraId="7A80D4D5" w14:textId="052D4519" w:rsidR="006653BB" w:rsidRPr="005F3514" w:rsidRDefault="006653BB" w:rsidP="006653BB">
      <w:pPr>
        <w:pStyle w:val="TDC2"/>
        <w:tabs>
          <w:tab w:val="right" w:leader="dot" w:pos="8828"/>
        </w:tabs>
        <w:ind w:left="0"/>
        <w:rPr>
          <w:rFonts w:ascii="Arial" w:eastAsia="Times New Roman" w:hAnsi="Arial" w:cs="Arial"/>
          <w:noProof/>
          <w:sz w:val="24"/>
          <w:szCs w:val="24"/>
          <w:lang w:eastAsia="es-CO"/>
        </w:rPr>
      </w:pPr>
      <w:r>
        <w:rPr>
          <w:rStyle w:val="Hipervnculo"/>
          <w:rFonts w:ascii="Arial" w:hAnsi="Arial" w:cs="Arial"/>
          <w:noProof/>
          <w:color w:val="auto"/>
          <w:sz w:val="24"/>
          <w:szCs w:val="24"/>
          <w:u w:val="none"/>
        </w:rPr>
        <w:t>6.</w:t>
      </w:r>
      <w:r w:rsidRPr="005F3514">
        <w:rPr>
          <w:rStyle w:val="Hipervnculo"/>
          <w:rFonts w:ascii="Arial" w:hAnsi="Arial" w:cs="Arial"/>
          <w:noProof/>
          <w:color w:val="auto"/>
          <w:sz w:val="24"/>
          <w:szCs w:val="24"/>
          <w:u w:val="none"/>
        </w:rPr>
        <w:t>5.</w:t>
      </w:r>
      <w:r>
        <w:rPr>
          <w:rStyle w:val="Hipervnculo"/>
          <w:rFonts w:ascii="Arial" w:hAnsi="Arial" w:cs="Arial"/>
          <w:noProof/>
          <w:color w:val="auto"/>
          <w:sz w:val="24"/>
          <w:szCs w:val="24"/>
          <w:u w:val="none"/>
        </w:rPr>
        <w:t>4</w:t>
      </w:r>
      <w:r w:rsidRPr="005F3514">
        <w:rPr>
          <w:rStyle w:val="Hipervnculo"/>
          <w:rFonts w:ascii="Arial" w:hAnsi="Arial" w:cs="Arial"/>
          <w:noProof/>
          <w:color w:val="auto"/>
          <w:sz w:val="24"/>
          <w:szCs w:val="24"/>
          <w:u w:val="none"/>
        </w:rPr>
        <w:t xml:space="preserve"> </w:t>
      </w:r>
      <w:hyperlink w:anchor="_Toc404312042" w:history="1">
        <w:r>
          <w:rPr>
            <w:rStyle w:val="Hipervnculo"/>
            <w:rFonts w:ascii="Arial" w:hAnsi="Arial" w:cs="Arial"/>
            <w:b/>
            <w:noProof/>
            <w:color w:val="auto"/>
            <w:sz w:val="24"/>
            <w:szCs w:val="24"/>
            <w:lang w:val="es-ES"/>
          </w:rPr>
          <w:t>Objetivo 4</w:t>
        </w:r>
        <w:r w:rsidRPr="005F3514">
          <w:rPr>
            <w:rFonts w:ascii="Arial" w:hAnsi="Arial" w:cs="Arial"/>
            <w:noProof/>
            <w:webHidden/>
            <w:sz w:val="24"/>
            <w:szCs w:val="24"/>
          </w:rPr>
          <w:tab/>
        </w:r>
        <w:r w:rsidR="009C6CB3">
          <w:rPr>
            <w:rFonts w:ascii="Arial" w:hAnsi="Arial" w:cs="Arial"/>
            <w:noProof/>
            <w:webHidden/>
            <w:sz w:val="24"/>
            <w:szCs w:val="24"/>
          </w:rPr>
          <w:t>47</w:t>
        </w:r>
      </w:hyperlink>
    </w:p>
    <w:p w14:paraId="5461C122" w14:textId="453B10FD" w:rsidR="003212FE" w:rsidRPr="003212FE" w:rsidRDefault="006653BB" w:rsidP="003212FE">
      <w:pPr>
        <w:pStyle w:val="TDC2"/>
        <w:tabs>
          <w:tab w:val="left" w:pos="2694"/>
          <w:tab w:val="right" w:leader="dot" w:pos="8828"/>
        </w:tabs>
        <w:ind w:left="0"/>
        <w:rPr>
          <w:rFonts w:ascii="Arial" w:hAnsi="Arial" w:cs="Arial"/>
          <w:noProof/>
          <w:sz w:val="24"/>
          <w:szCs w:val="24"/>
        </w:rPr>
      </w:pPr>
      <w:r>
        <w:rPr>
          <w:rStyle w:val="Hipervnculo"/>
          <w:rFonts w:ascii="Arial" w:hAnsi="Arial" w:cs="Arial"/>
          <w:noProof/>
          <w:color w:val="auto"/>
          <w:sz w:val="24"/>
          <w:szCs w:val="24"/>
          <w:u w:val="none"/>
        </w:rPr>
        <w:t>6.</w:t>
      </w:r>
      <w:r w:rsidRPr="005F3514">
        <w:rPr>
          <w:rStyle w:val="Hipervnculo"/>
          <w:rFonts w:ascii="Arial" w:hAnsi="Arial" w:cs="Arial"/>
          <w:noProof/>
          <w:color w:val="auto"/>
          <w:sz w:val="24"/>
          <w:szCs w:val="24"/>
          <w:u w:val="none"/>
        </w:rPr>
        <w:t>5.</w:t>
      </w:r>
      <w:r>
        <w:rPr>
          <w:rStyle w:val="Hipervnculo"/>
          <w:rFonts w:ascii="Arial" w:hAnsi="Arial" w:cs="Arial"/>
          <w:noProof/>
          <w:color w:val="auto"/>
          <w:sz w:val="24"/>
          <w:szCs w:val="24"/>
          <w:u w:val="none"/>
        </w:rPr>
        <w:t>5</w:t>
      </w:r>
      <w:r w:rsidRPr="005F3514">
        <w:rPr>
          <w:rStyle w:val="Hipervnculo"/>
          <w:rFonts w:ascii="Arial" w:hAnsi="Arial" w:cs="Arial"/>
          <w:noProof/>
          <w:color w:val="auto"/>
          <w:sz w:val="24"/>
          <w:szCs w:val="24"/>
          <w:u w:val="none"/>
        </w:rPr>
        <w:t xml:space="preserve"> </w:t>
      </w:r>
      <w:hyperlink w:anchor="_Toc404312042" w:history="1">
        <w:r>
          <w:rPr>
            <w:rStyle w:val="Hipervnculo"/>
            <w:rFonts w:ascii="Arial" w:hAnsi="Arial" w:cs="Arial"/>
            <w:b/>
            <w:noProof/>
            <w:color w:val="auto"/>
            <w:sz w:val="24"/>
            <w:szCs w:val="24"/>
            <w:lang w:val="es-ES"/>
          </w:rPr>
          <w:t>Objetivo 5</w:t>
        </w:r>
        <w:r>
          <w:rPr>
            <w:rFonts w:ascii="Arial" w:hAnsi="Arial" w:cs="Arial"/>
            <w:noProof/>
            <w:webHidden/>
            <w:sz w:val="24"/>
            <w:szCs w:val="24"/>
          </w:rPr>
          <w:tab/>
        </w:r>
        <w:r>
          <w:rPr>
            <w:rFonts w:ascii="Arial" w:hAnsi="Arial" w:cs="Arial"/>
            <w:noProof/>
            <w:webHidden/>
            <w:sz w:val="24"/>
            <w:szCs w:val="24"/>
          </w:rPr>
          <w:tab/>
        </w:r>
        <w:r w:rsidR="009C6CB3">
          <w:rPr>
            <w:rFonts w:ascii="Arial" w:hAnsi="Arial" w:cs="Arial"/>
            <w:noProof/>
            <w:webHidden/>
            <w:sz w:val="24"/>
            <w:szCs w:val="24"/>
          </w:rPr>
          <w:t>47</w:t>
        </w:r>
      </w:hyperlink>
    </w:p>
    <w:p w14:paraId="4A1B9A77" w14:textId="6C9394B8" w:rsidR="00EE44E3" w:rsidRDefault="00EE44E3" w:rsidP="00EE44E3">
      <w:pPr>
        <w:pStyle w:val="TDC1"/>
        <w:rPr>
          <w:rStyle w:val="Hipervnculo"/>
          <w:color w:val="auto"/>
          <w:u w:val="none"/>
        </w:rPr>
      </w:pPr>
      <w:r w:rsidRPr="005F3514">
        <w:rPr>
          <w:rStyle w:val="Hipervnculo"/>
          <w:color w:val="auto"/>
          <w:u w:val="none"/>
        </w:rPr>
        <w:t>7</w:t>
      </w:r>
      <w:r w:rsidR="00971082">
        <w:rPr>
          <w:rStyle w:val="Hipervnculo"/>
          <w:color w:val="auto"/>
          <w:u w:val="none"/>
        </w:rPr>
        <w:t>.</w:t>
      </w:r>
      <w:r w:rsidRPr="005F3514">
        <w:rPr>
          <w:rStyle w:val="Hipervnculo"/>
          <w:color w:val="auto"/>
          <w:u w:val="none"/>
        </w:rPr>
        <w:t xml:space="preserve"> </w:t>
      </w:r>
      <w:hyperlink w:anchor="_Toc404312040" w:history="1">
        <w:r w:rsidR="006653BB">
          <w:rPr>
            <w:rStyle w:val="Hipervnculo"/>
            <w:color w:val="auto"/>
            <w:u w:val="none"/>
            <w:lang w:val="es-ES"/>
          </w:rPr>
          <w:t>PLAN DE ACCIÓN</w:t>
        </w:r>
        <w:r w:rsidRPr="005F3514">
          <w:rPr>
            <w:webHidden/>
          </w:rPr>
          <w:tab/>
        </w:r>
        <w:r w:rsidR="003212FE">
          <w:rPr>
            <w:webHidden/>
          </w:rPr>
          <w:t>49</w:t>
        </w:r>
      </w:hyperlink>
    </w:p>
    <w:p w14:paraId="4D2A4AD3" w14:textId="55588833" w:rsidR="00971082" w:rsidRDefault="00971082" w:rsidP="00971082">
      <w:pPr>
        <w:pStyle w:val="TDC1"/>
        <w:rPr>
          <w:rStyle w:val="Hipervnculo"/>
          <w:color w:val="auto"/>
          <w:u w:val="none"/>
        </w:rPr>
      </w:pPr>
      <w:r>
        <w:rPr>
          <w:rStyle w:val="Hipervnculo"/>
          <w:color w:val="auto"/>
          <w:u w:val="none"/>
        </w:rPr>
        <w:t>8.</w:t>
      </w:r>
      <w:r w:rsidRPr="005F3514">
        <w:rPr>
          <w:rStyle w:val="Hipervnculo"/>
          <w:color w:val="auto"/>
          <w:u w:val="none"/>
        </w:rPr>
        <w:t xml:space="preserve"> </w:t>
      </w:r>
      <w:hyperlink w:anchor="_Toc404312040" w:history="1">
        <w:r>
          <w:rPr>
            <w:rStyle w:val="Hipervnculo"/>
            <w:color w:val="auto"/>
            <w:u w:val="none"/>
            <w:lang w:val="es-ES"/>
          </w:rPr>
          <w:t>FUENTES DE FINANCIAMIENTO</w:t>
        </w:r>
        <w:r w:rsidRPr="005F3514">
          <w:rPr>
            <w:webHidden/>
          </w:rPr>
          <w:tab/>
        </w:r>
        <w:r w:rsidR="00F423BC">
          <w:rPr>
            <w:webHidden/>
          </w:rPr>
          <w:t>57</w:t>
        </w:r>
      </w:hyperlink>
    </w:p>
    <w:p w14:paraId="0447CBA1" w14:textId="55EE9601" w:rsidR="007D069C" w:rsidRPr="005F3514" w:rsidRDefault="007600B5" w:rsidP="007D069C">
      <w:pPr>
        <w:pStyle w:val="TDC1"/>
        <w:rPr>
          <w:rFonts w:eastAsia="Times New Roman"/>
          <w:lang w:eastAsia="es-CO"/>
        </w:rPr>
      </w:pPr>
      <w:hyperlink w:anchor="_Toc404312040" w:history="1">
        <w:r w:rsidR="007D069C" w:rsidRPr="005F3514">
          <w:rPr>
            <w:rStyle w:val="Hipervnculo"/>
            <w:color w:val="auto"/>
            <w:u w:val="none"/>
            <w:lang w:val="es-ES"/>
          </w:rPr>
          <w:t>BIBLIOGRAFIA - WEGRAFIA</w:t>
        </w:r>
        <w:r w:rsidR="007D069C" w:rsidRPr="005F3514">
          <w:rPr>
            <w:webHidden/>
          </w:rPr>
          <w:tab/>
        </w:r>
        <w:r w:rsidR="00F423BC">
          <w:rPr>
            <w:webHidden/>
          </w:rPr>
          <w:t>58</w:t>
        </w:r>
      </w:hyperlink>
    </w:p>
    <w:p w14:paraId="70E6E2ED" w14:textId="69E975F8" w:rsidR="006A0C61" w:rsidRPr="005F3514" w:rsidRDefault="006A0C61" w:rsidP="005C5479">
      <w:pPr>
        <w:ind w:firstLine="0"/>
        <w:rPr>
          <w:sz w:val="24"/>
          <w:szCs w:val="24"/>
        </w:rPr>
      </w:pPr>
      <w:r w:rsidRPr="005F3514">
        <w:rPr>
          <w:rFonts w:ascii="Arial" w:hAnsi="Arial" w:cs="Arial"/>
          <w:b/>
          <w:bCs/>
          <w:sz w:val="24"/>
          <w:szCs w:val="24"/>
        </w:rPr>
        <w:fldChar w:fldCharType="end"/>
      </w:r>
    </w:p>
    <w:p w14:paraId="681B6C70" w14:textId="3C5FABAC" w:rsidR="00FC10B1" w:rsidRPr="005F3514" w:rsidRDefault="00FC10B1" w:rsidP="00740624">
      <w:pPr>
        <w:pStyle w:val="Sinespaciado"/>
        <w:jc w:val="center"/>
        <w:rPr>
          <w:rFonts w:ascii="Arial" w:hAnsi="Arial" w:cs="Arial"/>
          <w:b/>
          <w:sz w:val="24"/>
          <w:szCs w:val="24"/>
        </w:rPr>
      </w:pPr>
      <w:r w:rsidRPr="005F3514">
        <w:rPr>
          <w:rFonts w:ascii="Arial" w:hAnsi="Arial" w:cs="Arial"/>
          <w:b/>
          <w:sz w:val="24"/>
          <w:szCs w:val="24"/>
        </w:rPr>
        <w:lastRenderedPageBreak/>
        <w:t>PRESENTACIÓN</w:t>
      </w:r>
    </w:p>
    <w:p w14:paraId="7F1BF97F" w14:textId="77777777" w:rsidR="00FC10B1" w:rsidRPr="005F3514" w:rsidRDefault="00FC10B1" w:rsidP="00740624">
      <w:pPr>
        <w:pStyle w:val="Sinespaciado"/>
        <w:jc w:val="both"/>
        <w:rPr>
          <w:rFonts w:ascii="Arial" w:hAnsi="Arial" w:cs="Arial"/>
          <w:b/>
          <w:sz w:val="24"/>
          <w:szCs w:val="24"/>
        </w:rPr>
      </w:pPr>
    </w:p>
    <w:p w14:paraId="4878D471" w14:textId="77777777" w:rsidR="000E031D" w:rsidRPr="005F3514" w:rsidRDefault="000E031D" w:rsidP="00740624">
      <w:pPr>
        <w:ind w:firstLine="0"/>
        <w:jc w:val="both"/>
        <w:rPr>
          <w:rFonts w:ascii="Arial" w:hAnsi="Arial" w:cs="Arial"/>
          <w:sz w:val="24"/>
          <w:szCs w:val="24"/>
        </w:rPr>
      </w:pPr>
    </w:p>
    <w:p w14:paraId="5E21A5FE" w14:textId="77777777" w:rsidR="004A23DA" w:rsidRPr="00E4558C" w:rsidRDefault="004A23DA" w:rsidP="004A23DA">
      <w:pPr>
        <w:pStyle w:val="NormalWeb"/>
        <w:shd w:val="clear" w:color="auto" w:fill="FFFFFF"/>
        <w:spacing w:before="0" w:beforeAutospacing="0" w:after="0" w:afterAutospacing="0"/>
        <w:jc w:val="both"/>
        <w:rPr>
          <w:rStyle w:val="apple-converted-space"/>
          <w:rFonts w:ascii="Arial" w:eastAsiaTheme="majorEastAsia" w:hAnsi="Arial" w:cs="Arial"/>
          <w:color w:val="333333"/>
        </w:rPr>
      </w:pPr>
      <w:r w:rsidRPr="00E4558C">
        <w:rPr>
          <w:rFonts w:ascii="Arial" w:hAnsi="Arial" w:cs="Arial"/>
          <w:color w:val="333333"/>
        </w:rPr>
        <w:t>Los negocios internacionales</w:t>
      </w:r>
      <w:r>
        <w:rPr>
          <w:rFonts w:ascii="Arial" w:hAnsi="Arial" w:cs="Arial"/>
          <w:color w:val="333333"/>
        </w:rPr>
        <w:t>,</w:t>
      </w:r>
      <w:r w:rsidRPr="00E4558C">
        <w:rPr>
          <w:rFonts w:ascii="Arial" w:hAnsi="Arial" w:cs="Arial"/>
          <w:color w:val="333333"/>
        </w:rPr>
        <w:t xml:space="preserve"> como transacciones privadas y gubernamentales </w:t>
      </w:r>
      <w:r>
        <w:rPr>
          <w:rFonts w:ascii="Arial" w:hAnsi="Arial" w:cs="Arial"/>
          <w:color w:val="333333"/>
        </w:rPr>
        <w:t>involucran a dos o más países y</w:t>
      </w:r>
      <w:r w:rsidRPr="00E4558C">
        <w:rPr>
          <w:rFonts w:ascii="Arial" w:hAnsi="Arial" w:cs="Arial"/>
          <w:color w:val="333333"/>
        </w:rPr>
        <w:t xml:space="preserve"> tienen dos componentes fundamentales: </w:t>
      </w:r>
      <w:r w:rsidRPr="00E4558C">
        <w:rPr>
          <w:rFonts w:ascii="Arial" w:hAnsi="Arial" w:cs="Arial"/>
          <w:i/>
          <w:color w:val="333333"/>
        </w:rPr>
        <w:t>el comercio exterior</w:t>
      </w:r>
      <w:r w:rsidRPr="00E4558C">
        <w:rPr>
          <w:rFonts w:ascii="Arial" w:hAnsi="Arial" w:cs="Arial"/>
          <w:color w:val="333333"/>
        </w:rPr>
        <w:t xml:space="preserve">, </w:t>
      </w:r>
      <w:r>
        <w:rPr>
          <w:rFonts w:ascii="Arial" w:hAnsi="Arial" w:cs="Arial"/>
          <w:color w:val="333333"/>
        </w:rPr>
        <w:t>el cual</w:t>
      </w:r>
      <w:r w:rsidRPr="00E4558C">
        <w:rPr>
          <w:rFonts w:ascii="Arial" w:hAnsi="Arial" w:cs="Arial"/>
          <w:color w:val="333333"/>
        </w:rPr>
        <w:t xml:space="preserve"> establece las condiciones, formas y contenido para el in</w:t>
      </w:r>
      <w:r>
        <w:rPr>
          <w:rFonts w:ascii="Arial" w:hAnsi="Arial" w:cs="Arial"/>
          <w:color w:val="333333"/>
        </w:rPr>
        <w:t>tercambio de bienes y servicios, para lo cual se</w:t>
      </w:r>
      <w:r w:rsidRPr="00E4558C">
        <w:rPr>
          <w:rFonts w:ascii="Arial" w:hAnsi="Arial" w:cs="Arial"/>
          <w:color w:val="333333"/>
        </w:rPr>
        <w:t xml:space="preserve"> </w:t>
      </w:r>
      <w:r>
        <w:rPr>
          <w:rFonts w:ascii="Arial" w:hAnsi="Arial" w:cs="Arial"/>
          <w:color w:val="333333"/>
        </w:rPr>
        <w:t>ri</w:t>
      </w:r>
      <w:r w:rsidRPr="00E4558C">
        <w:rPr>
          <w:rFonts w:ascii="Arial" w:hAnsi="Arial" w:cs="Arial"/>
          <w:color w:val="333333"/>
        </w:rPr>
        <w:t>g</w:t>
      </w:r>
      <w:r>
        <w:rPr>
          <w:rFonts w:ascii="Arial" w:hAnsi="Arial" w:cs="Arial"/>
          <w:color w:val="333333"/>
        </w:rPr>
        <w:t>e</w:t>
      </w:r>
      <w:r w:rsidRPr="00E4558C">
        <w:rPr>
          <w:rFonts w:ascii="Arial" w:hAnsi="Arial" w:cs="Arial"/>
          <w:color w:val="333333"/>
        </w:rPr>
        <w:t xml:space="preserve"> por las leyes y regulaciones nacionales vigentes y </w:t>
      </w:r>
      <w:r w:rsidRPr="00E4558C">
        <w:rPr>
          <w:rFonts w:ascii="Arial" w:hAnsi="Arial" w:cs="Arial"/>
          <w:i/>
          <w:color w:val="333333"/>
        </w:rPr>
        <w:t>el comercio internacional</w:t>
      </w:r>
      <w:r w:rsidRPr="00E4558C">
        <w:rPr>
          <w:rFonts w:ascii="Arial" w:hAnsi="Arial" w:cs="Arial"/>
          <w:color w:val="333333"/>
        </w:rPr>
        <w:t xml:space="preserve">, </w:t>
      </w:r>
      <w:r>
        <w:rPr>
          <w:rFonts w:ascii="Arial" w:hAnsi="Arial" w:cs="Arial"/>
          <w:color w:val="333333"/>
        </w:rPr>
        <w:t>que</w:t>
      </w:r>
      <w:r w:rsidRPr="00E4558C">
        <w:rPr>
          <w:rFonts w:ascii="Arial" w:hAnsi="Arial" w:cs="Arial"/>
          <w:color w:val="333333"/>
        </w:rPr>
        <w:t xml:space="preserve"> consiste en las operaciones comerciales, importaciones y exportaciones, inversión directa, financiación internacional, mercadeo, entre otros, que se realizan mundialmente y en la cual participan las diferentes comunidades nacionales.</w:t>
      </w:r>
      <w:r w:rsidRPr="00E4558C">
        <w:rPr>
          <w:rStyle w:val="apple-converted-space"/>
          <w:rFonts w:ascii="Arial" w:eastAsiaTheme="majorEastAsia" w:hAnsi="Arial" w:cs="Arial"/>
          <w:color w:val="333333"/>
        </w:rPr>
        <w:t> </w:t>
      </w:r>
    </w:p>
    <w:p w14:paraId="4BE9DBA3" w14:textId="77777777" w:rsidR="004A23DA" w:rsidRDefault="004A23DA" w:rsidP="004A23DA">
      <w:pPr>
        <w:jc w:val="both"/>
        <w:rPr>
          <w:rFonts w:ascii="Arial" w:hAnsi="Arial" w:cs="Arial"/>
          <w:color w:val="333333"/>
          <w:sz w:val="24"/>
          <w:szCs w:val="24"/>
        </w:rPr>
      </w:pPr>
      <w:r w:rsidRPr="00E4558C">
        <w:rPr>
          <w:rFonts w:ascii="Arial" w:hAnsi="Arial" w:cs="Arial"/>
          <w:color w:val="333333"/>
          <w:sz w:val="24"/>
          <w:szCs w:val="24"/>
        </w:rPr>
        <w:br/>
        <w:t>Por ello, en cumplimiento</w:t>
      </w:r>
      <w:r>
        <w:rPr>
          <w:rFonts w:ascii="Arial" w:hAnsi="Arial" w:cs="Arial"/>
          <w:color w:val="333333"/>
          <w:sz w:val="24"/>
          <w:szCs w:val="24"/>
        </w:rPr>
        <w:t xml:space="preserve"> de las metas del Plan Departamental de Desarrollo 2012-</w:t>
      </w:r>
      <w:r w:rsidRPr="00E4558C">
        <w:rPr>
          <w:rFonts w:ascii="Arial" w:hAnsi="Arial" w:cs="Arial"/>
          <w:color w:val="333333"/>
          <w:sz w:val="24"/>
          <w:szCs w:val="24"/>
        </w:rPr>
        <w:t>2015, “</w:t>
      </w:r>
      <w:r w:rsidRPr="00E4558C">
        <w:rPr>
          <w:rFonts w:ascii="Arial" w:hAnsi="Arial" w:cs="Arial"/>
          <w:b/>
          <w:i/>
          <w:sz w:val="24"/>
          <w:szCs w:val="24"/>
        </w:rPr>
        <w:t>Gobierno firme por un Quindío más humano”,</w:t>
      </w:r>
      <w:r w:rsidRPr="00E4558C">
        <w:rPr>
          <w:rFonts w:ascii="Arial" w:hAnsi="Arial" w:cs="Arial"/>
          <w:sz w:val="24"/>
          <w:szCs w:val="24"/>
        </w:rPr>
        <w:t xml:space="preserve"> a través de la secretaria de </w:t>
      </w:r>
      <w:r>
        <w:rPr>
          <w:rFonts w:ascii="Arial" w:hAnsi="Arial" w:cs="Arial"/>
          <w:sz w:val="24"/>
          <w:szCs w:val="24"/>
        </w:rPr>
        <w:t>Turismo, Industria y</w:t>
      </w:r>
      <w:r w:rsidRPr="00E4558C">
        <w:rPr>
          <w:rFonts w:ascii="Arial" w:hAnsi="Arial" w:cs="Arial"/>
          <w:sz w:val="24"/>
          <w:szCs w:val="24"/>
        </w:rPr>
        <w:t xml:space="preserve"> Comercio</w:t>
      </w:r>
      <w:r>
        <w:rPr>
          <w:rFonts w:ascii="Arial" w:hAnsi="Arial" w:cs="Arial"/>
          <w:sz w:val="24"/>
          <w:szCs w:val="24"/>
        </w:rPr>
        <w:t xml:space="preserve"> del departamento, presento a la comunidad quindiana, el presente Plan de </w:t>
      </w:r>
      <w:r w:rsidRPr="00E4558C">
        <w:rPr>
          <w:rFonts w:ascii="Arial" w:hAnsi="Arial" w:cs="Arial"/>
          <w:color w:val="333333"/>
          <w:sz w:val="24"/>
          <w:szCs w:val="24"/>
        </w:rPr>
        <w:t>negocios internacionales</w:t>
      </w:r>
      <w:r>
        <w:rPr>
          <w:rFonts w:ascii="Arial" w:hAnsi="Arial" w:cs="Arial"/>
          <w:color w:val="333333"/>
          <w:sz w:val="24"/>
          <w:szCs w:val="24"/>
        </w:rPr>
        <w:t>, en el cual para su operativización y ejecución se</w:t>
      </w:r>
      <w:r w:rsidRPr="00E4558C">
        <w:rPr>
          <w:rFonts w:ascii="Arial" w:hAnsi="Arial" w:cs="Arial"/>
          <w:color w:val="333333"/>
          <w:sz w:val="24"/>
          <w:szCs w:val="24"/>
        </w:rPr>
        <w:t xml:space="preserve"> </w:t>
      </w:r>
      <w:r>
        <w:rPr>
          <w:rFonts w:ascii="Arial" w:hAnsi="Arial" w:cs="Arial"/>
          <w:color w:val="333333"/>
          <w:sz w:val="24"/>
          <w:szCs w:val="24"/>
        </w:rPr>
        <w:t>tuvieron en cuenta</w:t>
      </w:r>
      <w:r w:rsidRPr="00E4558C">
        <w:rPr>
          <w:rFonts w:ascii="Arial" w:hAnsi="Arial" w:cs="Arial"/>
          <w:color w:val="333333"/>
          <w:sz w:val="24"/>
          <w:szCs w:val="24"/>
        </w:rPr>
        <w:t xml:space="preserve"> las costumbres y tradiciones culturales</w:t>
      </w:r>
      <w:r>
        <w:rPr>
          <w:rFonts w:ascii="Arial" w:hAnsi="Arial" w:cs="Arial"/>
          <w:color w:val="333333"/>
          <w:sz w:val="24"/>
          <w:szCs w:val="24"/>
        </w:rPr>
        <w:t xml:space="preserve"> del departamento</w:t>
      </w:r>
      <w:r w:rsidRPr="00E4558C">
        <w:rPr>
          <w:rFonts w:ascii="Arial" w:hAnsi="Arial" w:cs="Arial"/>
          <w:color w:val="333333"/>
          <w:sz w:val="24"/>
          <w:szCs w:val="24"/>
        </w:rPr>
        <w:t xml:space="preserve">, </w:t>
      </w:r>
      <w:r>
        <w:rPr>
          <w:rFonts w:ascii="Arial" w:hAnsi="Arial" w:cs="Arial"/>
          <w:color w:val="333333"/>
          <w:sz w:val="24"/>
          <w:szCs w:val="24"/>
        </w:rPr>
        <w:t>como un</w:t>
      </w:r>
      <w:r w:rsidRPr="00E4558C">
        <w:rPr>
          <w:rFonts w:ascii="Arial" w:hAnsi="Arial" w:cs="Arial"/>
          <w:color w:val="333333"/>
          <w:sz w:val="24"/>
          <w:szCs w:val="24"/>
        </w:rPr>
        <w:t xml:space="preserve"> factor de éxito importante</w:t>
      </w:r>
      <w:r>
        <w:rPr>
          <w:rFonts w:ascii="Arial" w:hAnsi="Arial" w:cs="Arial"/>
          <w:color w:val="333333"/>
          <w:sz w:val="24"/>
          <w:szCs w:val="24"/>
        </w:rPr>
        <w:t xml:space="preserve"> que lleve a</w:t>
      </w:r>
      <w:r w:rsidRPr="00E4558C">
        <w:rPr>
          <w:rFonts w:ascii="Arial" w:hAnsi="Arial" w:cs="Arial"/>
          <w:color w:val="333333"/>
          <w:sz w:val="24"/>
          <w:szCs w:val="24"/>
        </w:rPr>
        <w:t xml:space="preserve"> la Competitividad</w:t>
      </w:r>
      <w:r>
        <w:rPr>
          <w:rFonts w:ascii="Arial" w:hAnsi="Arial" w:cs="Arial"/>
          <w:color w:val="333333"/>
          <w:sz w:val="24"/>
          <w:szCs w:val="24"/>
        </w:rPr>
        <w:t>,</w:t>
      </w:r>
      <w:r w:rsidRPr="00E4558C">
        <w:rPr>
          <w:rFonts w:ascii="Arial" w:hAnsi="Arial" w:cs="Arial"/>
          <w:color w:val="333333"/>
          <w:sz w:val="24"/>
          <w:szCs w:val="24"/>
        </w:rPr>
        <w:t xml:space="preserve"> </w:t>
      </w:r>
      <w:r>
        <w:rPr>
          <w:rFonts w:ascii="Arial" w:hAnsi="Arial" w:cs="Arial"/>
          <w:color w:val="333333"/>
          <w:sz w:val="24"/>
          <w:szCs w:val="24"/>
        </w:rPr>
        <w:t>en esta era de globalización y</w:t>
      </w:r>
      <w:r w:rsidRPr="00E4558C">
        <w:rPr>
          <w:rFonts w:ascii="Arial" w:hAnsi="Arial" w:cs="Arial"/>
          <w:color w:val="333333"/>
          <w:sz w:val="24"/>
          <w:szCs w:val="24"/>
        </w:rPr>
        <w:t xml:space="preserve"> en donde la eficiencia en precios, la logística, el apoyo financiero y la capacidad juegan un rol fundamental.</w:t>
      </w:r>
    </w:p>
    <w:p w14:paraId="659BD84D" w14:textId="77777777" w:rsidR="004A23DA" w:rsidRPr="004257BE" w:rsidRDefault="004A23DA" w:rsidP="004A23DA">
      <w:pPr>
        <w:jc w:val="both"/>
        <w:rPr>
          <w:rFonts w:ascii="Arial" w:hAnsi="Arial" w:cs="Arial"/>
          <w:sz w:val="24"/>
          <w:szCs w:val="24"/>
        </w:rPr>
      </w:pPr>
      <w:r w:rsidRPr="00E4558C">
        <w:rPr>
          <w:rStyle w:val="apple-converted-space"/>
          <w:rFonts w:ascii="Arial" w:hAnsi="Arial" w:cs="Arial"/>
          <w:color w:val="333333"/>
          <w:sz w:val="24"/>
          <w:szCs w:val="24"/>
        </w:rPr>
        <w:t> </w:t>
      </w:r>
      <w:r w:rsidRPr="00E4558C">
        <w:rPr>
          <w:rFonts w:ascii="Arial" w:hAnsi="Arial" w:cs="Arial"/>
          <w:color w:val="333333"/>
          <w:sz w:val="24"/>
          <w:szCs w:val="24"/>
        </w:rPr>
        <w:br/>
      </w:r>
      <w:r>
        <w:rPr>
          <w:rFonts w:ascii="Arial" w:hAnsi="Arial" w:cs="Arial"/>
          <w:color w:val="333333"/>
          <w:sz w:val="24"/>
          <w:szCs w:val="24"/>
        </w:rPr>
        <w:t>En este documento, diseñado con la participación de las instituciones corresponsables, se brindan las herramientas y se</w:t>
      </w:r>
      <w:r w:rsidRPr="00E4558C">
        <w:rPr>
          <w:rFonts w:ascii="Arial" w:hAnsi="Arial" w:cs="Arial"/>
          <w:color w:val="333333"/>
          <w:sz w:val="24"/>
          <w:szCs w:val="24"/>
        </w:rPr>
        <w:t xml:space="preserve"> plasma</w:t>
      </w:r>
      <w:r>
        <w:rPr>
          <w:rFonts w:ascii="Arial" w:hAnsi="Arial" w:cs="Arial"/>
          <w:color w:val="333333"/>
          <w:sz w:val="24"/>
          <w:szCs w:val="24"/>
        </w:rPr>
        <w:t>n</w:t>
      </w:r>
      <w:r w:rsidRPr="00E4558C">
        <w:rPr>
          <w:rFonts w:ascii="Arial" w:hAnsi="Arial" w:cs="Arial"/>
          <w:color w:val="333333"/>
          <w:sz w:val="24"/>
          <w:szCs w:val="24"/>
        </w:rPr>
        <w:t xml:space="preserve"> las ideas, y características del proyecto exportador</w:t>
      </w:r>
      <w:r>
        <w:rPr>
          <w:rFonts w:ascii="Arial" w:hAnsi="Arial" w:cs="Arial"/>
          <w:color w:val="333333"/>
          <w:sz w:val="24"/>
          <w:szCs w:val="24"/>
        </w:rPr>
        <w:t xml:space="preserve"> del departamento del Quindío</w:t>
      </w:r>
      <w:r w:rsidRPr="00E4558C">
        <w:rPr>
          <w:rFonts w:ascii="Arial" w:hAnsi="Arial" w:cs="Arial"/>
          <w:color w:val="333333"/>
          <w:sz w:val="24"/>
          <w:szCs w:val="24"/>
        </w:rPr>
        <w:t xml:space="preserve">, </w:t>
      </w:r>
    </w:p>
    <w:p w14:paraId="2752E55D" w14:textId="77777777" w:rsidR="00533516" w:rsidRPr="004A23DA" w:rsidRDefault="00533516" w:rsidP="00740624">
      <w:pPr>
        <w:pStyle w:val="Default"/>
        <w:jc w:val="both"/>
        <w:rPr>
          <w:rFonts w:ascii="Arial" w:hAnsi="Arial" w:cs="Arial"/>
          <w:color w:val="auto"/>
          <w:lang w:val="es-ES"/>
        </w:rPr>
      </w:pPr>
    </w:p>
    <w:p w14:paraId="0312DC29" w14:textId="261D7552" w:rsidR="00CB0E49" w:rsidRPr="005F3514" w:rsidRDefault="00CB0E49" w:rsidP="00740624">
      <w:pPr>
        <w:ind w:firstLine="0"/>
        <w:jc w:val="both"/>
        <w:rPr>
          <w:rFonts w:ascii="Arial" w:hAnsi="Arial" w:cs="Arial"/>
          <w:b/>
          <w:sz w:val="24"/>
          <w:szCs w:val="24"/>
          <w:lang w:val="es-MX"/>
        </w:rPr>
      </w:pPr>
    </w:p>
    <w:p w14:paraId="11AA18FD" w14:textId="77777777" w:rsidR="00E16068" w:rsidRPr="005F3514" w:rsidRDefault="00E16068" w:rsidP="00740624">
      <w:pPr>
        <w:ind w:firstLine="0"/>
        <w:jc w:val="both"/>
        <w:rPr>
          <w:rFonts w:ascii="Arial" w:hAnsi="Arial" w:cs="Arial"/>
          <w:sz w:val="24"/>
          <w:szCs w:val="24"/>
        </w:rPr>
      </w:pPr>
    </w:p>
    <w:p w14:paraId="73F5A1B6" w14:textId="77777777" w:rsidR="00C34290" w:rsidRPr="005F3514" w:rsidRDefault="00C34290" w:rsidP="00740624">
      <w:pPr>
        <w:ind w:firstLine="0"/>
        <w:jc w:val="both"/>
        <w:rPr>
          <w:rFonts w:ascii="Arial" w:hAnsi="Arial" w:cs="Arial"/>
          <w:b/>
          <w:sz w:val="24"/>
          <w:szCs w:val="24"/>
        </w:rPr>
      </w:pPr>
    </w:p>
    <w:p w14:paraId="538FD50E" w14:textId="77777777" w:rsidR="002421A6" w:rsidRPr="005F3514" w:rsidRDefault="002421A6" w:rsidP="00740624">
      <w:pPr>
        <w:rPr>
          <w:rFonts w:ascii="Arial" w:hAnsi="Arial" w:cs="Arial"/>
          <w:b/>
          <w:sz w:val="24"/>
          <w:szCs w:val="24"/>
        </w:rPr>
      </w:pPr>
    </w:p>
    <w:p w14:paraId="4FED6322" w14:textId="77777777" w:rsidR="002421A6" w:rsidRPr="005F3514" w:rsidRDefault="002421A6" w:rsidP="00740624">
      <w:pPr>
        <w:rPr>
          <w:rFonts w:ascii="Arial" w:hAnsi="Arial" w:cs="Arial"/>
          <w:b/>
          <w:sz w:val="24"/>
          <w:szCs w:val="24"/>
        </w:rPr>
      </w:pPr>
    </w:p>
    <w:p w14:paraId="725F1378" w14:textId="77777777" w:rsidR="002421A6" w:rsidRPr="005F3514" w:rsidRDefault="002421A6" w:rsidP="00740624">
      <w:pPr>
        <w:ind w:firstLine="0"/>
        <w:rPr>
          <w:rFonts w:ascii="Arial" w:hAnsi="Arial" w:cs="Arial"/>
          <w:b/>
          <w:sz w:val="24"/>
          <w:szCs w:val="24"/>
        </w:rPr>
      </w:pPr>
      <w:r w:rsidRPr="005F3514">
        <w:rPr>
          <w:rFonts w:ascii="Arial" w:hAnsi="Arial" w:cs="Arial"/>
          <w:b/>
          <w:sz w:val="24"/>
          <w:szCs w:val="24"/>
        </w:rPr>
        <w:t>SANDRA PAOLA HURTADO PALACIO</w:t>
      </w:r>
    </w:p>
    <w:p w14:paraId="03DD4724" w14:textId="77777777" w:rsidR="00E1415E" w:rsidRPr="005F3514" w:rsidRDefault="002421A6" w:rsidP="007E598F">
      <w:pPr>
        <w:pStyle w:val="Ttulo1"/>
        <w:pBdr>
          <w:bottom w:val="single" w:sz="12" w:space="18" w:color="A5A5A5" w:themeColor="accent1" w:themeShade="BF"/>
        </w:pBdr>
        <w:spacing w:before="0" w:after="0"/>
        <w:jc w:val="center"/>
        <w:rPr>
          <w:rFonts w:ascii="Arial" w:hAnsi="Arial" w:cs="Arial"/>
          <w:color w:val="auto"/>
        </w:rPr>
      </w:pPr>
      <w:r w:rsidRPr="005F3514">
        <w:rPr>
          <w:rFonts w:ascii="Arial" w:hAnsi="Arial" w:cs="Arial"/>
          <w:color w:val="auto"/>
        </w:rPr>
        <w:t>Gobernadora Departamento del Quindío</w:t>
      </w:r>
      <w:r w:rsidRPr="005F3514">
        <w:rPr>
          <w:rFonts w:ascii="Arial" w:hAnsi="Arial" w:cs="Arial"/>
          <w:b w:val="0"/>
          <w:color w:val="auto"/>
        </w:rPr>
        <w:br w:type="page"/>
      </w:r>
      <w:r w:rsidR="00E1415E" w:rsidRPr="005F3514">
        <w:rPr>
          <w:rFonts w:ascii="Arial" w:hAnsi="Arial" w:cs="Arial"/>
          <w:color w:val="auto"/>
        </w:rPr>
        <w:lastRenderedPageBreak/>
        <w:t>INTRODUCCION</w:t>
      </w:r>
    </w:p>
    <w:p w14:paraId="4404E12E" w14:textId="77777777" w:rsidR="00C01111" w:rsidRPr="005F3514" w:rsidRDefault="00C01111" w:rsidP="00C01111"/>
    <w:p w14:paraId="00BFC100" w14:textId="0683F8A4" w:rsidR="00E1415E" w:rsidRPr="005F3514" w:rsidRDefault="00E1415E" w:rsidP="00C01111">
      <w:pPr>
        <w:ind w:firstLine="0"/>
        <w:jc w:val="both"/>
        <w:rPr>
          <w:rFonts w:ascii="Arial" w:hAnsi="Arial" w:cs="Arial"/>
          <w:sz w:val="24"/>
          <w:szCs w:val="24"/>
        </w:rPr>
      </w:pPr>
      <w:r w:rsidRPr="005F3514">
        <w:rPr>
          <w:rFonts w:ascii="Arial" w:hAnsi="Arial" w:cs="Arial"/>
          <w:sz w:val="24"/>
          <w:szCs w:val="24"/>
        </w:rPr>
        <w:t xml:space="preserve">El departamento del Quindío es relativamente joven, </w:t>
      </w:r>
      <w:r w:rsidR="001D6747" w:rsidRPr="005F3514">
        <w:rPr>
          <w:rFonts w:ascii="Arial" w:hAnsi="Arial" w:cs="Arial"/>
          <w:sz w:val="24"/>
          <w:szCs w:val="24"/>
        </w:rPr>
        <w:t>dado</w:t>
      </w:r>
      <w:r w:rsidRPr="005F3514">
        <w:rPr>
          <w:rFonts w:ascii="Arial" w:hAnsi="Arial" w:cs="Arial"/>
          <w:sz w:val="24"/>
          <w:szCs w:val="24"/>
        </w:rPr>
        <w:t xml:space="preserve"> su vida jurídica inicia en 1966</w:t>
      </w:r>
      <w:r w:rsidR="001D6747" w:rsidRPr="005F3514">
        <w:rPr>
          <w:rFonts w:ascii="Arial" w:hAnsi="Arial" w:cs="Arial"/>
          <w:sz w:val="24"/>
          <w:szCs w:val="24"/>
        </w:rPr>
        <w:t xml:space="preserve">, </w:t>
      </w:r>
      <w:r w:rsidRPr="005F3514">
        <w:rPr>
          <w:rFonts w:ascii="Arial" w:hAnsi="Arial" w:cs="Arial"/>
          <w:sz w:val="24"/>
          <w:szCs w:val="24"/>
        </w:rPr>
        <w:t xml:space="preserve"> </w:t>
      </w:r>
      <w:r w:rsidR="001D6747" w:rsidRPr="005F3514">
        <w:rPr>
          <w:rFonts w:ascii="Arial" w:hAnsi="Arial" w:cs="Arial"/>
          <w:sz w:val="24"/>
          <w:szCs w:val="24"/>
        </w:rPr>
        <w:t>ya que esta</w:t>
      </w:r>
      <w:r w:rsidRPr="005F3514">
        <w:rPr>
          <w:rFonts w:ascii="Arial" w:hAnsi="Arial" w:cs="Arial"/>
          <w:sz w:val="24"/>
          <w:szCs w:val="24"/>
        </w:rPr>
        <w:t xml:space="preserve"> región pertene</w:t>
      </w:r>
      <w:r w:rsidR="001D6747" w:rsidRPr="005F3514">
        <w:rPr>
          <w:rFonts w:ascii="Arial" w:hAnsi="Arial" w:cs="Arial"/>
          <w:sz w:val="24"/>
          <w:szCs w:val="24"/>
        </w:rPr>
        <w:t>ció</w:t>
      </w:r>
      <w:r w:rsidRPr="005F3514">
        <w:rPr>
          <w:rFonts w:ascii="Arial" w:hAnsi="Arial" w:cs="Arial"/>
          <w:sz w:val="24"/>
          <w:szCs w:val="24"/>
        </w:rPr>
        <w:t xml:space="preserve"> a Caldas desde inicios del siglo XX, cuando por la crisis presentada en ese entonces para los tabacaleros, sumado al buen clima comercial que presentaba el café, hizo que se pensara en las regiones aptas para el cultivo con las condiciones agronómicas y climáticas, como lo presentaba </w:t>
      </w:r>
      <w:r w:rsidR="00C01111" w:rsidRPr="005F3514">
        <w:rPr>
          <w:rFonts w:ascii="Arial" w:hAnsi="Arial" w:cs="Arial"/>
          <w:sz w:val="24"/>
          <w:szCs w:val="24"/>
        </w:rPr>
        <w:t xml:space="preserve">esta </w:t>
      </w:r>
      <w:r w:rsidRPr="005F3514">
        <w:rPr>
          <w:rFonts w:ascii="Arial" w:hAnsi="Arial" w:cs="Arial"/>
          <w:sz w:val="24"/>
          <w:szCs w:val="24"/>
        </w:rPr>
        <w:t xml:space="preserve">región. Su auge permitió que el Quindío se fortaleciera económicamente y se sumara a la nueva élite económica, donde solo se vivía del monocultivo cafetero. </w:t>
      </w:r>
    </w:p>
    <w:p w14:paraId="6148301B" w14:textId="77777777" w:rsidR="00C01111" w:rsidRPr="005F3514" w:rsidRDefault="00C01111" w:rsidP="00C01111">
      <w:pPr>
        <w:ind w:firstLine="0"/>
        <w:jc w:val="both"/>
        <w:rPr>
          <w:rFonts w:ascii="Arial" w:hAnsi="Arial" w:cs="Arial"/>
          <w:sz w:val="24"/>
          <w:szCs w:val="24"/>
        </w:rPr>
      </w:pPr>
    </w:p>
    <w:p w14:paraId="575BDC77" w14:textId="223B371A" w:rsidR="00E1415E" w:rsidRPr="005F3514" w:rsidRDefault="00E1415E" w:rsidP="00C01111">
      <w:pPr>
        <w:ind w:firstLine="0"/>
        <w:jc w:val="both"/>
        <w:rPr>
          <w:rFonts w:ascii="Arial" w:hAnsi="Arial" w:cs="Arial"/>
          <w:sz w:val="24"/>
          <w:szCs w:val="24"/>
        </w:rPr>
      </w:pPr>
      <w:r w:rsidRPr="005F3514">
        <w:rPr>
          <w:rFonts w:ascii="Arial" w:hAnsi="Arial" w:cs="Arial"/>
          <w:sz w:val="24"/>
          <w:szCs w:val="24"/>
        </w:rPr>
        <w:t>El único renglón exportador del departamento fue el café y así se conservó durante las décadas del siglo XX y solo en el siglo XXI se ha pensado en la diversif</w:t>
      </w:r>
      <w:r w:rsidR="001D6747" w:rsidRPr="005F3514">
        <w:rPr>
          <w:rFonts w:ascii="Arial" w:hAnsi="Arial" w:cs="Arial"/>
          <w:sz w:val="24"/>
          <w:szCs w:val="24"/>
        </w:rPr>
        <w:t>icación de la oferta exportable;</w:t>
      </w:r>
      <w:r w:rsidRPr="005F3514">
        <w:rPr>
          <w:rFonts w:ascii="Arial" w:hAnsi="Arial" w:cs="Arial"/>
          <w:sz w:val="24"/>
          <w:szCs w:val="24"/>
        </w:rPr>
        <w:t xml:space="preserve"> </w:t>
      </w:r>
      <w:r w:rsidR="001D6747" w:rsidRPr="005F3514">
        <w:rPr>
          <w:rFonts w:ascii="Arial" w:hAnsi="Arial" w:cs="Arial"/>
          <w:sz w:val="24"/>
          <w:szCs w:val="24"/>
        </w:rPr>
        <w:t>no obstante,</w:t>
      </w:r>
      <w:r w:rsidRPr="005F3514">
        <w:rPr>
          <w:rFonts w:ascii="Arial" w:hAnsi="Arial" w:cs="Arial"/>
          <w:sz w:val="24"/>
          <w:szCs w:val="24"/>
        </w:rPr>
        <w:t xml:space="preserve"> los departamentos vecinos iniciaron dicho camino medio siglo atrás, </w:t>
      </w:r>
      <w:r w:rsidR="001D6747" w:rsidRPr="005F3514">
        <w:rPr>
          <w:rFonts w:ascii="Arial" w:hAnsi="Arial" w:cs="Arial"/>
          <w:sz w:val="24"/>
          <w:szCs w:val="24"/>
        </w:rPr>
        <w:t>lo cual conlleva a una gran</w:t>
      </w:r>
      <w:r w:rsidRPr="005F3514">
        <w:rPr>
          <w:rFonts w:ascii="Arial" w:hAnsi="Arial" w:cs="Arial"/>
          <w:sz w:val="24"/>
          <w:szCs w:val="24"/>
        </w:rPr>
        <w:t xml:space="preserve"> ventaja en el fortalecimiento exportador de otros renglones económicos diferentes al café.</w:t>
      </w:r>
    </w:p>
    <w:p w14:paraId="296A6EC0" w14:textId="77777777" w:rsidR="00C01111" w:rsidRPr="005F3514" w:rsidRDefault="00C01111" w:rsidP="00C01111">
      <w:pPr>
        <w:ind w:firstLine="0"/>
        <w:jc w:val="both"/>
        <w:rPr>
          <w:rFonts w:ascii="Arial" w:hAnsi="Arial" w:cs="Arial"/>
          <w:sz w:val="24"/>
          <w:szCs w:val="24"/>
        </w:rPr>
      </w:pPr>
    </w:p>
    <w:p w14:paraId="0EDD88A3" w14:textId="77777777" w:rsidR="00E1415E" w:rsidRPr="005F3514" w:rsidRDefault="00E1415E" w:rsidP="00C01111">
      <w:pPr>
        <w:ind w:firstLine="0"/>
        <w:jc w:val="both"/>
        <w:rPr>
          <w:rFonts w:ascii="Arial" w:hAnsi="Arial" w:cs="Arial"/>
          <w:b/>
          <w:sz w:val="24"/>
          <w:szCs w:val="24"/>
        </w:rPr>
      </w:pPr>
      <w:r w:rsidRPr="005F3514">
        <w:rPr>
          <w:rFonts w:ascii="Arial" w:hAnsi="Arial" w:cs="Arial"/>
          <w:sz w:val="24"/>
          <w:szCs w:val="24"/>
        </w:rPr>
        <w:t>El plan de negocios internacionales está enfocado a darle valor agregado a los productos agrícolas porque carecen o poseen deficiencias en los procesos agroindustriales, por medio de trasferencia de tecnología y la potencialización de las ventajas competitivas y comparativas que tiene la región, para la diversificación de productos y servicios exportables a nivel mundial.</w:t>
      </w:r>
    </w:p>
    <w:p w14:paraId="63CF8AA3" w14:textId="77777777" w:rsidR="00E1415E" w:rsidRPr="005F3514" w:rsidRDefault="00E1415E" w:rsidP="00C01111">
      <w:pPr>
        <w:jc w:val="both"/>
        <w:rPr>
          <w:rFonts w:ascii="Arial" w:hAnsi="Arial" w:cs="Arial"/>
          <w:b/>
          <w:sz w:val="24"/>
          <w:szCs w:val="24"/>
        </w:rPr>
      </w:pPr>
    </w:p>
    <w:p w14:paraId="2C067C9D" w14:textId="77777777" w:rsidR="00E1415E" w:rsidRPr="005F3514" w:rsidRDefault="00E1415E" w:rsidP="00E1415E">
      <w:pPr>
        <w:jc w:val="center"/>
        <w:rPr>
          <w:rFonts w:ascii="Arial" w:hAnsi="Arial" w:cs="Arial"/>
          <w:b/>
          <w:sz w:val="24"/>
          <w:szCs w:val="24"/>
        </w:rPr>
      </w:pPr>
    </w:p>
    <w:p w14:paraId="0FE74E02" w14:textId="77777777" w:rsidR="00E1415E" w:rsidRPr="005F3514" w:rsidRDefault="00E1415E" w:rsidP="00E1415E">
      <w:pPr>
        <w:jc w:val="center"/>
        <w:rPr>
          <w:rFonts w:ascii="Arial" w:hAnsi="Arial" w:cs="Arial"/>
          <w:b/>
          <w:sz w:val="24"/>
          <w:szCs w:val="24"/>
        </w:rPr>
      </w:pPr>
    </w:p>
    <w:p w14:paraId="37A85454" w14:textId="77777777" w:rsidR="00E1415E" w:rsidRPr="005F3514" w:rsidRDefault="00E1415E" w:rsidP="00E1415E">
      <w:pPr>
        <w:jc w:val="center"/>
        <w:rPr>
          <w:rFonts w:ascii="Arial" w:hAnsi="Arial" w:cs="Arial"/>
          <w:b/>
          <w:sz w:val="24"/>
          <w:szCs w:val="24"/>
        </w:rPr>
      </w:pPr>
    </w:p>
    <w:p w14:paraId="4FB7FDCC" w14:textId="77777777" w:rsidR="00E1415E" w:rsidRPr="005F3514" w:rsidRDefault="00E1415E" w:rsidP="00E1415E">
      <w:pPr>
        <w:jc w:val="center"/>
        <w:rPr>
          <w:rFonts w:ascii="Arial" w:hAnsi="Arial" w:cs="Arial"/>
          <w:b/>
          <w:sz w:val="24"/>
          <w:szCs w:val="24"/>
        </w:rPr>
      </w:pPr>
    </w:p>
    <w:p w14:paraId="6090486F" w14:textId="77777777" w:rsidR="00E1415E" w:rsidRPr="005F3514" w:rsidRDefault="00E1415E" w:rsidP="00E1415E">
      <w:pPr>
        <w:jc w:val="center"/>
        <w:rPr>
          <w:rFonts w:ascii="Arial" w:hAnsi="Arial" w:cs="Arial"/>
          <w:b/>
          <w:sz w:val="24"/>
          <w:szCs w:val="24"/>
        </w:rPr>
      </w:pPr>
    </w:p>
    <w:p w14:paraId="1A37B58D" w14:textId="77777777" w:rsidR="00E1415E" w:rsidRPr="005F3514" w:rsidRDefault="00E1415E" w:rsidP="00E1415E">
      <w:pPr>
        <w:jc w:val="center"/>
        <w:rPr>
          <w:rFonts w:ascii="Arial" w:hAnsi="Arial" w:cs="Arial"/>
          <w:b/>
          <w:sz w:val="24"/>
          <w:szCs w:val="24"/>
        </w:rPr>
      </w:pPr>
    </w:p>
    <w:p w14:paraId="663C92ED" w14:textId="77777777" w:rsidR="00E1415E" w:rsidRPr="005F3514" w:rsidRDefault="00E1415E" w:rsidP="00E1415E">
      <w:pPr>
        <w:jc w:val="center"/>
        <w:rPr>
          <w:rFonts w:ascii="Arial" w:hAnsi="Arial" w:cs="Arial"/>
          <w:b/>
          <w:sz w:val="24"/>
          <w:szCs w:val="24"/>
        </w:rPr>
      </w:pPr>
    </w:p>
    <w:p w14:paraId="3CDD6A7C" w14:textId="77777777" w:rsidR="00E1415E" w:rsidRPr="005F3514" w:rsidRDefault="00E1415E" w:rsidP="00E1415E">
      <w:pPr>
        <w:jc w:val="center"/>
        <w:rPr>
          <w:rFonts w:ascii="Arial" w:hAnsi="Arial" w:cs="Arial"/>
          <w:b/>
          <w:sz w:val="24"/>
          <w:szCs w:val="24"/>
        </w:rPr>
      </w:pPr>
    </w:p>
    <w:p w14:paraId="154AEF77" w14:textId="77777777" w:rsidR="00E1415E" w:rsidRPr="005F3514" w:rsidRDefault="00E1415E" w:rsidP="00E1415E">
      <w:pPr>
        <w:jc w:val="center"/>
        <w:rPr>
          <w:rFonts w:ascii="Arial" w:hAnsi="Arial" w:cs="Arial"/>
          <w:b/>
          <w:sz w:val="24"/>
          <w:szCs w:val="24"/>
        </w:rPr>
      </w:pPr>
    </w:p>
    <w:p w14:paraId="4E8BEB95" w14:textId="77777777" w:rsidR="00C01111" w:rsidRPr="005F3514" w:rsidRDefault="00C01111">
      <w:pPr>
        <w:rPr>
          <w:rFonts w:ascii="Arial" w:eastAsiaTheme="majorEastAsia" w:hAnsi="Arial" w:cs="Arial"/>
          <w:b/>
          <w:bCs/>
          <w:sz w:val="24"/>
          <w:szCs w:val="24"/>
        </w:rPr>
      </w:pPr>
      <w:bookmarkStart w:id="1" w:name="_Toc404312033"/>
      <w:r w:rsidRPr="005F3514">
        <w:rPr>
          <w:rFonts w:ascii="Arial" w:hAnsi="Arial" w:cs="Arial"/>
        </w:rPr>
        <w:br w:type="page"/>
      </w:r>
    </w:p>
    <w:p w14:paraId="76D16897" w14:textId="732787A6" w:rsidR="00E1415E" w:rsidRPr="005F3514" w:rsidRDefault="00E1415E" w:rsidP="001466F8">
      <w:pPr>
        <w:pStyle w:val="Ttulo1"/>
        <w:keepNext/>
        <w:numPr>
          <w:ilvl w:val="0"/>
          <w:numId w:val="30"/>
        </w:numPr>
        <w:pBdr>
          <w:bottom w:val="none" w:sz="0" w:space="0" w:color="auto"/>
        </w:pBdr>
        <w:spacing w:before="0" w:after="0"/>
        <w:jc w:val="center"/>
        <w:rPr>
          <w:rFonts w:ascii="Arial" w:hAnsi="Arial" w:cs="Arial"/>
          <w:color w:val="auto"/>
        </w:rPr>
      </w:pPr>
      <w:r w:rsidRPr="005F3514">
        <w:rPr>
          <w:rFonts w:ascii="Arial" w:hAnsi="Arial" w:cs="Arial"/>
          <w:color w:val="auto"/>
        </w:rPr>
        <w:lastRenderedPageBreak/>
        <w:t>JUSTIFICACIÓN</w:t>
      </w:r>
      <w:bookmarkEnd w:id="1"/>
    </w:p>
    <w:p w14:paraId="5AA66A2E" w14:textId="77777777" w:rsidR="00E1415E" w:rsidRPr="005F3514" w:rsidRDefault="00E1415E" w:rsidP="00E1415E">
      <w:pPr>
        <w:jc w:val="center"/>
        <w:rPr>
          <w:rFonts w:ascii="Arial" w:hAnsi="Arial" w:cs="Arial"/>
          <w:b/>
          <w:sz w:val="24"/>
          <w:szCs w:val="24"/>
        </w:rPr>
      </w:pPr>
    </w:p>
    <w:p w14:paraId="54BDAA53" w14:textId="77777777" w:rsidR="001D6747" w:rsidRPr="005F3514" w:rsidRDefault="001D6747" w:rsidP="001D6747">
      <w:pPr>
        <w:autoSpaceDE w:val="0"/>
        <w:autoSpaceDN w:val="0"/>
        <w:adjustRightInd w:val="0"/>
        <w:ind w:firstLine="0"/>
        <w:rPr>
          <w:rFonts w:ascii="Arial" w:hAnsi="Arial" w:cs="Arial"/>
          <w:sz w:val="24"/>
          <w:szCs w:val="24"/>
        </w:rPr>
      </w:pPr>
    </w:p>
    <w:p w14:paraId="3D44542F" w14:textId="1A349A7B" w:rsidR="00E1415E" w:rsidRPr="005F3514" w:rsidRDefault="00E1415E" w:rsidP="001D6747">
      <w:pPr>
        <w:autoSpaceDE w:val="0"/>
        <w:autoSpaceDN w:val="0"/>
        <w:adjustRightInd w:val="0"/>
        <w:ind w:firstLine="0"/>
        <w:jc w:val="both"/>
        <w:rPr>
          <w:rFonts w:ascii="Arial" w:hAnsi="Arial" w:cs="Arial"/>
          <w:sz w:val="24"/>
          <w:szCs w:val="24"/>
        </w:rPr>
      </w:pPr>
      <w:r w:rsidRPr="005F3514">
        <w:rPr>
          <w:rFonts w:ascii="Arial" w:hAnsi="Arial" w:cs="Arial"/>
          <w:sz w:val="24"/>
          <w:szCs w:val="24"/>
        </w:rPr>
        <w:t>El presente documento forma parte de una serie de notas técnicas que tienen por objetivo el proporcionar herramientas prácticas a las micros, pequeñas y medianas empresas exportadoras o potencialmente exportadoras o con la intención de conocer acerca de las actividades del comercio exterior. La serie de notas técnicas están referidas a los temas tales como: inteligencia de mercado requisitos para exportar, Alianzas, Logística Internacional, tratados de libre comercio, Plan de Negocios internacionales</w:t>
      </w:r>
      <w:r w:rsidR="001D6747" w:rsidRPr="005F3514">
        <w:rPr>
          <w:rFonts w:ascii="Arial" w:hAnsi="Arial" w:cs="Arial"/>
          <w:sz w:val="24"/>
          <w:szCs w:val="24"/>
        </w:rPr>
        <w:t>, entre otros.</w:t>
      </w:r>
    </w:p>
    <w:p w14:paraId="015E5104" w14:textId="77777777" w:rsidR="00E1415E" w:rsidRPr="005F3514" w:rsidRDefault="00E1415E" w:rsidP="00E1415E">
      <w:pPr>
        <w:autoSpaceDE w:val="0"/>
        <w:autoSpaceDN w:val="0"/>
        <w:adjustRightInd w:val="0"/>
        <w:rPr>
          <w:rFonts w:ascii="Arial" w:hAnsi="Arial" w:cs="Arial"/>
          <w:sz w:val="24"/>
          <w:szCs w:val="24"/>
        </w:rPr>
      </w:pPr>
    </w:p>
    <w:p w14:paraId="1A56B3F0" w14:textId="29AE1493" w:rsidR="00E1415E" w:rsidRPr="005F3514" w:rsidRDefault="007E598F" w:rsidP="007E598F">
      <w:pPr>
        <w:autoSpaceDE w:val="0"/>
        <w:autoSpaceDN w:val="0"/>
        <w:adjustRightInd w:val="0"/>
        <w:ind w:firstLine="0"/>
        <w:jc w:val="both"/>
        <w:rPr>
          <w:rFonts w:ascii="Arial" w:hAnsi="Arial" w:cs="Arial"/>
          <w:sz w:val="24"/>
          <w:szCs w:val="24"/>
        </w:rPr>
      </w:pPr>
      <w:r>
        <w:rPr>
          <w:rFonts w:ascii="Arial" w:hAnsi="Arial" w:cs="Arial"/>
          <w:sz w:val="24"/>
          <w:szCs w:val="24"/>
        </w:rPr>
        <w:t>En el marco de este Plan se presenta el panorama del contexto de los procesos de importación y exportación del departamento del Quindío, sus problemas, fortalezas, debilidades, oportunidades y amenazas, se plantean alternativas de solución las cuales son analizadas en mesas de trabajo con los actores involucrados en el proceso, los cuales brindaron las herramientas y elementos para el diseño del Plan de Acción con el respectivo planteamiento estratégico.</w:t>
      </w:r>
    </w:p>
    <w:p w14:paraId="0B41BB7C" w14:textId="77777777" w:rsidR="00E1415E" w:rsidRPr="005F3514" w:rsidRDefault="00E1415E" w:rsidP="00E1415E">
      <w:pPr>
        <w:autoSpaceDE w:val="0"/>
        <w:autoSpaceDN w:val="0"/>
        <w:adjustRightInd w:val="0"/>
        <w:rPr>
          <w:rFonts w:ascii="Arial" w:hAnsi="Arial" w:cs="Arial"/>
          <w:sz w:val="24"/>
          <w:szCs w:val="24"/>
        </w:rPr>
      </w:pPr>
    </w:p>
    <w:p w14:paraId="73C232FD" w14:textId="77777777" w:rsidR="00E1415E" w:rsidRPr="005F3514" w:rsidRDefault="00E1415E" w:rsidP="00E1415E">
      <w:pPr>
        <w:autoSpaceDE w:val="0"/>
        <w:autoSpaceDN w:val="0"/>
        <w:adjustRightInd w:val="0"/>
        <w:rPr>
          <w:rFonts w:ascii="Arial" w:hAnsi="Arial" w:cs="Arial"/>
          <w:sz w:val="24"/>
          <w:szCs w:val="24"/>
        </w:rPr>
      </w:pPr>
    </w:p>
    <w:p w14:paraId="7C2AF92C" w14:textId="77777777" w:rsidR="00E1415E" w:rsidRPr="005F3514" w:rsidRDefault="00E1415E" w:rsidP="00E1415E">
      <w:pPr>
        <w:autoSpaceDE w:val="0"/>
        <w:autoSpaceDN w:val="0"/>
        <w:adjustRightInd w:val="0"/>
        <w:rPr>
          <w:rFonts w:ascii="Arial" w:hAnsi="Arial" w:cs="Arial"/>
          <w:sz w:val="24"/>
          <w:szCs w:val="24"/>
        </w:rPr>
      </w:pPr>
    </w:p>
    <w:p w14:paraId="17A60CBD" w14:textId="77777777" w:rsidR="00E1415E" w:rsidRPr="005F3514" w:rsidRDefault="00E1415E" w:rsidP="00E1415E">
      <w:pPr>
        <w:autoSpaceDE w:val="0"/>
        <w:autoSpaceDN w:val="0"/>
        <w:adjustRightInd w:val="0"/>
        <w:rPr>
          <w:rFonts w:ascii="Arial" w:hAnsi="Arial" w:cs="Arial"/>
          <w:sz w:val="24"/>
          <w:szCs w:val="24"/>
        </w:rPr>
      </w:pPr>
    </w:p>
    <w:p w14:paraId="58437CF6" w14:textId="77777777" w:rsidR="00E1415E" w:rsidRPr="005F3514" w:rsidRDefault="00E1415E" w:rsidP="00E1415E">
      <w:pPr>
        <w:autoSpaceDE w:val="0"/>
        <w:autoSpaceDN w:val="0"/>
        <w:adjustRightInd w:val="0"/>
        <w:rPr>
          <w:rFonts w:ascii="Arial" w:hAnsi="Arial" w:cs="Arial"/>
          <w:sz w:val="24"/>
          <w:szCs w:val="24"/>
        </w:rPr>
      </w:pPr>
    </w:p>
    <w:p w14:paraId="301DBC17" w14:textId="77777777" w:rsidR="00E1415E" w:rsidRPr="005F3514" w:rsidRDefault="00E1415E" w:rsidP="00E1415E">
      <w:pPr>
        <w:autoSpaceDE w:val="0"/>
        <w:autoSpaceDN w:val="0"/>
        <w:adjustRightInd w:val="0"/>
        <w:rPr>
          <w:rFonts w:ascii="Arial" w:hAnsi="Arial" w:cs="Arial"/>
          <w:sz w:val="24"/>
          <w:szCs w:val="24"/>
        </w:rPr>
      </w:pPr>
    </w:p>
    <w:p w14:paraId="7FC58635" w14:textId="77777777" w:rsidR="00E1415E" w:rsidRPr="005F3514" w:rsidRDefault="00E1415E" w:rsidP="00E1415E">
      <w:pPr>
        <w:autoSpaceDE w:val="0"/>
        <w:autoSpaceDN w:val="0"/>
        <w:adjustRightInd w:val="0"/>
        <w:rPr>
          <w:rFonts w:ascii="Arial" w:hAnsi="Arial" w:cs="Arial"/>
          <w:sz w:val="24"/>
          <w:szCs w:val="24"/>
        </w:rPr>
      </w:pPr>
    </w:p>
    <w:p w14:paraId="57BAA6DF" w14:textId="77777777" w:rsidR="00E1415E" w:rsidRPr="005F3514" w:rsidRDefault="00E1415E" w:rsidP="00E1415E">
      <w:pPr>
        <w:autoSpaceDE w:val="0"/>
        <w:autoSpaceDN w:val="0"/>
        <w:adjustRightInd w:val="0"/>
        <w:rPr>
          <w:rFonts w:ascii="Arial" w:hAnsi="Arial" w:cs="Arial"/>
          <w:sz w:val="24"/>
          <w:szCs w:val="24"/>
        </w:rPr>
      </w:pPr>
    </w:p>
    <w:p w14:paraId="2EA0B060" w14:textId="77777777" w:rsidR="00E1415E" w:rsidRPr="005F3514" w:rsidRDefault="00E1415E" w:rsidP="00E1415E">
      <w:pPr>
        <w:autoSpaceDE w:val="0"/>
        <w:autoSpaceDN w:val="0"/>
        <w:adjustRightInd w:val="0"/>
        <w:rPr>
          <w:rFonts w:ascii="Arial" w:hAnsi="Arial" w:cs="Arial"/>
          <w:sz w:val="24"/>
          <w:szCs w:val="24"/>
        </w:rPr>
      </w:pPr>
    </w:p>
    <w:p w14:paraId="659B13E9" w14:textId="77777777" w:rsidR="00E1415E" w:rsidRPr="005F3514" w:rsidRDefault="00E1415E" w:rsidP="00E1415E">
      <w:pPr>
        <w:autoSpaceDE w:val="0"/>
        <w:autoSpaceDN w:val="0"/>
        <w:adjustRightInd w:val="0"/>
        <w:rPr>
          <w:rFonts w:ascii="Arial" w:hAnsi="Arial" w:cs="Arial"/>
          <w:sz w:val="24"/>
          <w:szCs w:val="24"/>
        </w:rPr>
      </w:pPr>
    </w:p>
    <w:p w14:paraId="6DFB198D" w14:textId="77777777" w:rsidR="005F3514" w:rsidRPr="005F3514" w:rsidRDefault="005F3514">
      <w:pPr>
        <w:rPr>
          <w:rFonts w:ascii="Arial" w:eastAsiaTheme="majorEastAsia" w:hAnsi="Arial" w:cs="Arial"/>
          <w:b/>
          <w:bCs/>
          <w:sz w:val="24"/>
          <w:szCs w:val="24"/>
        </w:rPr>
      </w:pPr>
      <w:bookmarkStart w:id="2" w:name="_Toc404312034"/>
      <w:r w:rsidRPr="005F3514">
        <w:rPr>
          <w:rFonts w:ascii="Arial" w:hAnsi="Arial" w:cs="Arial"/>
        </w:rPr>
        <w:br w:type="page"/>
      </w:r>
    </w:p>
    <w:p w14:paraId="0957C4F6" w14:textId="114DBA91" w:rsidR="00E1415E" w:rsidRDefault="00E1415E" w:rsidP="001466F8">
      <w:pPr>
        <w:pStyle w:val="Ttulo1"/>
        <w:keepNext/>
        <w:numPr>
          <w:ilvl w:val="0"/>
          <w:numId w:val="30"/>
        </w:numPr>
        <w:pBdr>
          <w:bottom w:val="none" w:sz="0" w:space="0" w:color="auto"/>
        </w:pBdr>
        <w:spacing w:before="0" w:after="0"/>
        <w:jc w:val="center"/>
        <w:rPr>
          <w:rFonts w:ascii="Arial" w:hAnsi="Arial" w:cs="Arial"/>
          <w:color w:val="auto"/>
        </w:rPr>
      </w:pPr>
      <w:r w:rsidRPr="005F3514">
        <w:rPr>
          <w:rFonts w:ascii="Arial" w:hAnsi="Arial" w:cs="Arial"/>
          <w:color w:val="auto"/>
        </w:rPr>
        <w:lastRenderedPageBreak/>
        <w:t>MARCO DE REFERENCIA</w:t>
      </w:r>
      <w:bookmarkEnd w:id="2"/>
    </w:p>
    <w:p w14:paraId="58747A22" w14:textId="77777777" w:rsidR="00B53AB6" w:rsidRDefault="00B53AB6" w:rsidP="00B53AB6"/>
    <w:p w14:paraId="077E604B" w14:textId="77777777" w:rsidR="00B53AB6" w:rsidRDefault="00B53AB6" w:rsidP="00B53AB6"/>
    <w:p w14:paraId="6437D471" w14:textId="6557EE4A" w:rsidR="00B53AB6" w:rsidRPr="002F592A" w:rsidRDefault="002F592A" w:rsidP="002F592A">
      <w:pPr>
        <w:ind w:firstLine="0"/>
        <w:jc w:val="both"/>
        <w:rPr>
          <w:rFonts w:ascii="Arial" w:hAnsi="Arial" w:cs="Arial"/>
          <w:sz w:val="24"/>
          <w:szCs w:val="24"/>
        </w:rPr>
      </w:pPr>
      <w:bookmarkStart w:id="3" w:name="_Toc404312035"/>
      <w:r w:rsidRPr="002F592A">
        <w:rPr>
          <w:rFonts w:ascii="Arial" w:hAnsi="Arial" w:cs="Arial"/>
          <w:sz w:val="24"/>
          <w:szCs w:val="24"/>
        </w:rPr>
        <w:t xml:space="preserve">2.1 </w:t>
      </w:r>
      <w:r w:rsidR="00B53AB6" w:rsidRPr="002F592A">
        <w:rPr>
          <w:rFonts w:ascii="Arial" w:hAnsi="Arial" w:cs="Arial"/>
          <w:sz w:val="24"/>
          <w:szCs w:val="24"/>
        </w:rPr>
        <w:t>MARCO TEORICO</w:t>
      </w:r>
    </w:p>
    <w:p w14:paraId="14FBEF81" w14:textId="77777777" w:rsidR="002F592A" w:rsidRDefault="002F592A" w:rsidP="002F592A">
      <w:pPr>
        <w:ind w:left="360" w:firstLine="0"/>
        <w:jc w:val="both"/>
        <w:rPr>
          <w:rFonts w:ascii="Arial" w:hAnsi="Arial" w:cs="Arial"/>
          <w:b/>
          <w:sz w:val="24"/>
          <w:szCs w:val="24"/>
        </w:rPr>
      </w:pPr>
    </w:p>
    <w:p w14:paraId="56A53D1A" w14:textId="6498DB81" w:rsidR="002F592A" w:rsidRPr="002F592A" w:rsidRDefault="002F592A" w:rsidP="007E598F">
      <w:pPr>
        <w:ind w:firstLine="0"/>
        <w:jc w:val="both"/>
        <w:rPr>
          <w:rFonts w:ascii="Arial" w:hAnsi="Arial" w:cs="Arial"/>
          <w:sz w:val="24"/>
          <w:szCs w:val="24"/>
        </w:rPr>
      </w:pPr>
      <w:r w:rsidRPr="002F592A">
        <w:rPr>
          <w:rFonts w:ascii="Arial" w:hAnsi="Arial" w:cs="Arial"/>
          <w:sz w:val="24"/>
          <w:szCs w:val="24"/>
        </w:rPr>
        <w:t xml:space="preserve">En </w:t>
      </w:r>
      <w:r>
        <w:rPr>
          <w:rFonts w:ascii="Arial" w:hAnsi="Arial" w:cs="Arial"/>
          <w:sz w:val="24"/>
          <w:szCs w:val="24"/>
        </w:rPr>
        <w:t>este contexto se tienen en cuenta los planteamientos de varios autores, pensadores y economistas:</w:t>
      </w:r>
    </w:p>
    <w:p w14:paraId="4CDDE4F1" w14:textId="77777777" w:rsidR="00B53AB6" w:rsidRPr="005F3514" w:rsidRDefault="00B53AB6" w:rsidP="00B53AB6">
      <w:pPr>
        <w:jc w:val="center"/>
        <w:rPr>
          <w:rFonts w:ascii="Arial" w:hAnsi="Arial" w:cs="Arial"/>
          <w:b/>
          <w:sz w:val="24"/>
          <w:szCs w:val="24"/>
        </w:rPr>
      </w:pPr>
    </w:p>
    <w:p w14:paraId="08A586CC" w14:textId="77777777" w:rsidR="00B53AB6" w:rsidRPr="005F3514" w:rsidRDefault="00B53AB6" w:rsidP="002F592A">
      <w:pPr>
        <w:ind w:firstLine="0"/>
        <w:rPr>
          <w:rFonts w:ascii="Arial" w:hAnsi="Arial" w:cs="Arial"/>
          <w:sz w:val="24"/>
          <w:szCs w:val="24"/>
          <w:shd w:val="clear" w:color="auto" w:fill="FFFFFF"/>
        </w:rPr>
      </w:pPr>
      <w:r w:rsidRPr="005F3514">
        <w:rPr>
          <w:rFonts w:ascii="Arial" w:eastAsia="Times New Roman" w:hAnsi="Arial" w:cs="Arial"/>
          <w:b/>
          <w:sz w:val="24"/>
          <w:szCs w:val="24"/>
          <w:lang w:eastAsia="es-CO"/>
        </w:rPr>
        <w:t>Adam Smith:</w:t>
      </w:r>
      <w:r w:rsidRPr="005F3514">
        <w:rPr>
          <w:rFonts w:ascii="Arial" w:hAnsi="Arial" w:cs="Arial"/>
          <w:sz w:val="24"/>
          <w:szCs w:val="24"/>
          <w:shd w:val="clear" w:color="auto" w:fill="FFFFFF"/>
        </w:rPr>
        <w:t xml:space="preserve"> </w:t>
      </w:r>
    </w:p>
    <w:p w14:paraId="21910AB6" w14:textId="77777777" w:rsidR="002F592A" w:rsidRDefault="002F592A" w:rsidP="002F592A">
      <w:pPr>
        <w:ind w:firstLine="0"/>
        <w:jc w:val="both"/>
        <w:rPr>
          <w:rFonts w:ascii="Arial" w:hAnsi="Arial" w:cs="Arial"/>
          <w:sz w:val="24"/>
          <w:szCs w:val="24"/>
          <w:shd w:val="clear" w:color="auto" w:fill="FFFFFF"/>
        </w:rPr>
      </w:pPr>
    </w:p>
    <w:p w14:paraId="5130ED24" w14:textId="77777777" w:rsidR="00B53AB6" w:rsidRPr="005F3514" w:rsidRDefault="00B53AB6" w:rsidP="002F592A">
      <w:pPr>
        <w:ind w:firstLine="0"/>
        <w:jc w:val="both"/>
        <w:rPr>
          <w:rFonts w:ascii="Arial" w:hAnsi="Arial" w:cs="Arial"/>
          <w:sz w:val="24"/>
          <w:szCs w:val="24"/>
        </w:rPr>
      </w:pPr>
      <w:r w:rsidRPr="005F3514">
        <w:rPr>
          <w:rFonts w:ascii="Arial" w:hAnsi="Arial" w:cs="Arial"/>
          <w:sz w:val="24"/>
          <w:szCs w:val="24"/>
          <w:shd w:val="clear" w:color="auto" w:fill="FFFFFF"/>
        </w:rPr>
        <w:t>La teoría clásica del </w:t>
      </w:r>
      <w:hyperlink r:id="rId10" w:tooltip="Comercio internacional" w:history="1">
        <w:r w:rsidRPr="005F3514">
          <w:rPr>
            <w:rFonts w:ascii="Arial" w:hAnsi="Arial" w:cs="Arial"/>
            <w:sz w:val="24"/>
            <w:szCs w:val="24"/>
            <w:shd w:val="clear" w:color="auto" w:fill="FFFFFF"/>
          </w:rPr>
          <w:t>comercio internacional</w:t>
        </w:r>
      </w:hyperlink>
      <w:r w:rsidRPr="005F3514">
        <w:rPr>
          <w:rFonts w:ascii="Arial" w:hAnsi="Arial" w:cs="Arial"/>
          <w:sz w:val="24"/>
          <w:szCs w:val="24"/>
          <w:shd w:val="clear" w:color="auto" w:fill="FFFFFF"/>
        </w:rPr>
        <w:t> plantea la interacción entre comercio y </w:t>
      </w:r>
      <w:hyperlink r:id="rId11" w:tooltip="Crecimiento económico" w:history="1">
        <w:r w:rsidRPr="005F3514">
          <w:rPr>
            <w:rFonts w:ascii="Arial" w:hAnsi="Arial" w:cs="Arial"/>
            <w:sz w:val="24"/>
            <w:szCs w:val="24"/>
            <w:shd w:val="clear" w:color="auto" w:fill="FFFFFF"/>
          </w:rPr>
          <w:t>crecimiento económico</w:t>
        </w:r>
      </w:hyperlink>
      <w:r w:rsidRPr="005F3514">
        <w:rPr>
          <w:rFonts w:ascii="Arial" w:hAnsi="Arial" w:cs="Arial"/>
          <w:sz w:val="24"/>
          <w:szCs w:val="24"/>
        </w:rPr>
        <w:t xml:space="preserve"> </w:t>
      </w:r>
      <w:r w:rsidRPr="005F3514">
        <w:rPr>
          <w:rFonts w:ascii="Arial" w:hAnsi="Arial" w:cs="Arial"/>
          <w:sz w:val="24"/>
          <w:szCs w:val="24"/>
          <w:shd w:val="clear" w:color="auto" w:fill="FFFFFF"/>
        </w:rPr>
        <w:t>Según los principios establecidos en sus obras, los distintos bienes deberán producirse en aquel país en que sea más bajo su costo de producción y desde allí, exportarse al resto de las naciones. Por tanto define la denominada «</w:t>
      </w:r>
      <w:hyperlink r:id="rId12" w:tooltip="Ventaja absoluta" w:history="1">
        <w:r w:rsidRPr="005F3514">
          <w:rPr>
            <w:rFonts w:ascii="Arial" w:hAnsi="Arial" w:cs="Arial"/>
            <w:sz w:val="24"/>
            <w:szCs w:val="24"/>
            <w:u w:val="single"/>
            <w:shd w:val="clear" w:color="auto" w:fill="FFFFFF"/>
          </w:rPr>
          <w:t>ventaja absoluta</w:t>
        </w:r>
      </w:hyperlink>
      <w:r w:rsidRPr="005F3514">
        <w:rPr>
          <w:rFonts w:ascii="Arial" w:hAnsi="Arial" w:cs="Arial"/>
          <w:sz w:val="24"/>
          <w:szCs w:val="24"/>
          <w:shd w:val="clear" w:color="auto" w:fill="FFFFFF"/>
        </w:rPr>
        <w:t>» como la que tiene aquel país que es capaz de producir un bien utilizando menos factores productivos que otros, es decir, con un coste de producción menor. Defiende además el </w:t>
      </w:r>
      <w:hyperlink r:id="rId13" w:tooltip="Librecambismo" w:history="1">
        <w:r w:rsidRPr="005F3514">
          <w:rPr>
            <w:rFonts w:ascii="Arial" w:hAnsi="Arial" w:cs="Arial"/>
            <w:sz w:val="24"/>
            <w:szCs w:val="24"/>
            <w:shd w:val="clear" w:color="auto" w:fill="FFFFFF"/>
          </w:rPr>
          <w:t>comercio internacional libre</w:t>
        </w:r>
      </w:hyperlink>
      <w:r w:rsidRPr="005F3514">
        <w:rPr>
          <w:rFonts w:ascii="Arial" w:hAnsi="Arial" w:cs="Arial"/>
          <w:sz w:val="24"/>
          <w:szCs w:val="24"/>
          <w:shd w:val="clear" w:color="auto" w:fill="FFFFFF"/>
        </w:rPr>
        <w:t> y sin trabas, para alcanzar y dinamizar el proceso de crecimiento económico, y este comercio estaría basado en el principio de la </w:t>
      </w:r>
      <w:hyperlink r:id="rId14" w:tooltip="Ventaja absoluta" w:history="1">
        <w:r w:rsidRPr="005F3514">
          <w:rPr>
            <w:rFonts w:ascii="Arial" w:hAnsi="Arial" w:cs="Arial"/>
            <w:sz w:val="24"/>
            <w:szCs w:val="24"/>
            <w:shd w:val="clear" w:color="auto" w:fill="FFFFFF"/>
          </w:rPr>
          <w:t>ventaja absoluta</w:t>
        </w:r>
      </w:hyperlink>
      <w:r w:rsidRPr="005F3514">
        <w:rPr>
          <w:rFonts w:ascii="Arial" w:hAnsi="Arial" w:cs="Arial"/>
          <w:sz w:val="24"/>
          <w:szCs w:val="24"/>
          <w:shd w:val="clear" w:color="auto" w:fill="FFFFFF"/>
        </w:rPr>
        <w:t>. Asimismo aboga por favorecer la movilidad internacional de los </w:t>
      </w:r>
      <w:hyperlink r:id="rId15" w:tooltip="Factores productivos" w:history="1">
        <w:r w:rsidRPr="005F3514">
          <w:rPr>
            <w:rFonts w:ascii="Arial" w:hAnsi="Arial" w:cs="Arial"/>
            <w:sz w:val="24"/>
            <w:szCs w:val="24"/>
            <w:shd w:val="clear" w:color="auto" w:fill="FFFFFF"/>
          </w:rPr>
          <w:t>factores productivos</w:t>
        </w:r>
      </w:hyperlink>
    </w:p>
    <w:p w14:paraId="5D065E49" w14:textId="77777777" w:rsidR="00B53AB6" w:rsidRPr="005F3514" w:rsidRDefault="00B53AB6" w:rsidP="00B53AB6">
      <w:pPr>
        <w:rPr>
          <w:rFonts w:ascii="Arial" w:hAnsi="Arial" w:cs="Arial"/>
          <w:b/>
          <w:bCs/>
          <w:sz w:val="24"/>
          <w:szCs w:val="24"/>
          <w:shd w:val="clear" w:color="auto" w:fill="FFFFFF"/>
        </w:rPr>
      </w:pPr>
    </w:p>
    <w:p w14:paraId="754B5325" w14:textId="79E35717" w:rsidR="00B53AB6" w:rsidRPr="002F592A" w:rsidRDefault="00B53AB6" w:rsidP="002F592A">
      <w:pPr>
        <w:ind w:firstLine="0"/>
        <w:rPr>
          <w:rFonts w:ascii="Arial" w:hAnsi="Arial" w:cs="Arial"/>
          <w:sz w:val="24"/>
          <w:szCs w:val="24"/>
        </w:rPr>
      </w:pPr>
      <w:r w:rsidRPr="005F3514">
        <w:rPr>
          <w:rFonts w:ascii="Arial" w:hAnsi="Arial" w:cs="Arial"/>
          <w:b/>
          <w:bCs/>
          <w:sz w:val="24"/>
          <w:szCs w:val="24"/>
          <w:shd w:val="clear" w:color="auto" w:fill="FFFFFF"/>
        </w:rPr>
        <w:t>David Ricardo</w:t>
      </w:r>
      <w:r w:rsidR="002F592A">
        <w:rPr>
          <w:rFonts w:ascii="Arial" w:hAnsi="Arial" w:cs="Arial"/>
          <w:sz w:val="24"/>
          <w:szCs w:val="24"/>
        </w:rPr>
        <w:t xml:space="preserve">: </w:t>
      </w:r>
      <w:r w:rsidRPr="005F3514">
        <w:rPr>
          <w:rFonts w:ascii="Arial" w:eastAsia="Times New Roman" w:hAnsi="Arial" w:cs="Arial"/>
          <w:b/>
          <w:bCs/>
          <w:sz w:val="24"/>
          <w:szCs w:val="24"/>
          <w:lang w:eastAsia="es-CO"/>
        </w:rPr>
        <w:t>Comercio internacional</w:t>
      </w:r>
    </w:p>
    <w:p w14:paraId="5454BD9C" w14:textId="77777777" w:rsidR="002F592A" w:rsidRDefault="002F592A" w:rsidP="002F592A">
      <w:pPr>
        <w:ind w:firstLine="0"/>
        <w:rPr>
          <w:rFonts w:ascii="Arial" w:hAnsi="Arial" w:cs="Arial"/>
          <w:sz w:val="24"/>
          <w:szCs w:val="24"/>
          <w:shd w:val="clear" w:color="auto" w:fill="FFFFFF"/>
        </w:rPr>
      </w:pPr>
    </w:p>
    <w:p w14:paraId="65C1A408" w14:textId="77777777" w:rsidR="00B53AB6" w:rsidRPr="005F3514" w:rsidRDefault="00B53AB6" w:rsidP="002F592A">
      <w:pPr>
        <w:ind w:firstLine="0"/>
        <w:jc w:val="both"/>
        <w:rPr>
          <w:rFonts w:ascii="Arial" w:hAnsi="Arial" w:cs="Arial"/>
          <w:sz w:val="24"/>
          <w:szCs w:val="24"/>
          <w:shd w:val="clear" w:color="auto" w:fill="FFFFFF"/>
        </w:rPr>
      </w:pPr>
      <w:r w:rsidRPr="005F3514">
        <w:rPr>
          <w:rFonts w:ascii="Arial" w:hAnsi="Arial" w:cs="Arial"/>
          <w:sz w:val="24"/>
          <w:szCs w:val="24"/>
          <w:shd w:val="clear" w:color="auto" w:fill="FFFFFF"/>
        </w:rPr>
        <w:t>La </w:t>
      </w:r>
      <w:hyperlink r:id="rId16" w:tooltip="Ventaja comparativa" w:history="1">
        <w:r w:rsidRPr="005F3514">
          <w:rPr>
            <w:rFonts w:ascii="Arial" w:hAnsi="Arial" w:cs="Arial"/>
            <w:sz w:val="24"/>
            <w:szCs w:val="24"/>
            <w:shd w:val="clear" w:color="auto" w:fill="FFFFFF"/>
          </w:rPr>
          <w:t>ventaja comparativa</w:t>
        </w:r>
      </w:hyperlink>
      <w:r w:rsidRPr="005F3514">
        <w:rPr>
          <w:rFonts w:ascii="Arial" w:hAnsi="Arial" w:cs="Arial"/>
          <w:sz w:val="24"/>
          <w:szCs w:val="24"/>
          <w:shd w:val="clear" w:color="auto" w:fill="FFFFFF"/>
        </w:rPr>
        <w:t>: Entre sus aportaciones destaca especialmente la teoría de la ventaja comparativa, que defiende las ventajas del comercio internacional y  en esencia  es una (que defendían la producción del propio país y evitaban el comercio con el ampliación de la división del trabajo propuesta por </w:t>
      </w:r>
      <w:hyperlink r:id="rId17" w:tooltip="Adam Smith" w:history="1">
        <w:r w:rsidRPr="005F3514">
          <w:rPr>
            <w:rFonts w:ascii="Arial" w:hAnsi="Arial" w:cs="Arial"/>
            <w:sz w:val="24"/>
            <w:szCs w:val="24"/>
            <w:shd w:val="clear" w:color="auto" w:fill="FFFFFF"/>
          </w:rPr>
          <w:t>Adam Smith</w:t>
        </w:r>
      </w:hyperlink>
      <w:r w:rsidRPr="005F3514">
        <w:rPr>
          <w:rFonts w:ascii="Arial" w:hAnsi="Arial" w:cs="Arial"/>
          <w:sz w:val="24"/>
          <w:szCs w:val="24"/>
          <w:shd w:val="clear" w:color="auto" w:fill="FFFFFF"/>
        </w:rPr>
        <w:t> y opuesta a las </w:t>
      </w:r>
      <w:hyperlink r:id="rId18" w:tooltip="Proteccionismo" w:history="1">
        <w:r w:rsidRPr="005F3514">
          <w:rPr>
            <w:rFonts w:ascii="Arial" w:hAnsi="Arial" w:cs="Arial"/>
            <w:sz w:val="24"/>
            <w:szCs w:val="24"/>
            <w:shd w:val="clear" w:color="auto" w:fill="FFFFFF"/>
          </w:rPr>
          <w:t>teorías proteccionistas</w:t>
        </w:r>
      </w:hyperlink>
      <w:r w:rsidRPr="005F3514">
        <w:rPr>
          <w:rFonts w:ascii="Arial" w:hAnsi="Arial" w:cs="Arial"/>
          <w:sz w:val="24"/>
          <w:szCs w:val="24"/>
        </w:rPr>
        <w:t xml:space="preserve"> </w:t>
      </w:r>
      <w:r w:rsidRPr="005F3514">
        <w:rPr>
          <w:rFonts w:ascii="Arial" w:hAnsi="Arial" w:cs="Arial"/>
          <w:sz w:val="24"/>
          <w:szCs w:val="24"/>
          <w:shd w:val="clear" w:color="auto" w:fill="FFFFFF"/>
        </w:rPr>
        <w:t>exterior).</w:t>
      </w:r>
    </w:p>
    <w:p w14:paraId="51FAED2D" w14:textId="77777777" w:rsidR="002F592A" w:rsidRDefault="002F592A" w:rsidP="002F592A">
      <w:pPr>
        <w:ind w:firstLine="0"/>
        <w:rPr>
          <w:rFonts w:ascii="Arial" w:hAnsi="Arial" w:cs="Arial"/>
          <w:b/>
          <w:bCs/>
          <w:sz w:val="24"/>
          <w:szCs w:val="24"/>
          <w:shd w:val="clear" w:color="auto" w:fill="FFFFFF"/>
        </w:rPr>
      </w:pPr>
    </w:p>
    <w:p w14:paraId="50BEAED5" w14:textId="77777777" w:rsidR="00B53AB6" w:rsidRPr="005F3514" w:rsidRDefault="00B53AB6" w:rsidP="002F592A">
      <w:pPr>
        <w:ind w:firstLine="0"/>
        <w:rPr>
          <w:rFonts w:ascii="Arial" w:hAnsi="Arial" w:cs="Arial"/>
          <w:sz w:val="24"/>
          <w:szCs w:val="24"/>
          <w:shd w:val="clear" w:color="auto" w:fill="FFFFFF"/>
        </w:rPr>
      </w:pPr>
      <w:r w:rsidRPr="005F3514">
        <w:rPr>
          <w:rFonts w:ascii="Arial" w:hAnsi="Arial" w:cs="Arial"/>
          <w:b/>
          <w:bCs/>
          <w:sz w:val="24"/>
          <w:szCs w:val="24"/>
          <w:shd w:val="clear" w:color="auto" w:fill="FFFFFF"/>
        </w:rPr>
        <w:t>Henri Fayol</w:t>
      </w:r>
      <w:r w:rsidRPr="005F3514">
        <w:rPr>
          <w:rStyle w:val="apple-converted-space"/>
          <w:rFonts w:ascii="Arial" w:hAnsi="Arial" w:cs="Arial"/>
          <w:sz w:val="24"/>
          <w:szCs w:val="24"/>
          <w:shd w:val="clear" w:color="auto" w:fill="FFFFFF"/>
        </w:rPr>
        <w:t> </w:t>
      </w:r>
    </w:p>
    <w:p w14:paraId="2269B995" w14:textId="77777777" w:rsidR="002F592A" w:rsidRDefault="002F592A" w:rsidP="002F592A">
      <w:pPr>
        <w:ind w:firstLine="0"/>
        <w:rPr>
          <w:rFonts w:ascii="Arial" w:hAnsi="Arial" w:cs="Arial"/>
          <w:sz w:val="24"/>
          <w:szCs w:val="24"/>
          <w:shd w:val="clear" w:color="auto" w:fill="FFFFFF"/>
        </w:rPr>
      </w:pPr>
    </w:p>
    <w:p w14:paraId="3E45F8BF" w14:textId="77777777" w:rsidR="00B53AB6" w:rsidRPr="005F3514" w:rsidRDefault="00B53AB6" w:rsidP="002F592A">
      <w:pPr>
        <w:ind w:firstLine="0"/>
        <w:jc w:val="both"/>
        <w:rPr>
          <w:rFonts w:ascii="Arial" w:hAnsi="Arial" w:cs="Arial"/>
          <w:sz w:val="24"/>
          <w:szCs w:val="24"/>
          <w:shd w:val="clear" w:color="auto" w:fill="FFFFFF"/>
        </w:rPr>
      </w:pPr>
      <w:r w:rsidRPr="005F3514">
        <w:rPr>
          <w:rFonts w:ascii="Arial" w:hAnsi="Arial" w:cs="Arial"/>
          <w:sz w:val="24"/>
          <w:szCs w:val="24"/>
          <w:shd w:val="clear" w:color="auto" w:fill="FFFFFF"/>
        </w:rPr>
        <w:t>La preocupación era aumentar la eficiencia de la empresa a través de la forma y disposición de los órganos componentes de la organización (departamentos) y de sus relaciones estructurales. De allí el énfasis en la anatomía (estructura) y en la neuroanatomía (funcionamiento) de la organización. En este sentido, el enfoque de la corriente anatómica y ecologista es un enfoque progresivo al de la administración científica: de arriba hacia abajo (de la dirección hacia la ejecución) del todo (organización) hacia sus partes componentes (departamentos). Predominaba la atención en la estructura organización, con los elementos de la administración, con los principios generales de la administración, con la departamental. Ese cuidado con la síntesis y con la visión global permitía una mejor manera de subdividir la empresa bajo la centralización de un jefe principal. Fue una corriente eminentemente teórica y “administrativamente orientada”. El énfasis en la estructura es su principal característica.</w:t>
      </w:r>
    </w:p>
    <w:p w14:paraId="4D0141A0" w14:textId="77777777" w:rsidR="002F592A" w:rsidRDefault="002F592A" w:rsidP="002F592A">
      <w:pPr>
        <w:ind w:firstLine="0"/>
        <w:rPr>
          <w:rFonts w:ascii="Arial" w:hAnsi="Arial" w:cs="Arial"/>
          <w:sz w:val="24"/>
          <w:szCs w:val="24"/>
          <w:shd w:val="clear" w:color="auto" w:fill="FFFFFF"/>
        </w:rPr>
      </w:pPr>
    </w:p>
    <w:p w14:paraId="1D648949" w14:textId="63468036" w:rsidR="00B53AB6" w:rsidRPr="005F3514" w:rsidRDefault="00B53AB6" w:rsidP="002F592A">
      <w:pPr>
        <w:ind w:firstLine="0"/>
        <w:jc w:val="both"/>
        <w:rPr>
          <w:rFonts w:ascii="Arial" w:hAnsi="Arial" w:cs="Arial"/>
          <w:sz w:val="24"/>
          <w:szCs w:val="24"/>
          <w:shd w:val="clear" w:color="auto" w:fill="FFFFFF"/>
        </w:rPr>
      </w:pPr>
      <w:r w:rsidRPr="005F3514">
        <w:rPr>
          <w:rFonts w:ascii="Arial" w:hAnsi="Arial" w:cs="Arial"/>
          <w:sz w:val="24"/>
          <w:szCs w:val="24"/>
          <w:shd w:val="clear" w:color="auto" w:fill="FFFFFF"/>
        </w:rPr>
        <w:t xml:space="preserve">Las teorías de Marx sobre la sociedad, la economía y la política, que se conocen colectivamente como el marxismo, sostienen que todas las sociedades avanzan a </w:t>
      </w:r>
      <w:r w:rsidRPr="005F3514">
        <w:rPr>
          <w:rFonts w:ascii="Arial" w:hAnsi="Arial" w:cs="Arial"/>
          <w:sz w:val="24"/>
          <w:szCs w:val="24"/>
          <w:shd w:val="clear" w:color="auto" w:fill="FFFFFF"/>
        </w:rPr>
        <w:lastRenderedPageBreak/>
        <w:t>través de la </w:t>
      </w:r>
      <w:hyperlink r:id="rId19" w:tooltip="Dialéctica" w:history="1">
        <w:r w:rsidRPr="005F3514">
          <w:rPr>
            <w:rFonts w:ascii="Arial" w:hAnsi="Arial" w:cs="Arial"/>
            <w:sz w:val="24"/>
            <w:szCs w:val="24"/>
            <w:shd w:val="clear" w:color="auto" w:fill="FFFFFF"/>
          </w:rPr>
          <w:t>dialéctica</w:t>
        </w:r>
      </w:hyperlink>
      <w:r w:rsidRPr="005F3514">
        <w:rPr>
          <w:rFonts w:ascii="Arial" w:hAnsi="Arial" w:cs="Arial"/>
          <w:sz w:val="24"/>
          <w:szCs w:val="24"/>
          <w:shd w:val="clear" w:color="auto" w:fill="FFFFFF"/>
        </w:rPr>
        <w:t> de la </w:t>
      </w:r>
      <w:hyperlink r:id="rId20" w:tooltip="Lucha de clases" w:history="1">
        <w:r w:rsidRPr="005F3514">
          <w:rPr>
            <w:rFonts w:ascii="Arial" w:hAnsi="Arial" w:cs="Arial"/>
            <w:sz w:val="24"/>
            <w:szCs w:val="24"/>
            <w:shd w:val="clear" w:color="auto" w:fill="FFFFFF"/>
          </w:rPr>
          <w:t>lucha de clases</w:t>
        </w:r>
      </w:hyperlink>
      <w:r w:rsidRPr="005F3514">
        <w:rPr>
          <w:rFonts w:ascii="Arial" w:hAnsi="Arial" w:cs="Arial"/>
          <w:sz w:val="24"/>
          <w:szCs w:val="24"/>
          <w:shd w:val="clear" w:color="auto" w:fill="FFFFFF"/>
        </w:rPr>
        <w:t>. Fue muy crítico de la forma socioeconómica vigente de la sociedad, el </w:t>
      </w:r>
      <w:hyperlink r:id="rId21" w:tooltip="Capitalismo" w:history="1">
        <w:r w:rsidRPr="005F3514">
          <w:rPr>
            <w:rFonts w:ascii="Arial" w:hAnsi="Arial" w:cs="Arial"/>
            <w:sz w:val="24"/>
            <w:szCs w:val="24"/>
            <w:shd w:val="clear" w:color="auto" w:fill="FFFFFF"/>
          </w:rPr>
          <w:t>capitalismo</w:t>
        </w:r>
      </w:hyperlink>
      <w:r w:rsidRPr="005F3514">
        <w:rPr>
          <w:rFonts w:ascii="Arial" w:hAnsi="Arial" w:cs="Arial"/>
          <w:sz w:val="24"/>
          <w:szCs w:val="24"/>
          <w:shd w:val="clear" w:color="auto" w:fill="FFFFFF"/>
        </w:rPr>
        <w:t>, al que llamó la "dictadura de la burguesía", afirmando que se llevaba a cabo por las acaudaladas clases dueñas de los medios de producción, para su propio beneficio. Y teorizó que, como los anteriores sistemas socioeconómicos, inevitablemente se producirían tensiones internas, producidas por las leyes dialécticas, que lo llevarían a su reemplazo por un nuevo sistema a c</w:t>
      </w:r>
      <w:r w:rsidR="002F592A">
        <w:rPr>
          <w:rFonts w:ascii="Arial" w:hAnsi="Arial" w:cs="Arial"/>
          <w:sz w:val="24"/>
          <w:szCs w:val="24"/>
          <w:shd w:val="clear" w:color="auto" w:fill="FFFFFF"/>
        </w:rPr>
        <w:t xml:space="preserve">argo de una nueva clase social, </w:t>
      </w:r>
      <w:r w:rsidRPr="005F3514">
        <w:rPr>
          <w:rFonts w:ascii="Arial" w:hAnsi="Arial" w:cs="Arial"/>
          <w:sz w:val="24"/>
          <w:szCs w:val="24"/>
          <w:shd w:val="clear" w:color="auto" w:fill="FFFFFF"/>
        </w:rPr>
        <w:t>el </w:t>
      </w:r>
      <w:hyperlink r:id="rId22" w:tooltip="Proletariado" w:history="1">
        <w:r w:rsidRPr="005F3514">
          <w:rPr>
            <w:rFonts w:ascii="Arial" w:hAnsi="Arial" w:cs="Arial"/>
            <w:sz w:val="24"/>
            <w:szCs w:val="24"/>
            <w:shd w:val="clear" w:color="auto" w:fill="FFFFFF"/>
          </w:rPr>
          <w:t>proletariado</w:t>
        </w:r>
      </w:hyperlink>
      <w:r w:rsidRPr="005F3514">
        <w:rPr>
          <w:rFonts w:ascii="Arial" w:hAnsi="Arial" w:cs="Arial"/>
          <w:sz w:val="24"/>
          <w:szCs w:val="24"/>
          <w:shd w:val="clear" w:color="auto" w:fill="FFFFFF"/>
        </w:rPr>
        <w:t>. Sostuvo que la sociedad bajo el socialismo, sería regida por la clase obrera en lo que llamó la "</w:t>
      </w:r>
      <w:hyperlink r:id="rId23" w:tooltip="Dictadura del proletariado" w:history="1">
        <w:r w:rsidRPr="005F3514">
          <w:rPr>
            <w:rFonts w:ascii="Arial" w:hAnsi="Arial" w:cs="Arial"/>
            <w:sz w:val="24"/>
            <w:szCs w:val="24"/>
            <w:shd w:val="clear" w:color="auto" w:fill="FFFFFF"/>
          </w:rPr>
          <w:t>dictadura del proletariado</w:t>
        </w:r>
      </w:hyperlink>
      <w:r w:rsidRPr="005F3514">
        <w:rPr>
          <w:rFonts w:ascii="Arial" w:hAnsi="Arial" w:cs="Arial"/>
          <w:sz w:val="24"/>
          <w:szCs w:val="24"/>
          <w:shd w:val="clear" w:color="auto" w:fill="FFFFFF"/>
        </w:rPr>
        <w:t>", el "Estado obrero" o "democracia obrera". Creía que el socialismo sería, a su vez, eventualmente reemplazado por una </w:t>
      </w:r>
      <w:hyperlink r:id="rId24" w:tooltip="Sociedad sin Estado" w:history="1">
        <w:r w:rsidRPr="005F3514">
          <w:rPr>
            <w:rFonts w:ascii="Arial" w:hAnsi="Arial" w:cs="Arial"/>
            <w:sz w:val="24"/>
            <w:szCs w:val="24"/>
            <w:shd w:val="clear" w:color="auto" w:fill="FFFFFF"/>
          </w:rPr>
          <w:t>sociedad sin Estado</w:t>
        </w:r>
      </w:hyperlink>
      <w:r w:rsidRPr="005F3514">
        <w:rPr>
          <w:rFonts w:ascii="Arial" w:hAnsi="Arial" w:cs="Arial"/>
          <w:sz w:val="24"/>
          <w:szCs w:val="24"/>
          <w:shd w:val="clear" w:color="auto" w:fill="FFFFFF"/>
        </w:rPr>
        <w:t> y sin clases llamada comunismo puro. Junto con la creencia en la inevitabilidad del socialismo y del comunismo, Marx luchó activamente para la implementación del primero (el socialismo), argumentando que los teóricos sociales y las personas desfavorecidas debían realizar una acción revolucionaria organizada para derrocar el capitalismo y lograr un cambio socioeconómico.</w:t>
      </w:r>
    </w:p>
    <w:p w14:paraId="34F37D74" w14:textId="77777777" w:rsidR="00B53AB6" w:rsidRPr="005F3514" w:rsidRDefault="00B53AB6" w:rsidP="00B53AB6">
      <w:pPr>
        <w:rPr>
          <w:rFonts w:ascii="Arial" w:hAnsi="Arial" w:cs="Arial"/>
          <w:sz w:val="24"/>
          <w:szCs w:val="24"/>
          <w:shd w:val="clear" w:color="auto" w:fill="FFFFFF"/>
        </w:rPr>
      </w:pPr>
    </w:p>
    <w:p w14:paraId="7C208D00" w14:textId="77777777" w:rsidR="00B53AB6" w:rsidRPr="005F3514" w:rsidRDefault="00B53AB6" w:rsidP="00B53AB6">
      <w:pPr>
        <w:rPr>
          <w:rFonts w:ascii="Arial" w:hAnsi="Arial" w:cs="Arial"/>
          <w:sz w:val="24"/>
          <w:szCs w:val="24"/>
          <w:shd w:val="clear" w:color="auto" w:fill="FFFFFF"/>
        </w:rPr>
        <w:sectPr w:rsidR="00B53AB6" w:rsidRPr="005F3514" w:rsidSect="00B53AB6">
          <w:footerReference w:type="default" r:id="rId25"/>
          <w:type w:val="continuous"/>
          <w:pgSz w:w="12240" w:h="15840" w:code="1"/>
          <w:pgMar w:top="1418" w:right="1701" w:bottom="1418" w:left="1701" w:header="709" w:footer="709" w:gutter="0"/>
          <w:pgBorders w:offsetFrom="page">
            <w:top w:val="thinThickSmallGap" w:sz="24" w:space="24" w:color="094804"/>
            <w:left w:val="thinThickSmallGap" w:sz="24" w:space="24" w:color="094804"/>
            <w:bottom w:val="thickThinSmallGap" w:sz="24" w:space="24" w:color="094804"/>
            <w:right w:val="thickThinSmallGap" w:sz="24" w:space="24" w:color="094804"/>
          </w:pgBorders>
          <w:cols w:space="708"/>
          <w:docGrid w:linePitch="360"/>
        </w:sectPr>
      </w:pPr>
    </w:p>
    <w:p w14:paraId="22B183F7" w14:textId="77777777" w:rsidR="002F592A" w:rsidRDefault="002F592A" w:rsidP="002F592A">
      <w:pPr>
        <w:ind w:firstLine="0"/>
        <w:rPr>
          <w:rFonts w:ascii="Arial" w:hAnsi="Arial" w:cs="Arial"/>
          <w:b/>
          <w:sz w:val="24"/>
          <w:szCs w:val="24"/>
          <w:shd w:val="clear" w:color="auto" w:fill="FFFFFF"/>
        </w:rPr>
      </w:pPr>
    </w:p>
    <w:p w14:paraId="07CE2C3E" w14:textId="0F20673C" w:rsidR="00B53AB6" w:rsidRPr="002F592A" w:rsidRDefault="002F592A" w:rsidP="002F592A">
      <w:pPr>
        <w:ind w:firstLine="0"/>
        <w:rPr>
          <w:rFonts w:ascii="Arial" w:hAnsi="Arial" w:cs="Arial"/>
          <w:sz w:val="24"/>
          <w:szCs w:val="24"/>
          <w:shd w:val="clear" w:color="auto" w:fill="FFFFFF"/>
        </w:rPr>
      </w:pPr>
      <w:r w:rsidRPr="002F592A">
        <w:rPr>
          <w:rFonts w:ascii="Arial" w:hAnsi="Arial" w:cs="Arial"/>
          <w:sz w:val="24"/>
          <w:szCs w:val="24"/>
          <w:shd w:val="clear" w:color="auto" w:fill="FFFFFF"/>
        </w:rPr>
        <w:t xml:space="preserve">2.2 </w:t>
      </w:r>
      <w:r w:rsidR="00B53AB6" w:rsidRPr="002F592A">
        <w:rPr>
          <w:rFonts w:ascii="Arial" w:hAnsi="Arial" w:cs="Arial"/>
          <w:sz w:val="24"/>
          <w:szCs w:val="24"/>
          <w:shd w:val="clear" w:color="auto" w:fill="FFFFFF"/>
        </w:rPr>
        <w:t>MARCO CONCEPTUAL</w:t>
      </w:r>
    </w:p>
    <w:p w14:paraId="0B8407F0" w14:textId="77777777" w:rsidR="00B53AB6" w:rsidRPr="005F3514" w:rsidRDefault="00B53AB6" w:rsidP="00B53AB6">
      <w:pPr>
        <w:jc w:val="center"/>
        <w:rPr>
          <w:rFonts w:ascii="Arial" w:hAnsi="Arial" w:cs="Arial"/>
          <w:b/>
          <w:sz w:val="24"/>
          <w:szCs w:val="24"/>
          <w:shd w:val="clear" w:color="auto" w:fill="FFFFFF"/>
        </w:rPr>
      </w:pPr>
    </w:p>
    <w:p w14:paraId="63314B9E" w14:textId="77777777" w:rsidR="00B53AB6" w:rsidRPr="002F592A" w:rsidRDefault="00B53AB6" w:rsidP="001466F8">
      <w:pPr>
        <w:pStyle w:val="Prrafodelista"/>
        <w:numPr>
          <w:ilvl w:val="0"/>
          <w:numId w:val="31"/>
        </w:numPr>
        <w:jc w:val="both"/>
        <w:rPr>
          <w:rFonts w:ascii="Arial" w:hAnsi="Arial" w:cs="Arial"/>
          <w:sz w:val="24"/>
          <w:szCs w:val="24"/>
        </w:rPr>
      </w:pPr>
      <w:r w:rsidRPr="002F592A">
        <w:rPr>
          <w:rFonts w:ascii="Arial" w:hAnsi="Arial" w:cs="Arial"/>
          <w:sz w:val="24"/>
          <w:szCs w:val="24"/>
        </w:rPr>
        <w:t>CNC: comisión  nacional de competitividad</w:t>
      </w:r>
    </w:p>
    <w:p w14:paraId="752EC689" w14:textId="77777777" w:rsidR="00B53AB6" w:rsidRPr="002F592A" w:rsidRDefault="00B53AB6" w:rsidP="001466F8">
      <w:pPr>
        <w:pStyle w:val="Prrafodelista"/>
        <w:numPr>
          <w:ilvl w:val="0"/>
          <w:numId w:val="31"/>
        </w:numPr>
        <w:jc w:val="both"/>
        <w:rPr>
          <w:rFonts w:ascii="Arial" w:hAnsi="Arial" w:cs="Arial"/>
          <w:sz w:val="24"/>
          <w:szCs w:val="24"/>
        </w:rPr>
      </w:pPr>
      <w:r w:rsidRPr="002F592A">
        <w:rPr>
          <w:rFonts w:ascii="Arial" w:hAnsi="Arial" w:cs="Arial"/>
          <w:sz w:val="24"/>
          <w:szCs w:val="24"/>
        </w:rPr>
        <w:t>SNC: sistema nacional de competitividad</w:t>
      </w:r>
    </w:p>
    <w:p w14:paraId="1E836351" w14:textId="77777777" w:rsidR="00B53AB6" w:rsidRPr="002F592A" w:rsidRDefault="00B53AB6" w:rsidP="001466F8">
      <w:pPr>
        <w:pStyle w:val="Prrafodelista"/>
        <w:numPr>
          <w:ilvl w:val="0"/>
          <w:numId w:val="31"/>
        </w:numPr>
        <w:jc w:val="both"/>
        <w:rPr>
          <w:rFonts w:ascii="Arial" w:hAnsi="Arial" w:cs="Arial"/>
          <w:sz w:val="24"/>
          <w:szCs w:val="24"/>
        </w:rPr>
      </w:pPr>
      <w:r w:rsidRPr="002F592A">
        <w:rPr>
          <w:rFonts w:ascii="Arial" w:hAnsi="Arial" w:cs="Arial"/>
          <w:sz w:val="24"/>
          <w:szCs w:val="24"/>
        </w:rPr>
        <w:t>CONPES: consejo nacional de política económica y social</w:t>
      </w:r>
    </w:p>
    <w:p w14:paraId="3185E355" w14:textId="77777777" w:rsidR="00B53AB6" w:rsidRPr="002F592A" w:rsidRDefault="00B53AB6" w:rsidP="001466F8">
      <w:pPr>
        <w:pStyle w:val="Prrafodelista"/>
        <w:numPr>
          <w:ilvl w:val="0"/>
          <w:numId w:val="31"/>
        </w:numPr>
        <w:jc w:val="both"/>
        <w:rPr>
          <w:rFonts w:ascii="Arial" w:hAnsi="Arial" w:cs="Arial"/>
          <w:sz w:val="24"/>
          <w:szCs w:val="24"/>
        </w:rPr>
      </w:pPr>
      <w:r w:rsidRPr="002F592A">
        <w:rPr>
          <w:rFonts w:ascii="Arial" w:hAnsi="Arial" w:cs="Arial"/>
          <w:sz w:val="24"/>
          <w:szCs w:val="24"/>
        </w:rPr>
        <w:t>CPC: consejo privado de competitividad</w:t>
      </w:r>
    </w:p>
    <w:p w14:paraId="786F0399" w14:textId="77777777" w:rsidR="00B53AB6" w:rsidRPr="002F592A" w:rsidRDefault="00B53AB6" w:rsidP="001466F8">
      <w:pPr>
        <w:pStyle w:val="Prrafodelista"/>
        <w:numPr>
          <w:ilvl w:val="0"/>
          <w:numId w:val="31"/>
        </w:numPr>
        <w:jc w:val="both"/>
        <w:rPr>
          <w:rFonts w:ascii="Arial" w:hAnsi="Arial" w:cs="Arial"/>
          <w:sz w:val="24"/>
          <w:szCs w:val="24"/>
        </w:rPr>
      </w:pPr>
      <w:r w:rsidRPr="002F592A">
        <w:rPr>
          <w:rFonts w:ascii="Arial" w:hAnsi="Arial" w:cs="Arial"/>
          <w:sz w:val="24"/>
          <w:szCs w:val="24"/>
        </w:rPr>
        <w:t xml:space="preserve">CTI: ciencia tecnología e innovación </w:t>
      </w:r>
    </w:p>
    <w:p w14:paraId="55EA0EF9" w14:textId="77777777" w:rsidR="00B53AB6" w:rsidRPr="002F592A" w:rsidRDefault="00B53AB6" w:rsidP="001466F8">
      <w:pPr>
        <w:pStyle w:val="Prrafodelista"/>
        <w:numPr>
          <w:ilvl w:val="0"/>
          <w:numId w:val="31"/>
        </w:numPr>
        <w:jc w:val="both"/>
        <w:rPr>
          <w:rFonts w:ascii="Arial" w:hAnsi="Arial" w:cs="Arial"/>
          <w:sz w:val="24"/>
          <w:szCs w:val="24"/>
        </w:rPr>
      </w:pPr>
      <w:r w:rsidRPr="002F592A">
        <w:rPr>
          <w:rFonts w:ascii="Arial" w:hAnsi="Arial" w:cs="Arial"/>
          <w:sz w:val="24"/>
          <w:szCs w:val="24"/>
        </w:rPr>
        <w:t>DANE: departamento administrativo nacional de estadística</w:t>
      </w:r>
    </w:p>
    <w:p w14:paraId="0F4D532E" w14:textId="77777777" w:rsidR="00B53AB6" w:rsidRPr="002F592A" w:rsidRDefault="00B53AB6" w:rsidP="001466F8">
      <w:pPr>
        <w:pStyle w:val="Prrafodelista"/>
        <w:numPr>
          <w:ilvl w:val="0"/>
          <w:numId w:val="31"/>
        </w:numPr>
        <w:jc w:val="both"/>
        <w:rPr>
          <w:rFonts w:ascii="Arial" w:hAnsi="Arial" w:cs="Arial"/>
          <w:sz w:val="24"/>
          <w:szCs w:val="24"/>
        </w:rPr>
      </w:pPr>
      <w:r w:rsidRPr="002F592A">
        <w:rPr>
          <w:rFonts w:ascii="Arial" w:hAnsi="Arial" w:cs="Arial"/>
          <w:sz w:val="24"/>
          <w:szCs w:val="24"/>
        </w:rPr>
        <w:t>DIAN: dirección de impuestos y aduanas nacionales</w:t>
      </w:r>
    </w:p>
    <w:p w14:paraId="247CD4B1" w14:textId="77777777" w:rsidR="00B53AB6" w:rsidRPr="002F592A" w:rsidRDefault="00B53AB6" w:rsidP="001466F8">
      <w:pPr>
        <w:pStyle w:val="Prrafodelista"/>
        <w:numPr>
          <w:ilvl w:val="0"/>
          <w:numId w:val="31"/>
        </w:numPr>
        <w:jc w:val="both"/>
        <w:rPr>
          <w:rFonts w:ascii="Arial" w:hAnsi="Arial" w:cs="Arial"/>
          <w:sz w:val="24"/>
          <w:szCs w:val="24"/>
        </w:rPr>
      </w:pPr>
      <w:r w:rsidRPr="002F592A">
        <w:rPr>
          <w:rFonts w:ascii="Arial" w:hAnsi="Arial" w:cs="Arial"/>
          <w:sz w:val="24"/>
          <w:szCs w:val="24"/>
        </w:rPr>
        <w:t xml:space="preserve">DNP: departamento nacional de planeación </w:t>
      </w:r>
    </w:p>
    <w:p w14:paraId="63F860FE" w14:textId="77777777" w:rsidR="00B53AB6" w:rsidRPr="002F592A" w:rsidRDefault="00B53AB6" w:rsidP="001466F8">
      <w:pPr>
        <w:pStyle w:val="Prrafodelista"/>
        <w:numPr>
          <w:ilvl w:val="0"/>
          <w:numId w:val="31"/>
        </w:numPr>
        <w:jc w:val="both"/>
        <w:rPr>
          <w:rFonts w:ascii="Arial" w:hAnsi="Arial" w:cs="Arial"/>
          <w:sz w:val="24"/>
          <w:szCs w:val="24"/>
        </w:rPr>
      </w:pPr>
      <w:r w:rsidRPr="002F592A">
        <w:rPr>
          <w:rFonts w:ascii="Arial" w:hAnsi="Arial" w:cs="Arial"/>
          <w:sz w:val="24"/>
          <w:szCs w:val="24"/>
        </w:rPr>
        <w:t>FED: foro económico mundial</w:t>
      </w:r>
    </w:p>
    <w:p w14:paraId="4AADD02E" w14:textId="77777777" w:rsidR="00B53AB6" w:rsidRPr="002F592A" w:rsidRDefault="00B53AB6" w:rsidP="001466F8">
      <w:pPr>
        <w:pStyle w:val="Prrafodelista"/>
        <w:numPr>
          <w:ilvl w:val="0"/>
          <w:numId w:val="31"/>
        </w:numPr>
        <w:jc w:val="both"/>
        <w:rPr>
          <w:rFonts w:ascii="Arial" w:hAnsi="Arial" w:cs="Arial"/>
          <w:sz w:val="24"/>
          <w:szCs w:val="24"/>
        </w:rPr>
      </w:pPr>
      <w:r w:rsidRPr="002F592A">
        <w:rPr>
          <w:rFonts w:ascii="Arial" w:hAnsi="Arial" w:cs="Arial"/>
          <w:sz w:val="24"/>
          <w:szCs w:val="24"/>
        </w:rPr>
        <w:t xml:space="preserve">IED: inversión extrajera directa    </w:t>
      </w:r>
    </w:p>
    <w:p w14:paraId="091861BC" w14:textId="77777777" w:rsidR="00B53AB6" w:rsidRPr="002F592A" w:rsidRDefault="00B53AB6" w:rsidP="001466F8">
      <w:pPr>
        <w:pStyle w:val="Prrafodelista"/>
        <w:numPr>
          <w:ilvl w:val="0"/>
          <w:numId w:val="31"/>
        </w:numPr>
        <w:jc w:val="both"/>
        <w:rPr>
          <w:rFonts w:ascii="Arial" w:hAnsi="Arial" w:cs="Arial"/>
          <w:sz w:val="24"/>
          <w:szCs w:val="24"/>
        </w:rPr>
      </w:pPr>
      <w:r w:rsidRPr="002F592A">
        <w:rPr>
          <w:rFonts w:ascii="Arial" w:hAnsi="Arial" w:cs="Arial"/>
          <w:sz w:val="24"/>
          <w:szCs w:val="24"/>
        </w:rPr>
        <w:t>MCIT: ministerio de comercio, industria y turismo</w:t>
      </w:r>
    </w:p>
    <w:p w14:paraId="076A27CA" w14:textId="77777777" w:rsidR="00B53AB6" w:rsidRPr="002F592A" w:rsidRDefault="00B53AB6" w:rsidP="001466F8">
      <w:pPr>
        <w:pStyle w:val="Prrafodelista"/>
        <w:numPr>
          <w:ilvl w:val="0"/>
          <w:numId w:val="31"/>
        </w:numPr>
        <w:jc w:val="both"/>
        <w:rPr>
          <w:rFonts w:ascii="Arial" w:hAnsi="Arial" w:cs="Arial"/>
          <w:sz w:val="24"/>
          <w:szCs w:val="24"/>
        </w:rPr>
      </w:pPr>
      <w:r w:rsidRPr="002F592A">
        <w:rPr>
          <w:rFonts w:ascii="Arial" w:hAnsi="Arial" w:cs="Arial"/>
          <w:sz w:val="24"/>
          <w:szCs w:val="24"/>
        </w:rPr>
        <w:t xml:space="preserve">MYPIMES: micro, pequeña y mediana empresa </w:t>
      </w:r>
    </w:p>
    <w:p w14:paraId="0E853698" w14:textId="77777777" w:rsidR="00B53AB6" w:rsidRPr="002F592A" w:rsidRDefault="00B53AB6" w:rsidP="001466F8">
      <w:pPr>
        <w:pStyle w:val="Prrafodelista"/>
        <w:numPr>
          <w:ilvl w:val="0"/>
          <w:numId w:val="31"/>
        </w:numPr>
        <w:jc w:val="both"/>
        <w:rPr>
          <w:rFonts w:ascii="Arial" w:hAnsi="Arial" w:cs="Arial"/>
          <w:sz w:val="24"/>
          <w:szCs w:val="24"/>
        </w:rPr>
      </w:pPr>
      <w:r w:rsidRPr="002F592A">
        <w:rPr>
          <w:rFonts w:ascii="Arial" w:hAnsi="Arial" w:cs="Arial"/>
          <w:sz w:val="24"/>
          <w:szCs w:val="24"/>
        </w:rPr>
        <w:t xml:space="preserve">OCDE: organización para la cooperación y el desarrollo económico </w:t>
      </w:r>
    </w:p>
    <w:p w14:paraId="278C2044" w14:textId="77777777" w:rsidR="00B53AB6" w:rsidRPr="002F592A" w:rsidRDefault="00B53AB6" w:rsidP="001466F8">
      <w:pPr>
        <w:pStyle w:val="Prrafodelista"/>
        <w:numPr>
          <w:ilvl w:val="0"/>
          <w:numId w:val="31"/>
        </w:numPr>
        <w:jc w:val="both"/>
        <w:rPr>
          <w:rFonts w:ascii="Arial" w:hAnsi="Arial" w:cs="Arial"/>
          <w:sz w:val="24"/>
          <w:szCs w:val="24"/>
        </w:rPr>
      </w:pPr>
      <w:r w:rsidRPr="002F592A">
        <w:rPr>
          <w:rFonts w:ascii="Arial" w:hAnsi="Arial" w:cs="Arial"/>
          <w:sz w:val="24"/>
          <w:szCs w:val="24"/>
        </w:rPr>
        <w:t>PIB: producto interno bruto: el valor total de la producción  de bienes y servicios finales en el país, valorado a precios de mercado de un año de base</w:t>
      </w:r>
    </w:p>
    <w:p w14:paraId="45BE8946" w14:textId="77777777" w:rsidR="00B53AB6" w:rsidRPr="002F592A" w:rsidRDefault="00B53AB6" w:rsidP="001466F8">
      <w:pPr>
        <w:pStyle w:val="Prrafodelista"/>
        <w:numPr>
          <w:ilvl w:val="0"/>
          <w:numId w:val="31"/>
        </w:numPr>
        <w:jc w:val="both"/>
        <w:rPr>
          <w:rFonts w:ascii="Arial" w:hAnsi="Arial" w:cs="Arial"/>
          <w:sz w:val="24"/>
          <w:szCs w:val="24"/>
        </w:rPr>
      </w:pPr>
      <w:r w:rsidRPr="002F592A">
        <w:rPr>
          <w:rFonts w:ascii="Arial" w:hAnsi="Arial" w:cs="Arial"/>
          <w:sz w:val="24"/>
          <w:szCs w:val="24"/>
        </w:rPr>
        <w:t>PYMES: pequeña y mediana empresa</w:t>
      </w:r>
    </w:p>
    <w:p w14:paraId="39A52197" w14:textId="77777777" w:rsidR="00B53AB6" w:rsidRPr="002F592A" w:rsidRDefault="00B53AB6" w:rsidP="001466F8">
      <w:pPr>
        <w:pStyle w:val="Prrafodelista"/>
        <w:numPr>
          <w:ilvl w:val="0"/>
          <w:numId w:val="31"/>
        </w:numPr>
        <w:jc w:val="both"/>
        <w:rPr>
          <w:rFonts w:ascii="Arial" w:hAnsi="Arial" w:cs="Arial"/>
          <w:sz w:val="24"/>
          <w:szCs w:val="24"/>
        </w:rPr>
      </w:pPr>
      <w:r w:rsidRPr="002F592A">
        <w:rPr>
          <w:rFonts w:ascii="Arial" w:hAnsi="Arial" w:cs="Arial"/>
          <w:sz w:val="24"/>
          <w:szCs w:val="24"/>
        </w:rPr>
        <w:t xml:space="preserve">TlC: tecnologías de la información y las comunicaciones </w:t>
      </w:r>
    </w:p>
    <w:p w14:paraId="0F066B8F" w14:textId="77777777" w:rsidR="00B53AB6" w:rsidRPr="002F592A" w:rsidRDefault="00B53AB6" w:rsidP="001466F8">
      <w:pPr>
        <w:pStyle w:val="Prrafodelista"/>
        <w:numPr>
          <w:ilvl w:val="0"/>
          <w:numId w:val="31"/>
        </w:numPr>
        <w:jc w:val="both"/>
        <w:rPr>
          <w:rFonts w:ascii="Arial" w:hAnsi="Arial" w:cs="Arial"/>
          <w:sz w:val="24"/>
          <w:szCs w:val="24"/>
        </w:rPr>
      </w:pPr>
      <w:r w:rsidRPr="002F592A">
        <w:rPr>
          <w:rFonts w:ascii="Arial" w:hAnsi="Arial" w:cs="Arial"/>
          <w:sz w:val="24"/>
          <w:szCs w:val="24"/>
        </w:rPr>
        <w:t xml:space="preserve">TLC: tratado de libre comercio </w:t>
      </w:r>
    </w:p>
    <w:p w14:paraId="04590E4A" w14:textId="77777777" w:rsidR="00B53AB6" w:rsidRDefault="00B53AB6" w:rsidP="001466F8">
      <w:pPr>
        <w:pStyle w:val="Prrafodelista"/>
        <w:numPr>
          <w:ilvl w:val="0"/>
          <w:numId w:val="31"/>
        </w:numPr>
        <w:jc w:val="both"/>
        <w:rPr>
          <w:rFonts w:ascii="Arial" w:hAnsi="Arial" w:cs="Arial"/>
          <w:sz w:val="24"/>
          <w:szCs w:val="24"/>
        </w:rPr>
      </w:pPr>
      <w:r w:rsidRPr="002F592A">
        <w:rPr>
          <w:rFonts w:ascii="Arial" w:hAnsi="Arial" w:cs="Arial"/>
          <w:sz w:val="24"/>
          <w:szCs w:val="24"/>
        </w:rPr>
        <w:t>ICER: informe de coyuntura económico regional</w:t>
      </w:r>
    </w:p>
    <w:p w14:paraId="1C902D79" w14:textId="77777777" w:rsidR="00A223F6" w:rsidRPr="002F592A" w:rsidRDefault="00A223F6" w:rsidP="00A223F6">
      <w:pPr>
        <w:pStyle w:val="Prrafodelista"/>
        <w:ind w:left="360" w:firstLine="0"/>
        <w:jc w:val="both"/>
        <w:rPr>
          <w:rFonts w:ascii="Arial" w:hAnsi="Arial" w:cs="Arial"/>
          <w:sz w:val="24"/>
          <w:szCs w:val="24"/>
        </w:rPr>
      </w:pPr>
    </w:p>
    <w:p w14:paraId="6785EF58" w14:textId="77777777" w:rsidR="00B53AB6" w:rsidRPr="00A223F6" w:rsidRDefault="00B53AB6" w:rsidP="00A223F6">
      <w:pPr>
        <w:ind w:firstLine="0"/>
        <w:jc w:val="both"/>
        <w:rPr>
          <w:rFonts w:ascii="Arial" w:hAnsi="Arial" w:cs="Arial"/>
          <w:b/>
          <w:sz w:val="24"/>
          <w:szCs w:val="24"/>
        </w:rPr>
      </w:pPr>
      <w:r w:rsidRPr="00A223F6">
        <w:rPr>
          <w:rFonts w:ascii="Arial" w:hAnsi="Arial" w:cs="Arial"/>
          <w:b/>
          <w:sz w:val="24"/>
          <w:szCs w:val="24"/>
        </w:rPr>
        <w:t>Términos comerciales:</w:t>
      </w:r>
    </w:p>
    <w:p w14:paraId="4C3C5B3E" w14:textId="258FE6A6" w:rsidR="00B53AB6" w:rsidRPr="00A223F6" w:rsidRDefault="00B53AB6" w:rsidP="001466F8">
      <w:pPr>
        <w:pStyle w:val="Prrafodelista"/>
        <w:numPr>
          <w:ilvl w:val="0"/>
          <w:numId w:val="31"/>
        </w:numPr>
        <w:jc w:val="both"/>
        <w:rPr>
          <w:rFonts w:ascii="Arial" w:hAnsi="Arial" w:cs="Arial"/>
          <w:b/>
          <w:sz w:val="24"/>
          <w:szCs w:val="24"/>
        </w:rPr>
      </w:pPr>
      <w:r w:rsidRPr="002F592A">
        <w:rPr>
          <w:rFonts w:ascii="Arial" w:hAnsi="Arial" w:cs="Arial"/>
          <w:b/>
          <w:sz w:val="24"/>
          <w:szCs w:val="24"/>
        </w:rPr>
        <w:t>EXWORKS:</w:t>
      </w:r>
      <w:r w:rsidRPr="002F592A">
        <w:rPr>
          <w:rFonts w:ascii="Arial" w:hAnsi="Arial" w:cs="Arial"/>
          <w:sz w:val="24"/>
          <w:szCs w:val="24"/>
        </w:rPr>
        <w:t xml:space="preserve"> </w:t>
      </w:r>
      <w:r w:rsidRPr="002F592A">
        <w:rPr>
          <w:rFonts w:ascii="Arial" w:hAnsi="Arial" w:cs="Arial"/>
          <w:sz w:val="24"/>
          <w:szCs w:val="24"/>
          <w:shd w:val="clear" w:color="auto" w:fill="FFFFFF"/>
        </w:rPr>
        <w:t>(</w:t>
      </w:r>
      <w:r w:rsidRPr="002F592A">
        <w:rPr>
          <w:rFonts w:ascii="Arial" w:hAnsi="Arial" w:cs="Arial"/>
          <w:i/>
          <w:iCs/>
          <w:sz w:val="24"/>
          <w:szCs w:val="24"/>
          <w:shd w:val="clear" w:color="auto" w:fill="FFFFFF"/>
        </w:rPr>
        <w:t>Ex-works, ex-factory, ex-warehouse, ex-mill.)</w:t>
      </w:r>
      <w:r w:rsidR="00A223F6">
        <w:rPr>
          <w:rFonts w:ascii="Arial" w:hAnsi="Arial" w:cs="Arial"/>
          <w:i/>
          <w:iCs/>
          <w:sz w:val="24"/>
          <w:szCs w:val="24"/>
          <w:shd w:val="clear" w:color="auto" w:fill="FFFFFF"/>
        </w:rPr>
        <w:t>: e</w:t>
      </w:r>
      <w:r w:rsidRPr="00A223F6">
        <w:rPr>
          <w:rFonts w:ascii="Arial" w:hAnsi="Arial" w:cs="Arial"/>
          <w:sz w:val="24"/>
          <w:szCs w:val="24"/>
          <w:shd w:val="clear" w:color="auto" w:fill="FFFFFF"/>
        </w:rPr>
        <w:t xml:space="preserve">l vendedor ha cumplido su obligación de entrega al poner la mercadería en su fábrica, taller, etc. a disposición del comprador. No es responsable ni de cargar la mercadería en el vehículo proporcionado por el comprador ni de despacharla de aduana para la exportación, salvo acuerdo en otro sentido. El comprador soporta todos </w:t>
      </w:r>
      <w:r w:rsidRPr="00A223F6">
        <w:rPr>
          <w:rFonts w:ascii="Arial" w:hAnsi="Arial" w:cs="Arial"/>
          <w:sz w:val="24"/>
          <w:szCs w:val="24"/>
          <w:shd w:val="clear" w:color="auto" w:fill="FFFFFF"/>
        </w:rPr>
        <w:lastRenderedPageBreak/>
        <w:t>los gastos y riesgos de retirar la mercadería desde el domicilio del vendedor hasta su destino final.)</w:t>
      </w:r>
    </w:p>
    <w:p w14:paraId="17786953" w14:textId="77777777" w:rsidR="00A223F6" w:rsidRPr="00A223F6" w:rsidRDefault="00B53AB6" w:rsidP="001466F8">
      <w:pPr>
        <w:pStyle w:val="Prrafodelista"/>
        <w:numPr>
          <w:ilvl w:val="0"/>
          <w:numId w:val="31"/>
        </w:numPr>
        <w:rPr>
          <w:rFonts w:ascii="Arial" w:hAnsi="Arial" w:cs="Arial"/>
          <w:b/>
          <w:sz w:val="24"/>
          <w:szCs w:val="24"/>
          <w:shd w:val="clear" w:color="auto" w:fill="FFFFFF"/>
          <w:lang w:val="es-CO"/>
        </w:rPr>
      </w:pPr>
      <w:r w:rsidRPr="00A223F6">
        <w:rPr>
          <w:rFonts w:ascii="Arial" w:hAnsi="Arial" w:cs="Arial"/>
          <w:b/>
          <w:sz w:val="24"/>
          <w:szCs w:val="24"/>
          <w:shd w:val="clear" w:color="auto" w:fill="FFFFFF"/>
          <w:lang w:val="es-CO"/>
        </w:rPr>
        <w:t>FOB:</w:t>
      </w:r>
      <w:r w:rsidRPr="00A223F6">
        <w:rPr>
          <w:rFonts w:ascii="Arial" w:hAnsi="Arial" w:cs="Arial"/>
          <w:i/>
          <w:iCs/>
          <w:sz w:val="24"/>
          <w:szCs w:val="24"/>
          <w:lang w:val="es-CO"/>
        </w:rPr>
        <w:t xml:space="preserve"> (Free on Board - Libre a bordo)</w:t>
      </w:r>
      <w:r w:rsidR="00A223F6" w:rsidRPr="00A223F6">
        <w:rPr>
          <w:rStyle w:val="apple-converted-space"/>
          <w:rFonts w:ascii="Arial" w:hAnsi="Arial" w:cs="Arial"/>
          <w:i/>
          <w:iCs/>
          <w:sz w:val="24"/>
          <w:szCs w:val="24"/>
          <w:lang w:val="es-CO"/>
        </w:rPr>
        <w:t>: v</w:t>
      </w:r>
      <w:r w:rsidRPr="00A223F6">
        <w:rPr>
          <w:rFonts w:ascii="Arial" w:hAnsi="Arial" w:cs="Arial"/>
          <w:sz w:val="24"/>
          <w:szCs w:val="24"/>
        </w:rPr>
        <w:t>a seguido del puerto de embarque, ej. FOB Algeciras. Significa que la mercadería es puesta a bordo del barco con todos los gastos, derechos y riesgos a cargo del vendedor hasta que la mercadería haya pasado la borda del barco, con el flete excluido. Exige que el vendedor despache la mercadería de exportación. Este término puede usarse solamente para el transporte por mar o vías acuáticas interiores.</w:t>
      </w:r>
      <w:bookmarkStart w:id="4" w:name="CIF"/>
    </w:p>
    <w:p w14:paraId="366711A6" w14:textId="088C3565" w:rsidR="00B53AB6" w:rsidRPr="00A223F6" w:rsidRDefault="00B53AB6" w:rsidP="001466F8">
      <w:pPr>
        <w:pStyle w:val="Prrafodelista"/>
        <w:numPr>
          <w:ilvl w:val="0"/>
          <w:numId w:val="31"/>
        </w:numPr>
        <w:jc w:val="both"/>
        <w:rPr>
          <w:rStyle w:val="apple-converted-space"/>
          <w:rFonts w:ascii="Arial" w:hAnsi="Arial" w:cs="Arial"/>
          <w:sz w:val="24"/>
          <w:szCs w:val="24"/>
          <w:shd w:val="clear" w:color="auto" w:fill="FFFFFF"/>
        </w:rPr>
      </w:pPr>
      <w:r w:rsidRPr="00A223F6">
        <w:rPr>
          <w:rFonts w:ascii="Arial" w:hAnsi="Arial" w:cs="Arial"/>
          <w:b/>
          <w:bCs/>
          <w:sz w:val="24"/>
          <w:szCs w:val="24"/>
          <w:shd w:val="clear" w:color="auto" w:fill="FFFFFF"/>
        </w:rPr>
        <w:t>CIF</w:t>
      </w:r>
      <w:bookmarkEnd w:id="4"/>
      <w:r w:rsidRPr="00A223F6">
        <w:rPr>
          <w:rFonts w:ascii="Arial" w:hAnsi="Arial" w:cs="Arial"/>
          <w:b/>
          <w:bCs/>
          <w:sz w:val="24"/>
          <w:szCs w:val="24"/>
          <w:shd w:val="clear" w:color="auto" w:fill="FFFFFF"/>
        </w:rPr>
        <w:t>:</w:t>
      </w:r>
      <w:r w:rsidRPr="00A223F6">
        <w:rPr>
          <w:rStyle w:val="apple-converted-space"/>
          <w:rFonts w:ascii="Arial" w:hAnsi="Arial" w:cs="Arial"/>
          <w:sz w:val="24"/>
          <w:szCs w:val="24"/>
          <w:shd w:val="clear" w:color="auto" w:fill="FFFFFF"/>
        </w:rPr>
        <w:t> </w:t>
      </w:r>
      <w:r w:rsidRPr="00A223F6">
        <w:rPr>
          <w:rFonts w:ascii="Arial" w:hAnsi="Arial" w:cs="Arial"/>
          <w:i/>
          <w:iCs/>
          <w:sz w:val="24"/>
          <w:szCs w:val="24"/>
          <w:shd w:val="clear" w:color="auto" w:fill="FFFFFF"/>
        </w:rPr>
        <w:t xml:space="preserve">(Cost, Insurance &amp; </w:t>
      </w:r>
      <w:r w:rsidR="00A223F6" w:rsidRPr="00A223F6">
        <w:rPr>
          <w:rFonts w:ascii="Arial" w:hAnsi="Arial" w:cs="Arial"/>
          <w:i/>
          <w:iCs/>
          <w:sz w:val="24"/>
          <w:szCs w:val="24"/>
          <w:shd w:val="clear" w:color="auto" w:fill="FFFFFF"/>
        </w:rPr>
        <w:t>Freight - Costo, Seguro y Flete):</w:t>
      </w:r>
      <w:r w:rsidR="00A223F6">
        <w:rPr>
          <w:rFonts w:ascii="Arial" w:hAnsi="Arial" w:cs="Arial"/>
          <w:iCs/>
          <w:sz w:val="24"/>
          <w:szCs w:val="24"/>
          <w:shd w:val="clear" w:color="auto" w:fill="FFFFFF"/>
        </w:rPr>
        <w:t>l</w:t>
      </w:r>
      <w:r w:rsidRPr="00A223F6">
        <w:rPr>
          <w:rFonts w:ascii="Arial" w:hAnsi="Arial" w:cs="Arial"/>
          <w:sz w:val="24"/>
          <w:szCs w:val="24"/>
          <w:shd w:val="clear" w:color="auto" w:fill="FFFFFF"/>
        </w:rPr>
        <w:t>a abreviatura va seguida del nombre del puerto de destino y el precio incluye la mercadería puesta en puerto de destino con flete pagado y seguro cubierto. El vendedor contrata el seguro y paga la prima correspondiente. El vendedor sólo está obligado a conseguir un seguro con cobertura mínima.</w:t>
      </w:r>
      <w:r w:rsidRPr="00A223F6">
        <w:rPr>
          <w:rStyle w:val="apple-converted-space"/>
          <w:rFonts w:ascii="Arial" w:hAnsi="Arial" w:cs="Arial"/>
          <w:sz w:val="24"/>
          <w:szCs w:val="24"/>
          <w:shd w:val="clear" w:color="auto" w:fill="FFFFFF"/>
        </w:rPr>
        <w:t> </w:t>
      </w:r>
    </w:p>
    <w:p w14:paraId="55628F15" w14:textId="77777777" w:rsidR="00B53AB6" w:rsidRDefault="00B53AB6" w:rsidP="00E1415E">
      <w:pPr>
        <w:pStyle w:val="Ttulo2"/>
        <w:spacing w:before="0" w:after="0"/>
        <w:rPr>
          <w:rFonts w:ascii="Arial" w:hAnsi="Arial" w:cs="Arial"/>
          <w:color w:val="auto"/>
        </w:rPr>
      </w:pPr>
    </w:p>
    <w:p w14:paraId="508F6250" w14:textId="77777777" w:rsidR="00B53AB6" w:rsidRDefault="00B53AB6" w:rsidP="00E1415E">
      <w:pPr>
        <w:pStyle w:val="Ttulo2"/>
        <w:spacing w:before="0" w:after="0"/>
        <w:rPr>
          <w:rFonts w:ascii="Arial" w:hAnsi="Arial" w:cs="Arial"/>
          <w:color w:val="auto"/>
        </w:rPr>
      </w:pPr>
    </w:p>
    <w:p w14:paraId="384D600F" w14:textId="2CFB7EBB" w:rsidR="00E1415E" w:rsidRPr="005F3514" w:rsidRDefault="00A223F6" w:rsidP="00E1415E">
      <w:pPr>
        <w:pStyle w:val="Ttulo2"/>
        <w:spacing w:before="0" w:after="0"/>
        <w:rPr>
          <w:rFonts w:ascii="Arial" w:hAnsi="Arial" w:cs="Arial"/>
          <w:color w:val="auto"/>
        </w:rPr>
      </w:pPr>
      <w:r>
        <w:rPr>
          <w:rFonts w:ascii="Arial" w:hAnsi="Arial" w:cs="Arial"/>
          <w:color w:val="auto"/>
        </w:rPr>
        <w:t xml:space="preserve">2.3 </w:t>
      </w:r>
      <w:r w:rsidR="00E1415E" w:rsidRPr="005F3514">
        <w:rPr>
          <w:rFonts w:ascii="Arial" w:hAnsi="Arial" w:cs="Arial"/>
          <w:color w:val="auto"/>
        </w:rPr>
        <w:t>CONTEXTO INTERNACIONAL</w:t>
      </w:r>
      <w:bookmarkEnd w:id="3"/>
    </w:p>
    <w:p w14:paraId="4739997C" w14:textId="77777777" w:rsidR="00A223F6" w:rsidRDefault="00A223F6" w:rsidP="00E1415E">
      <w:pPr>
        <w:pStyle w:val="Ttulo3"/>
        <w:spacing w:before="0" w:after="0"/>
        <w:rPr>
          <w:rFonts w:ascii="Arial" w:hAnsi="Arial" w:cs="Arial"/>
          <w:color w:val="auto"/>
        </w:rPr>
      </w:pPr>
      <w:bookmarkStart w:id="5" w:name="_Toc404312036"/>
    </w:p>
    <w:p w14:paraId="0B6AF9F7" w14:textId="4BF07F18" w:rsidR="00E1415E" w:rsidRPr="005F3514" w:rsidRDefault="00A223F6" w:rsidP="00E1415E">
      <w:pPr>
        <w:pStyle w:val="Ttulo3"/>
        <w:spacing w:before="0" w:after="0"/>
        <w:rPr>
          <w:rFonts w:ascii="Arial" w:hAnsi="Arial" w:cs="Arial"/>
          <w:color w:val="auto"/>
        </w:rPr>
      </w:pPr>
      <w:r>
        <w:rPr>
          <w:rFonts w:ascii="Arial" w:hAnsi="Arial" w:cs="Arial"/>
          <w:color w:val="auto"/>
        </w:rPr>
        <w:t xml:space="preserve">2.3.1 </w:t>
      </w:r>
      <w:r>
        <w:rPr>
          <w:rFonts w:ascii="Arial" w:hAnsi="Arial" w:cs="Arial"/>
          <w:b/>
          <w:color w:val="auto"/>
        </w:rPr>
        <w:t>T</w:t>
      </w:r>
      <w:r w:rsidRPr="00A223F6">
        <w:rPr>
          <w:rFonts w:ascii="Arial" w:hAnsi="Arial" w:cs="Arial"/>
          <w:b/>
          <w:color w:val="auto"/>
        </w:rPr>
        <w:t xml:space="preserve">ratados de libre comercio </w:t>
      </w:r>
      <w:r>
        <w:rPr>
          <w:rFonts w:ascii="Arial" w:hAnsi="Arial" w:cs="Arial"/>
          <w:b/>
          <w:color w:val="auto"/>
        </w:rPr>
        <w:t xml:space="preserve">(TLC) </w:t>
      </w:r>
      <w:r w:rsidRPr="00A223F6">
        <w:rPr>
          <w:rFonts w:ascii="Arial" w:hAnsi="Arial" w:cs="Arial"/>
          <w:b/>
          <w:color w:val="auto"/>
        </w:rPr>
        <w:t>vigentes</w:t>
      </w:r>
      <w:r w:rsidR="00E1415E" w:rsidRPr="005F3514">
        <w:rPr>
          <w:rFonts w:ascii="Arial" w:hAnsi="Arial" w:cs="Arial"/>
          <w:color w:val="auto"/>
        </w:rPr>
        <w:t>:</w:t>
      </w:r>
      <w:bookmarkEnd w:id="5"/>
    </w:p>
    <w:p w14:paraId="22043C65" w14:textId="77777777" w:rsidR="00E1415E" w:rsidRPr="005F3514" w:rsidRDefault="00E1415E" w:rsidP="00E1415E">
      <w:pPr>
        <w:autoSpaceDE w:val="0"/>
        <w:autoSpaceDN w:val="0"/>
        <w:adjustRightInd w:val="0"/>
        <w:rPr>
          <w:rFonts w:ascii="Arial" w:hAnsi="Arial" w:cs="Arial"/>
          <w:sz w:val="24"/>
          <w:szCs w:val="24"/>
        </w:rPr>
      </w:pPr>
    </w:p>
    <w:p w14:paraId="178DA2FF" w14:textId="77777777" w:rsidR="00E1415E" w:rsidRPr="005F3514" w:rsidRDefault="00E1415E" w:rsidP="00E1415E">
      <w:pPr>
        <w:autoSpaceDE w:val="0"/>
        <w:autoSpaceDN w:val="0"/>
        <w:adjustRightInd w:val="0"/>
        <w:rPr>
          <w:rFonts w:ascii="Arial" w:hAnsi="Arial" w:cs="Arial"/>
          <w:b/>
          <w:sz w:val="24"/>
          <w:szCs w:val="24"/>
        </w:rPr>
      </w:pPr>
    </w:p>
    <w:p w14:paraId="76DE2C6E" w14:textId="0EAFDA20" w:rsidR="00E1415E" w:rsidRPr="005F3514" w:rsidRDefault="00E1415E" w:rsidP="005F3514">
      <w:pPr>
        <w:autoSpaceDE w:val="0"/>
        <w:autoSpaceDN w:val="0"/>
        <w:adjustRightInd w:val="0"/>
        <w:rPr>
          <w:rFonts w:ascii="Arial" w:hAnsi="Arial" w:cs="Arial"/>
          <w:b/>
          <w:sz w:val="24"/>
          <w:szCs w:val="24"/>
        </w:rPr>
      </w:pPr>
      <w:r w:rsidRPr="005F3514">
        <w:rPr>
          <w:rFonts w:ascii="Arial" w:hAnsi="Arial" w:cs="Arial"/>
          <w:noProof/>
          <w:sz w:val="24"/>
          <w:szCs w:val="24"/>
          <w:lang w:val="es-CO" w:eastAsia="es-CO"/>
        </w:rPr>
        <w:drawing>
          <wp:inline distT="0" distB="0" distL="0" distR="0" wp14:anchorId="75B69D35" wp14:editId="55BE628A">
            <wp:extent cx="5219700" cy="4439920"/>
            <wp:effectExtent l="0" t="0" r="0" b="17780"/>
            <wp:docPr id="9217" name="Diagrama 9217"/>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inline>
        </w:drawing>
      </w:r>
      <w:bookmarkStart w:id="6" w:name="_Toc404312037"/>
      <w:r w:rsidRPr="005F3514">
        <w:rPr>
          <w:rFonts w:ascii="Arial" w:hAnsi="Arial" w:cs="Arial"/>
          <w:sz w:val="24"/>
          <w:szCs w:val="24"/>
        </w:rPr>
        <w:t>)</w:t>
      </w:r>
      <w:bookmarkEnd w:id="6"/>
    </w:p>
    <w:p w14:paraId="445B70AC" w14:textId="77777777" w:rsidR="00E1415E" w:rsidRPr="005F3514" w:rsidRDefault="00E1415E" w:rsidP="00E1415E">
      <w:pPr>
        <w:autoSpaceDE w:val="0"/>
        <w:autoSpaceDN w:val="0"/>
        <w:adjustRightInd w:val="0"/>
        <w:jc w:val="center"/>
        <w:rPr>
          <w:rFonts w:ascii="Arial" w:hAnsi="Arial" w:cs="Arial"/>
          <w:b/>
          <w:sz w:val="24"/>
          <w:szCs w:val="24"/>
        </w:rPr>
      </w:pPr>
    </w:p>
    <w:p w14:paraId="1ED8D438" w14:textId="0326B783" w:rsidR="005F3514" w:rsidRPr="00A223F6" w:rsidRDefault="00A223F6" w:rsidP="005F3514">
      <w:pPr>
        <w:pStyle w:val="Ttulo3"/>
        <w:spacing w:before="0" w:after="0"/>
        <w:rPr>
          <w:rFonts w:ascii="Arial" w:hAnsi="Arial" w:cs="Arial"/>
          <w:b/>
          <w:color w:val="auto"/>
        </w:rPr>
      </w:pPr>
      <w:r>
        <w:rPr>
          <w:rFonts w:ascii="Arial" w:hAnsi="Arial" w:cs="Arial"/>
          <w:color w:val="auto"/>
        </w:rPr>
        <w:lastRenderedPageBreak/>
        <w:t xml:space="preserve">2.3.2 </w:t>
      </w:r>
      <w:r w:rsidRPr="00A223F6">
        <w:rPr>
          <w:rFonts w:ascii="Arial" w:hAnsi="Arial" w:cs="Arial"/>
          <w:b/>
          <w:color w:val="auto"/>
        </w:rPr>
        <w:t>Beneficios del TLC</w:t>
      </w:r>
    </w:p>
    <w:p w14:paraId="02FE41F1" w14:textId="77777777" w:rsidR="00E1415E" w:rsidRPr="005F3514" w:rsidRDefault="00E1415E" w:rsidP="005F3514">
      <w:pPr>
        <w:autoSpaceDE w:val="0"/>
        <w:autoSpaceDN w:val="0"/>
        <w:adjustRightInd w:val="0"/>
        <w:ind w:firstLine="0"/>
        <w:rPr>
          <w:rFonts w:ascii="Arial" w:hAnsi="Arial" w:cs="Arial"/>
          <w:b/>
          <w:sz w:val="24"/>
          <w:szCs w:val="24"/>
        </w:rPr>
      </w:pPr>
    </w:p>
    <w:p w14:paraId="6F346AA7" w14:textId="77777777" w:rsidR="00E1415E" w:rsidRPr="005F3514" w:rsidRDefault="00E1415E" w:rsidP="001466F8">
      <w:pPr>
        <w:numPr>
          <w:ilvl w:val="0"/>
          <w:numId w:val="26"/>
        </w:numPr>
        <w:autoSpaceDE w:val="0"/>
        <w:autoSpaceDN w:val="0"/>
        <w:adjustRightInd w:val="0"/>
        <w:jc w:val="both"/>
        <w:rPr>
          <w:rFonts w:ascii="Arial" w:hAnsi="Arial" w:cs="Arial"/>
          <w:sz w:val="24"/>
          <w:szCs w:val="24"/>
        </w:rPr>
      </w:pPr>
      <w:r w:rsidRPr="005F3514">
        <w:rPr>
          <w:rFonts w:ascii="Arial" w:hAnsi="Arial" w:cs="Arial"/>
          <w:sz w:val="24"/>
          <w:szCs w:val="24"/>
        </w:rPr>
        <w:t xml:space="preserve">Acuerdo comerciales con países que representaban el 0,5% del </w:t>
      </w:r>
      <w:r w:rsidRPr="00A223F6">
        <w:rPr>
          <w:rFonts w:ascii="Arial" w:hAnsi="Arial" w:cs="Arial"/>
          <w:sz w:val="24"/>
          <w:szCs w:val="24"/>
        </w:rPr>
        <w:t>PIB</w:t>
      </w:r>
      <w:r w:rsidRPr="005F3514">
        <w:rPr>
          <w:rFonts w:ascii="Arial" w:hAnsi="Arial" w:cs="Arial"/>
          <w:b/>
          <w:sz w:val="24"/>
          <w:szCs w:val="24"/>
        </w:rPr>
        <w:t xml:space="preserve"> </w:t>
      </w:r>
      <w:r w:rsidRPr="005F3514">
        <w:rPr>
          <w:rFonts w:ascii="Arial" w:hAnsi="Arial" w:cs="Arial"/>
          <w:sz w:val="24"/>
          <w:szCs w:val="24"/>
        </w:rPr>
        <w:t>mundial.</w:t>
      </w:r>
    </w:p>
    <w:p w14:paraId="48EC7A09" w14:textId="77777777" w:rsidR="00E1415E" w:rsidRPr="005F3514" w:rsidRDefault="00E1415E" w:rsidP="001466F8">
      <w:pPr>
        <w:numPr>
          <w:ilvl w:val="0"/>
          <w:numId w:val="26"/>
        </w:numPr>
        <w:autoSpaceDE w:val="0"/>
        <w:autoSpaceDN w:val="0"/>
        <w:adjustRightInd w:val="0"/>
        <w:jc w:val="both"/>
        <w:rPr>
          <w:rFonts w:ascii="Arial" w:hAnsi="Arial" w:cs="Arial"/>
          <w:sz w:val="24"/>
          <w:szCs w:val="24"/>
        </w:rPr>
      </w:pPr>
      <w:r w:rsidRPr="005F3514">
        <w:rPr>
          <w:rFonts w:ascii="Arial" w:hAnsi="Arial" w:cs="Arial"/>
          <w:sz w:val="24"/>
          <w:szCs w:val="24"/>
        </w:rPr>
        <w:t xml:space="preserve">Entra en vigencia comercial el </w:t>
      </w:r>
      <w:r w:rsidRPr="00A223F6">
        <w:rPr>
          <w:rFonts w:ascii="Arial" w:hAnsi="Arial" w:cs="Arial"/>
          <w:sz w:val="24"/>
          <w:szCs w:val="24"/>
        </w:rPr>
        <w:t>TLC</w:t>
      </w:r>
      <w:r w:rsidRPr="005F3514">
        <w:rPr>
          <w:rFonts w:ascii="Arial" w:hAnsi="Arial" w:cs="Arial"/>
          <w:sz w:val="24"/>
          <w:szCs w:val="24"/>
        </w:rPr>
        <w:t xml:space="preserve"> entre Colombia, Perú, Unión Europea y sus estados miembros.</w:t>
      </w:r>
    </w:p>
    <w:p w14:paraId="3312954B" w14:textId="77777777" w:rsidR="00E1415E" w:rsidRPr="005F3514" w:rsidRDefault="00E1415E" w:rsidP="001466F8">
      <w:pPr>
        <w:numPr>
          <w:ilvl w:val="0"/>
          <w:numId w:val="26"/>
        </w:numPr>
        <w:autoSpaceDE w:val="0"/>
        <w:autoSpaceDN w:val="0"/>
        <w:adjustRightInd w:val="0"/>
        <w:jc w:val="both"/>
        <w:rPr>
          <w:rFonts w:ascii="Arial" w:hAnsi="Arial" w:cs="Arial"/>
          <w:sz w:val="24"/>
          <w:szCs w:val="24"/>
        </w:rPr>
      </w:pPr>
      <w:r w:rsidRPr="005F3514">
        <w:rPr>
          <w:rFonts w:ascii="Arial" w:hAnsi="Arial" w:cs="Arial"/>
          <w:sz w:val="24"/>
          <w:szCs w:val="24"/>
        </w:rPr>
        <w:t>La integración de las economías y la creciente internacionalización.</w:t>
      </w:r>
    </w:p>
    <w:p w14:paraId="6AF638E8" w14:textId="77777777" w:rsidR="00E1415E" w:rsidRPr="005F3514" w:rsidRDefault="00E1415E" w:rsidP="001466F8">
      <w:pPr>
        <w:numPr>
          <w:ilvl w:val="0"/>
          <w:numId w:val="26"/>
        </w:numPr>
        <w:autoSpaceDE w:val="0"/>
        <w:autoSpaceDN w:val="0"/>
        <w:adjustRightInd w:val="0"/>
        <w:jc w:val="both"/>
        <w:rPr>
          <w:rFonts w:ascii="Arial" w:hAnsi="Arial" w:cs="Arial"/>
          <w:bCs/>
          <w:sz w:val="24"/>
          <w:szCs w:val="24"/>
        </w:rPr>
      </w:pPr>
      <w:r w:rsidRPr="005F3514">
        <w:rPr>
          <w:rFonts w:ascii="Arial" w:hAnsi="Arial" w:cs="Arial"/>
          <w:bCs/>
          <w:sz w:val="24"/>
          <w:szCs w:val="24"/>
        </w:rPr>
        <w:t xml:space="preserve">Actualmente Colombia celebra acuerdos con países que participan con el 32.3 % del PIB mundial facilitando el acceso 850 millones de personas. </w:t>
      </w:r>
    </w:p>
    <w:p w14:paraId="02F2143F" w14:textId="77777777" w:rsidR="00E1415E" w:rsidRPr="005F3514" w:rsidRDefault="00E1415E" w:rsidP="001466F8">
      <w:pPr>
        <w:numPr>
          <w:ilvl w:val="0"/>
          <w:numId w:val="26"/>
        </w:numPr>
        <w:autoSpaceDE w:val="0"/>
        <w:autoSpaceDN w:val="0"/>
        <w:adjustRightInd w:val="0"/>
        <w:jc w:val="both"/>
        <w:rPr>
          <w:rFonts w:ascii="Arial" w:hAnsi="Arial" w:cs="Arial"/>
          <w:bCs/>
          <w:sz w:val="24"/>
          <w:szCs w:val="24"/>
        </w:rPr>
      </w:pPr>
      <w:r w:rsidRPr="005F3514">
        <w:rPr>
          <w:rFonts w:ascii="Arial" w:hAnsi="Arial" w:cs="Arial"/>
          <w:bCs/>
          <w:sz w:val="24"/>
          <w:szCs w:val="24"/>
        </w:rPr>
        <w:t>Acuerdos con la unión europea incrementando la participación de nuestro socio en 56% del PIB  mundial, brindado acceso 1.350 millones de personas.</w:t>
      </w:r>
    </w:p>
    <w:p w14:paraId="1BFF6106" w14:textId="77777777" w:rsidR="00E1415E" w:rsidRPr="005F3514" w:rsidRDefault="00E1415E" w:rsidP="00E1415E">
      <w:pPr>
        <w:autoSpaceDE w:val="0"/>
        <w:autoSpaceDN w:val="0"/>
        <w:adjustRightInd w:val="0"/>
        <w:rPr>
          <w:rFonts w:ascii="Arial" w:hAnsi="Arial" w:cs="Arial"/>
          <w:bCs/>
          <w:sz w:val="24"/>
          <w:szCs w:val="24"/>
        </w:rPr>
      </w:pPr>
    </w:p>
    <w:p w14:paraId="2F39D622" w14:textId="3C32B7F5" w:rsidR="00E1415E" w:rsidRPr="005F3514" w:rsidRDefault="00E1415E" w:rsidP="005F3514">
      <w:pPr>
        <w:autoSpaceDE w:val="0"/>
        <w:autoSpaceDN w:val="0"/>
        <w:adjustRightInd w:val="0"/>
        <w:ind w:firstLine="0"/>
        <w:jc w:val="both"/>
        <w:rPr>
          <w:rFonts w:ascii="Arial" w:hAnsi="Arial" w:cs="Arial"/>
          <w:sz w:val="24"/>
          <w:szCs w:val="24"/>
        </w:rPr>
      </w:pPr>
      <w:r w:rsidRPr="005F3514">
        <w:rPr>
          <w:rFonts w:ascii="Arial" w:hAnsi="Arial" w:cs="Arial"/>
          <w:sz w:val="24"/>
          <w:szCs w:val="24"/>
        </w:rPr>
        <w:t>BASC -Business Alliance for</w:t>
      </w:r>
      <w:r w:rsidR="005F3514" w:rsidRPr="005F3514">
        <w:rPr>
          <w:rFonts w:ascii="Arial" w:hAnsi="Arial" w:cs="Arial"/>
          <w:sz w:val="24"/>
          <w:szCs w:val="24"/>
        </w:rPr>
        <w:t xml:space="preserve"> </w:t>
      </w:r>
      <w:r w:rsidRPr="005F3514">
        <w:rPr>
          <w:rFonts w:ascii="Arial" w:hAnsi="Arial" w:cs="Arial"/>
          <w:sz w:val="24"/>
          <w:szCs w:val="24"/>
        </w:rPr>
        <w:t xml:space="preserve">Secure Commerce-, (certificación BASC)  es una alianza empresarial Internacional que promueve un comercio seguro en </w:t>
      </w:r>
      <w:r w:rsidR="005F3514" w:rsidRPr="005F3514">
        <w:rPr>
          <w:rFonts w:ascii="Arial" w:hAnsi="Arial" w:cs="Arial"/>
          <w:sz w:val="24"/>
          <w:szCs w:val="24"/>
        </w:rPr>
        <w:t>c</w:t>
      </w:r>
      <w:r w:rsidRPr="005F3514">
        <w:rPr>
          <w:rFonts w:ascii="Arial" w:hAnsi="Arial" w:cs="Arial"/>
          <w:sz w:val="24"/>
          <w:szCs w:val="24"/>
        </w:rPr>
        <w:t>ooperación con gobiernos y organismos internacionales. Está constituida como una organización sin ánimo de lucro, con la denominación “World BASC Organization” bajo las leyes del estado de Delaware, Estados Unidos de América. Esta norma está destinada a ayudar a las organizaciones en el desarrollo de una propuesta de Gestión en Control y Seguridad en el Comercio Internacional, que proteja a las empresas, a sus empleados y otras personas cuya seguridad puedan verse afectadas por sus actividades. Muchas de las características de una administración efectiva no se pueden distinguir de las prácticas propuestas de administración de calidad y excelencia empresarial.</w:t>
      </w:r>
    </w:p>
    <w:p w14:paraId="00C7F777" w14:textId="77777777" w:rsidR="005F3514" w:rsidRPr="005F3514" w:rsidRDefault="005F3514" w:rsidP="005F3514">
      <w:pPr>
        <w:autoSpaceDE w:val="0"/>
        <w:autoSpaceDN w:val="0"/>
        <w:adjustRightInd w:val="0"/>
        <w:ind w:firstLine="0"/>
        <w:rPr>
          <w:rFonts w:ascii="Arial" w:hAnsi="Arial" w:cs="Arial"/>
          <w:sz w:val="24"/>
          <w:szCs w:val="24"/>
        </w:rPr>
      </w:pPr>
    </w:p>
    <w:p w14:paraId="58D8B49C" w14:textId="77777777" w:rsidR="00E1415E" w:rsidRPr="005F3514" w:rsidRDefault="00E1415E" w:rsidP="00A223F6">
      <w:pPr>
        <w:autoSpaceDE w:val="0"/>
        <w:autoSpaceDN w:val="0"/>
        <w:adjustRightInd w:val="0"/>
        <w:ind w:firstLine="0"/>
        <w:jc w:val="both"/>
        <w:rPr>
          <w:rFonts w:ascii="Arial" w:hAnsi="Arial" w:cs="Arial"/>
          <w:sz w:val="24"/>
          <w:szCs w:val="24"/>
        </w:rPr>
      </w:pPr>
      <w:r w:rsidRPr="005F3514">
        <w:rPr>
          <w:rFonts w:ascii="Arial" w:hAnsi="Arial" w:cs="Arial"/>
          <w:sz w:val="24"/>
          <w:szCs w:val="24"/>
        </w:rPr>
        <w:t>Estas directrices se basan en los principios generales de buena administración y están diseñadas para favorecer la integración de la Gestión en Control y Seguridad al sistema general de administración. Fuentes: BASC -Business Alliance for Secure Commerce</w:t>
      </w:r>
    </w:p>
    <w:p w14:paraId="0C95B1D9" w14:textId="77777777" w:rsidR="00E1415E" w:rsidRPr="005F3514" w:rsidRDefault="00E1415E" w:rsidP="00E1415E">
      <w:pPr>
        <w:autoSpaceDE w:val="0"/>
        <w:autoSpaceDN w:val="0"/>
        <w:adjustRightInd w:val="0"/>
        <w:rPr>
          <w:rFonts w:ascii="Arial" w:hAnsi="Arial" w:cs="Arial"/>
          <w:sz w:val="24"/>
          <w:szCs w:val="24"/>
        </w:rPr>
      </w:pPr>
    </w:p>
    <w:p w14:paraId="65D477E5" w14:textId="77777777" w:rsidR="00E1415E" w:rsidRDefault="00E1415E" w:rsidP="00A223F6">
      <w:pPr>
        <w:autoSpaceDE w:val="0"/>
        <w:autoSpaceDN w:val="0"/>
        <w:adjustRightInd w:val="0"/>
        <w:ind w:firstLine="0"/>
        <w:rPr>
          <w:rFonts w:ascii="Arial" w:hAnsi="Arial" w:cs="Arial"/>
          <w:sz w:val="24"/>
          <w:szCs w:val="24"/>
        </w:rPr>
      </w:pPr>
    </w:p>
    <w:p w14:paraId="163262BD" w14:textId="26029D97" w:rsidR="00A223F6" w:rsidRDefault="00A223F6" w:rsidP="00A223F6">
      <w:pPr>
        <w:autoSpaceDE w:val="0"/>
        <w:autoSpaceDN w:val="0"/>
        <w:adjustRightInd w:val="0"/>
        <w:ind w:firstLine="0"/>
        <w:rPr>
          <w:rFonts w:ascii="Arial" w:hAnsi="Arial" w:cs="Arial"/>
          <w:sz w:val="24"/>
          <w:szCs w:val="24"/>
        </w:rPr>
      </w:pPr>
      <w:r>
        <w:rPr>
          <w:rFonts w:ascii="Arial" w:hAnsi="Arial" w:cs="Arial"/>
          <w:sz w:val="24"/>
          <w:szCs w:val="24"/>
        </w:rPr>
        <w:t>2.4 MARCO LEGAL</w:t>
      </w:r>
    </w:p>
    <w:p w14:paraId="4D6474C9" w14:textId="77777777" w:rsidR="00A223F6" w:rsidRPr="005F3514" w:rsidRDefault="00A223F6" w:rsidP="00A223F6">
      <w:pPr>
        <w:autoSpaceDE w:val="0"/>
        <w:autoSpaceDN w:val="0"/>
        <w:adjustRightInd w:val="0"/>
        <w:ind w:firstLine="0"/>
        <w:rPr>
          <w:rFonts w:ascii="Arial" w:hAnsi="Arial" w:cs="Arial"/>
          <w:sz w:val="24"/>
          <w:szCs w:val="24"/>
        </w:rPr>
      </w:pPr>
    </w:p>
    <w:p w14:paraId="23087086" w14:textId="3FE0B8B8" w:rsidR="00E1415E" w:rsidRPr="005F3514" w:rsidRDefault="00A223F6" w:rsidP="00E1415E">
      <w:pPr>
        <w:pStyle w:val="Ttulo2"/>
        <w:spacing w:before="0" w:after="0"/>
        <w:rPr>
          <w:rFonts w:ascii="Arial" w:hAnsi="Arial" w:cs="Arial"/>
          <w:color w:val="auto"/>
        </w:rPr>
      </w:pPr>
      <w:bookmarkStart w:id="7" w:name="_Toc404312038"/>
      <w:r>
        <w:rPr>
          <w:rFonts w:ascii="Arial" w:hAnsi="Arial" w:cs="Arial"/>
          <w:color w:val="auto"/>
        </w:rPr>
        <w:t xml:space="preserve">2.4.1 </w:t>
      </w:r>
      <w:r w:rsidRPr="00A223F6">
        <w:rPr>
          <w:rFonts w:ascii="Arial" w:hAnsi="Arial" w:cs="Arial"/>
          <w:b/>
          <w:color w:val="auto"/>
        </w:rPr>
        <w:t>Contexto  Nacional</w:t>
      </w:r>
      <w:bookmarkEnd w:id="7"/>
    </w:p>
    <w:p w14:paraId="15D1807A" w14:textId="77777777" w:rsidR="00E1415E" w:rsidRPr="005F3514" w:rsidRDefault="00E1415E" w:rsidP="00E1415E">
      <w:pPr>
        <w:autoSpaceDE w:val="0"/>
        <w:autoSpaceDN w:val="0"/>
        <w:adjustRightInd w:val="0"/>
        <w:jc w:val="center"/>
        <w:rPr>
          <w:rFonts w:ascii="Arial" w:hAnsi="Arial" w:cs="Arial"/>
          <w:b/>
          <w:sz w:val="24"/>
          <w:szCs w:val="24"/>
        </w:rPr>
      </w:pPr>
    </w:p>
    <w:p w14:paraId="5B615624" w14:textId="322DD6C4" w:rsidR="00E1415E" w:rsidRPr="00A223F6" w:rsidRDefault="00E1415E" w:rsidP="001466F8">
      <w:pPr>
        <w:pStyle w:val="Prrafodelista"/>
        <w:numPr>
          <w:ilvl w:val="0"/>
          <w:numId w:val="32"/>
        </w:numPr>
        <w:autoSpaceDE w:val="0"/>
        <w:autoSpaceDN w:val="0"/>
        <w:adjustRightInd w:val="0"/>
        <w:jc w:val="both"/>
        <w:rPr>
          <w:rFonts w:ascii="Arial" w:hAnsi="Arial" w:cs="Arial"/>
          <w:iCs/>
          <w:sz w:val="24"/>
          <w:szCs w:val="24"/>
        </w:rPr>
      </w:pPr>
      <w:r w:rsidRPr="00A223F6">
        <w:rPr>
          <w:rFonts w:ascii="Arial" w:hAnsi="Arial" w:cs="Arial"/>
          <w:iCs/>
          <w:sz w:val="24"/>
          <w:szCs w:val="24"/>
        </w:rPr>
        <w:t xml:space="preserve">Ley 7 de 1991. </w:t>
      </w:r>
      <w:r w:rsidRPr="00A223F6">
        <w:rPr>
          <w:rFonts w:ascii="Arial" w:hAnsi="Arial" w:cs="Arial"/>
          <w:sz w:val="24"/>
          <w:szCs w:val="24"/>
        </w:rPr>
        <w:t>Normas Generales del Comercio Exterior.</w:t>
      </w:r>
      <w:r w:rsidR="00A223F6">
        <w:rPr>
          <w:rFonts w:ascii="Arial" w:hAnsi="Arial" w:cs="Arial"/>
          <w:sz w:val="24"/>
          <w:szCs w:val="24"/>
        </w:rPr>
        <w:t xml:space="preserve"> </w:t>
      </w:r>
      <w:r w:rsidRPr="00A223F6">
        <w:rPr>
          <w:rFonts w:ascii="Arial" w:hAnsi="Arial" w:cs="Arial"/>
          <w:iCs/>
          <w:sz w:val="24"/>
          <w:szCs w:val="24"/>
        </w:rPr>
        <w:t xml:space="preserve">Por la cual se dictan normas generales a las cuales debe sujetarse el Gobierno Nacional para regular el comercio exterior del país, se crea el Ministerio de Comercio Exterior, se determina la composición y funciones del Consejo Superior de Comercio Exterior, se crea el Banco de Comercio Exterior y el Fondo de Modernización Económica, se confieren autorizaciones y se dictan disposiciones. </w:t>
      </w:r>
    </w:p>
    <w:p w14:paraId="706CE14F" w14:textId="3FB4DC3B" w:rsidR="00E1415E" w:rsidRPr="00AF3C92" w:rsidRDefault="00E1415E" w:rsidP="001466F8">
      <w:pPr>
        <w:pStyle w:val="Prrafodelista"/>
        <w:numPr>
          <w:ilvl w:val="0"/>
          <w:numId w:val="32"/>
        </w:numPr>
        <w:autoSpaceDE w:val="0"/>
        <w:autoSpaceDN w:val="0"/>
        <w:adjustRightInd w:val="0"/>
        <w:jc w:val="both"/>
        <w:rPr>
          <w:rFonts w:ascii="Arial" w:hAnsi="Arial" w:cs="Arial"/>
          <w:sz w:val="24"/>
          <w:szCs w:val="24"/>
        </w:rPr>
      </w:pPr>
      <w:r w:rsidRPr="00AF3C92">
        <w:rPr>
          <w:rFonts w:ascii="Arial" w:hAnsi="Arial" w:cs="Arial"/>
          <w:bCs/>
          <w:sz w:val="24"/>
          <w:szCs w:val="24"/>
        </w:rPr>
        <w:t>Consejo Nacional</w:t>
      </w:r>
      <w:r w:rsidR="00AF3C92">
        <w:rPr>
          <w:rFonts w:ascii="Arial" w:hAnsi="Arial" w:cs="Arial"/>
          <w:bCs/>
          <w:sz w:val="24"/>
          <w:szCs w:val="24"/>
        </w:rPr>
        <w:t xml:space="preserve"> de Política Económica y Social. </w:t>
      </w:r>
      <w:r w:rsidRPr="00AF3C92">
        <w:rPr>
          <w:rFonts w:ascii="Arial" w:hAnsi="Arial" w:cs="Arial"/>
          <w:bCs/>
          <w:sz w:val="24"/>
          <w:szCs w:val="24"/>
        </w:rPr>
        <w:t>República de Colombia CONPES 3763.</w:t>
      </w:r>
    </w:p>
    <w:p w14:paraId="1C0C94A7" w14:textId="77777777" w:rsidR="00E1415E" w:rsidRPr="005F3514" w:rsidRDefault="00E1415E" w:rsidP="001466F8">
      <w:pPr>
        <w:pStyle w:val="Prrafodelista"/>
        <w:numPr>
          <w:ilvl w:val="0"/>
          <w:numId w:val="32"/>
        </w:numPr>
        <w:autoSpaceDE w:val="0"/>
        <w:autoSpaceDN w:val="0"/>
        <w:adjustRightInd w:val="0"/>
        <w:rPr>
          <w:rFonts w:ascii="Arial" w:hAnsi="Arial" w:cs="Arial"/>
          <w:sz w:val="24"/>
          <w:szCs w:val="24"/>
        </w:rPr>
      </w:pPr>
      <w:r w:rsidRPr="005F3514">
        <w:rPr>
          <w:rFonts w:ascii="Arial" w:hAnsi="Arial" w:cs="Arial"/>
          <w:sz w:val="24"/>
          <w:szCs w:val="24"/>
        </w:rPr>
        <w:t>Ley 1004 del 2010      Zona franca</w:t>
      </w:r>
    </w:p>
    <w:p w14:paraId="29AF9560" w14:textId="77777777" w:rsidR="00E1415E" w:rsidRPr="005F3514" w:rsidRDefault="00E1415E" w:rsidP="001466F8">
      <w:pPr>
        <w:pStyle w:val="Prrafodelista"/>
        <w:numPr>
          <w:ilvl w:val="0"/>
          <w:numId w:val="32"/>
        </w:numPr>
        <w:autoSpaceDE w:val="0"/>
        <w:autoSpaceDN w:val="0"/>
        <w:adjustRightInd w:val="0"/>
        <w:rPr>
          <w:rFonts w:ascii="Arial" w:hAnsi="Arial" w:cs="Arial"/>
          <w:sz w:val="24"/>
          <w:szCs w:val="24"/>
        </w:rPr>
      </w:pPr>
      <w:r w:rsidRPr="005F3514">
        <w:rPr>
          <w:rFonts w:ascii="Arial" w:hAnsi="Arial" w:cs="Arial"/>
          <w:sz w:val="24"/>
          <w:szCs w:val="24"/>
        </w:rPr>
        <w:t>Quindío 2032 sistema regional de competitividad</w:t>
      </w:r>
    </w:p>
    <w:p w14:paraId="50023B06" w14:textId="77777777" w:rsidR="00E1415E" w:rsidRPr="005F3514" w:rsidRDefault="00E1415E" w:rsidP="001466F8">
      <w:pPr>
        <w:pStyle w:val="Prrafodelista"/>
        <w:numPr>
          <w:ilvl w:val="0"/>
          <w:numId w:val="32"/>
        </w:numPr>
        <w:autoSpaceDE w:val="0"/>
        <w:autoSpaceDN w:val="0"/>
        <w:adjustRightInd w:val="0"/>
        <w:rPr>
          <w:rFonts w:ascii="Arial" w:hAnsi="Arial" w:cs="Arial"/>
          <w:sz w:val="24"/>
          <w:szCs w:val="24"/>
        </w:rPr>
      </w:pPr>
      <w:r w:rsidRPr="005F3514">
        <w:rPr>
          <w:rFonts w:ascii="Arial" w:hAnsi="Arial" w:cs="Arial"/>
          <w:sz w:val="24"/>
          <w:szCs w:val="24"/>
        </w:rPr>
        <w:t>DOCUMENTO CONPES 3527 2008</w:t>
      </w:r>
    </w:p>
    <w:p w14:paraId="009F2309" w14:textId="77777777" w:rsidR="00E1415E" w:rsidRPr="005F3514" w:rsidRDefault="00E1415E" w:rsidP="001466F8">
      <w:pPr>
        <w:pStyle w:val="Prrafodelista"/>
        <w:numPr>
          <w:ilvl w:val="0"/>
          <w:numId w:val="32"/>
        </w:numPr>
        <w:autoSpaceDE w:val="0"/>
        <w:autoSpaceDN w:val="0"/>
        <w:adjustRightInd w:val="0"/>
        <w:rPr>
          <w:rFonts w:ascii="Arial" w:hAnsi="Arial" w:cs="Arial"/>
          <w:sz w:val="24"/>
          <w:szCs w:val="24"/>
        </w:rPr>
      </w:pPr>
      <w:r w:rsidRPr="005F3514">
        <w:rPr>
          <w:rFonts w:ascii="Arial" w:hAnsi="Arial" w:cs="Arial"/>
          <w:sz w:val="24"/>
          <w:szCs w:val="24"/>
        </w:rPr>
        <w:t xml:space="preserve">Informe nacional de competitividad  del Eje Cafetero </w:t>
      </w:r>
    </w:p>
    <w:p w14:paraId="740FB92D" w14:textId="77777777" w:rsidR="00E1415E" w:rsidRPr="005F3514" w:rsidRDefault="00E1415E" w:rsidP="001466F8">
      <w:pPr>
        <w:pStyle w:val="Prrafodelista"/>
        <w:numPr>
          <w:ilvl w:val="0"/>
          <w:numId w:val="32"/>
        </w:numPr>
        <w:autoSpaceDE w:val="0"/>
        <w:autoSpaceDN w:val="0"/>
        <w:adjustRightInd w:val="0"/>
        <w:rPr>
          <w:rFonts w:ascii="Arial" w:hAnsi="Arial" w:cs="Arial"/>
          <w:sz w:val="24"/>
          <w:szCs w:val="24"/>
        </w:rPr>
      </w:pPr>
      <w:r w:rsidRPr="005F3514">
        <w:rPr>
          <w:rFonts w:ascii="Arial" w:hAnsi="Arial" w:cs="Arial"/>
          <w:sz w:val="24"/>
          <w:szCs w:val="24"/>
        </w:rPr>
        <w:lastRenderedPageBreak/>
        <w:t xml:space="preserve">CEPAL 2012 -2013 escalafón competitividad de los departamentos de Colombia </w:t>
      </w:r>
    </w:p>
    <w:p w14:paraId="1A3FFA4C" w14:textId="77777777" w:rsidR="00E1415E" w:rsidRPr="005F3514" w:rsidRDefault="00E1415E" w:rsidP="001466F8">
      <w:pPr>
        <w:pStyle w:val="Prrafodelista"/>
        <w:numPr>
          <w:ilvl w:val="0"/>
          <w:numId w:val="32"/>
        </w:numPr>
        <w:autoSpaceDE w:val="0"/>
        <w:autoSpaceDN w:val="0"/>
        <w:adjustRightInd w:val="0"/>
        <w:rPr>
          <w:rFonts w:ascii="Arial" w:hAnsi="Arial" w:cs="Arial"/>
          <w:sz w:val="24"/>
          <w:szCs w:val="24"/>
        </w:rPr>
      </w:pPr>
      <w:r w:rsidRPr="005F3514">
        <w:rPr>
          <w:rFonts w:ascii="Arial" w:hAnsi="Arial" w:cs="Arial"/>
          <w:sz w:val="24"/>
          <w:szCs w:val="24"/>
        </w:rPr>
        <w:t>Wef – globalcompetiivenessreport-2013- 14</w:t>
      </w:r>
    </w:p>
    <w:p w14:paraId="06295D48" w14:textId="77777777" w:rsidR="00AF3C92" w:rsidRDefault="00AF3C92" w:rsidP="00E1415E">
      <w:pPr>
        <w:pStyle w:val="Ttulo2"/>
        <w:spacing w:before="0" w:after="0"/>
        <w:rPr>
          <w:rFonts w:ascii="Arial" w:hAnsi="Arial" w:cs="Arial"/>
          <w:color w:val="auto"/>
        </w:rPr>
      </w:pPr>
      <w:bookmarkStart w:id="8" w:name="_Toc404312039"/>
    </w:p>
    <w:p w14:paraId="2371F9B9" w14:textId="382C55DA" w:rsidR="00E1415E" w:rsidRPr="005F3514" w:rsidRDefault="00AF3C92" w:rsidP="00E1415E">
      <w:pPr>
        <w:pStyle w:val="Ttulo2"/>
        <w:spacing w:before="0" w:after="0"/>
        <w:rPr>
          <w:rFonts w:ascii="Arial" w:hAnsi="Arial" w:cs="Arial"/>
          <w:color w:val="auto"/>
        </w:rPr>
      </w:pPr>
      <w:r>
        <w:rPr>
          <w:rFonts w:ascii="Arial" w:hAnsi="Arial" w:cs="Arial"/>
          <w:color w:val="auto"/>
        </w:rPr>
        <w:t xml:space="preserve">2.4.2 </w:t>
      </w:r>
      <w:r w:rsidRPr="00AF3C92">
        <w:rPr>
          <w:rFonts w:ascii="Arial" w:hAnsi="Arial" w:cs="Arial"/>
          <w:b/>
          <w:color w:val="auto"/>
        </w:rPr>
        <w:t>Contexto Departamental</w:t>
      </w:r>
      <w:bookmarkEnd w:id="8"/>
    </w:p>
    <w:p w14:paraId="6685E5F4" w14:textId="77777777" w:rsidR="00E1415E" w:rsidRPr="005F3514" w:rsidRDefault="00E1415E" w:rsidP="00E1415E">
      <w:pPr>
        <w:autoSpaceDE w:val="0"/>
        <w:autoSpaceDN w:val="0"/>
        <w:adjustRightInd w:val="0"/>
        <w:rPr>
          <w:rFonts w:ascii="Arial" w:hAnsi="Arial" w:cs="Arial"/>
          <w:bCs/>
          <w:sz w:val="24"/>
          <w:szCs w:val="24"/>
        </w:rPr>
      </w:pPr>
    </w:p>
    <w:p w14:paraId="39D3A0E0" w14:textId="77777777" w:rsidR="00E1415E" w:rsidRPr="005F3514" w:rsidRDefault="00E1415E" w:rsidP="00E1415E">
      <w:pPr>
        <w:autoSpaceDE w:val="0"/>
        <w:autoSpaceDN w:val="0"/>
        <w:adjustRightInd w:val="0"/>
        <w:jc w:val="center"/>
        <w:rPr>
          <w:rFonts w:ascii="Arial" w:hAnsi="Arial" w:cs="Arial"/>
          <w:b/>
          <w:bCs/>
          <w:sz w:val="24"/>
          <w:szCs w:val="24"/>
        </w:rPr>
      </w:pPr>
      <w:r w:rsidRPr="005F3514">
        <w:rPr>
          <w:rFonts w:ascii="Arial" w:hAnsi="Arial" w:cs="Arial"/>
          <w:b/>
          <w:bCs/>
          <w:sz w:val="24"/>
          <w:szCs w:val="24"/>
        </w:rPr>
        <w:t>UNA ESTRATEGIA PARA LA COMPETITIVIDAD COLOMBIANA - COMISIÓN DE EXPERTOS DNP</w:t>
      </w:r>
    </w:p>
    <w:p w14:paraId="06CF860C" w14:textId="77777777" w:rsidR="00E1415E" w:rsidRPr="005F3514" w:rsidRDefault="00E1415E" w:rsidP="00E1415E">
      <w:pPr>
        <w:autoSpaceDE w:val="0"/>
        <w:autoSpaceDN w:val="0"/>
        <w:adjustRightInd w:val="0"/>
        <w:rPr>
          <w:rFonts w:ascii="Arial" w:hAnsi="Arial" w:cs="Arial"/>
          <w:sz w:val="24"/>
          <w:szCs w:val="24"/>
        </w:rPr>
      </w:pPr>
    </w:p>
    <w:tbl>
      <w:tblPr>
        <w:tblW w:w="9464" w:type="dxa"/>
        <w:tblCellMar>
          <w:left w:w="0" w:type="dxa"/>
          <w:right w:w="0" w:type="dxa"/>
        </w:tblCellMar>
        <w:tblLook w:val="04A0" w:firstRow="1" w:lastRow="0" w:firstColumn="1" w:lastColumn="0" w:noHBand="0" w:noVBand="1"/>
      </w:tblPr>
      <w:tblGrid>
        <w:gridCol w:w="1809"/>
        <w:gridCol w:w="3544"/>
        <w:gridCol w:w="2410"/>
        <w:gridCol w:w="1701"/>
      </w:tblGrid>
      <w:tr w:rsidR="00AF3C92" w:rsidRPr="00AF3C92" w14:paraId="1BEDBC9D" w14:textId="77777777" w:rsidTr="00AF3C92">
        <w:trPr>
          <w:trHeight w:val="393"/>
        </w:trPr>
        <w:tc>
          <w:tcPr>
            <w:tcW w:w="18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09EEB9B" w14:textId="77777777" w:rsidR="00E1415E" w:rsidRPr="00AF3C92" w:rsidRDefault="00E1415E" w:rsidP="00D91343">
            <w:pPr>
              <w:autoSpaceDE w:val="0"/>
              <w:autoSpaceDN w:val="0"/>
              <w:adjustRightInd w:val="0"/>
              <w:jc w:val="center"/>
              <w:rPr>
                <w:rFonts w:ascii="Arial" w:hAnsi="Arial" w:cs="Arial"/>
                <w:sz w:val="20"/>
                <w:szCs w:val="20"/>
              </w:rPr>
            </w:pPr>
            <w:r w:rsidRPr="00AF3C92">
              <w:rPr>
                <w:rFonts w:ascii="Arial" w:hAnsi="Arial" w:cs="Arial"/>
                <w:b/>
                <w:bCs/>
                <w:sz w:val="20"/>
                <w:szCs w:val="20"/>
              </w:rPr>
              <w:t>Ordenanzas departamentales</w:t>
            </w:r>
          </w:p>
        </w:tc>
        <w:tc>
          <w:tcPr>
            <w:tcW w:w="354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0BC14DB0" w14:textId="77777777" w:rsidR="00E1415E" w:rsidRPr="00AF3C92" w:rsidRDefault="00E1415E" w:rsidP="00D91343">
            <w:pPr>
              <w:autoSpaceDE w:val="0"/>
              <w:autoSpaceDN w:val="0"/>
              <w:adjustRightInd w:val="0"/>
              <w:jc w:val="center"/>
              <w:rPr>
                <w:rFonts w:ascii="Arial" w:hAnsi="Arial" w:cs="Arial"/>
                <w:b/>
                <w:bCs/>
                <w:sz w:val="20"/>
                <w:szCs w:val="20"/>
              </w:rPr>
            </w:pPr>
          </w:p>
          <w:p w14:paraId="288E3261" w14:textId="1BA25A36" w:rsidR="00E1415E" w:rsidRPr="00AF3C92" w:rsidRDefault="00AF3C92" w:rsidP="00AF3C92">
            <w:pPr>
              <w:autoSpaceDE w:val="0"/>
              <w:autoSpaceDN w:val="0"/>
              <w:adjustRightInd w:val="0"/>
              <w:jc w:val="center"/>
              <w:rPr>
                <w:rFonts w:ascii="Arial" w:hAnsi="Arial" w:cs="Arial"/>
                <w:b/>
                <w:bCs/>
                <w:sz w:val="20"/>
                <w:szCs w:val="20"/>
              </w:rPr>
            </w:pPr>
            <w:r>
              <w:rPr>
                <w:rFonts w:ascii="Arial" w:hAnsi="Arial" w:cs="Arial"/>
                <w:b/>
                <w:bCs/>
                <w:sz w:val="20"/>
                <w:szCs w:val="20"/>
              </w:rPr>
              <w:t>Título</w:t>
            </w:r>
          </w:p>
        </w:tc>
        <w:tc>
          <w:tcPr>
            <w:tcW w:w="241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722F85F5" w14:textId="77777777" w:rsidR="00E1415E" w:rsidRPr="00AF3C92" w:rsidRDefault="00E1415E" w:rsidP="00D91343">
            <w:pPr>
              <w:autoSpaceDE w:val="0"/>
              <w:autoSpaceDN w:val="0"/>
              <w:adjustRightInd w:val="0"/>
              <w:jc w:val="center"/>
              <w:rPr>
                <w:rFonts w:ascii="Arial" w:hAnsi="Arial" w:cs="Arial"/>
                <w:b/>
                <w:bCs/>
                <w:sz w:val="20"/>
                <w:szCs w:val="20"/>
              </w:rPr>
            </w:pPr>
          </w:p>
          <w:p w14:paraId="2432F63A" w14:textId="77777777" w:rsidR="00E1415E" w:rsidRPr="00AF3C92" w:rsidRDefault="00E1415E" w:rsidP="00D91343">
            <w:pPr>
              <w:autoSpaceDE w:val="0"/>
              <w:autoSpaceDN w:val="0"/>
              <w:adjustRightInd w:val="0"/>
              <w:jc w:val="center"/>
              <w:rPr>
                <w:rFonts w:ascii="Arial" w:hAnsi="Arial" w:cs="Arial"/>
                <w:sz w:val="20"/>
                <w:szCs w:val="20"/>
              </w:rPr>
            </w:pPr>
            <w:r w:rsidRPr="00AF3C92">
              <w:rPr>
                <w:rFonts w:ascii="Arial" w:hAnsi="Arial" w:cs="Arial"/>
                <w:b/>
                <w:bCs/>
                <w:sz w:val="20"/>
                <w:szCs w:val="20"/>
              </w:rPr>
              <w:t>Observaciones</w:t>
            </w:r>
          </w:p>
        </w:tc>
        <w:tc>
          <w:tcPr>
            <w:tcW w:w="1701"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000005DE" w14:textId="3E6B9093" w:rsidR="00E1415E" w:rsidRPr="00AF3C92" w:rsidRDefault="00E1415E" w:rsidP="00AF3C92">
            <w:pPr>
              <w:autoSpaceDE w:val="0"/>
              <w:autoSpaceDN w:val="0"/>
              <w:adjustRightInd w:val="0"/>
              <w:ind w:left="175" w:firstLine="185"/>
              <w:rPr>
                <w:rFonts w:ascii="Arial" w:hAnsi="Arial" w:cs="Arial"/>
                <w:b/>
                <w:bCs/>
                <w:sz w:val="20"/>
                <w:szCs w:val="20"/>
              </w:rPr>
            </w:pPr>
            <w:r w:rsidRPr="00AF3C92">
              <w:rPr>
                <w:rFonts w:ascii="Arial" w:hAnsi="Arial" w:cs="Arial"/>
                <w:b/>
                <w:bCs/>
                <w:sz w:val="20"/>
                <w:szCs w:val="20"/>
              </w:rPr>
              <w:t xml:space="preserve">Ley </w:t>
            </w:r>
            <w:r w:rsidR="00AF3C92">
              <w:rPr>
                <w:rFonts w:ascii="Arial" w:hAnsi="Arial" w:cs="Arial"/>
                <w:b/>
                <w:bCs/>
                <w:sz w:val="20"/>
                <w:szCs w:val="20"/>
              </w:rPr>
              <w:t xml:space="preserve">   </w:t>
            </w:r>
            <w:r w:rsidRPr="00AF3C92">
              <w:rPr>
                <w:rFonts w:ascii="Arial" w:hAnsi="Arial" w:cs="Arial"/>
                <w:b/>
                <w:bCs/>
                <w:sz w:val="20"/>
                <w:szCs w:val="20"/>
              </w:rPr>
              <w:t>soporte</w:t>
            </w:r>
          </w:p>
        </w:tc>
      </w:tr>
      <w:tr w:rsidR="00AF3C92" w:rsidRPr="00AF3C92" w14:paraId="10271E7A" w14:textId="77777777" w:rsidTr="00AF3C92">
        <w:trPr>
          <w:trHeight w:val="909"/>
        </w:trPr>
        <w:tc>
          <w:tcPr>
            <w:tcW w:w="18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A6997E6" w14:textId="77777777" w:rsidR="00E1415E" w:rsidRPr="00AF3C92" w:rsidRDefault="00E1415E" w:rsidP="00AF3C92">
            <w:pPr>
              <w:autoSpaceDE w:val="0"/>
              <w:autoSpaceDN w:val="0"/>
              <w:adjustRightInd w:val="0"/>
              <w:ind w:firstLine="0"/>
              <w:rPr>
                <w:rFonts w:ascii="Arial" w:hAnsi="Arial" w:cs="Arial"/>
                <w:sz w:val="20"/>
                <w:szCs w:val="20"/>
              </w:rPr>
            </w:pPr>
            <w:r w:rsidRPr="00AF3C92">
              <w:rPr>
                <w:rFonts w:ascii="Arial" w:hAnsi="Arial" w:cs="Arial"/>
                <w:sz w:val="20"/>
                <w:szCs w:val="20"/>
              </w:rPr>
              <w:t>052 de  dici-2001</w:t>
            </w:r>
          </w:p>
        </w:tc>
        <w:tc>
          <w:tcPr>
            <w:tcW w:w="3544" w:type="dxa"/>
            <w:tcBorders>
              <w:top w:val="nil"/>
              <w:left w:val="nil"/>
              <w:bottom w:val="single" w:sz="8" w:space="0" w:color="000000"/>
              <w:right w:val="single" w:sz="8" w:space="0" w:color="000000"/>
            </w:tcBorders>
            <w:tcMar>
              <w:top w:w="0" w:type="dxa"/>
              <w:left w:w="108" w:type="dxa"/>
              <w:bottom w:w="0" w:type="dxa"/>
              <w:right w:w="108" w:type="dxa"/>
            </w:tcMar>
            <w:hideMark/>
          </w:tcPr>
          <w:p w14:paraId="0FF5110C" w14:textId="1C4AE1CA" w:rsidR="00E1415E" w:rsidRPr="00AF3C92" w:rsidRDefault="00AF3C92" w:rsidP="00AF3C92">
            <w:pPr>
              <w:autoSpaceDE w:val="0"/>
              <w:autoSpaceDN w:val="0"/>
              <w:adjustRightInd w:val="0"/>
              <w:ind w:firstLine="0"/>
              <w:jc w:val="both"/>
              <w:rPr>
                <w:rFonts w:ascii="Arial" w:hAnsi="Arial" w:cs="Arial"/>
                <w:sz w:val="20"/>
                <w:szCs w:val="20"/>
              </w:rPr>
            </w:pPr>
            <w:r>
              <w:rPr>
                <w:rFonts w:ascii="Arial" w:hAnsi="Arial" w:cs="Arial"/>
                <w:sz w:val="20"/>
                <w:szCs w:val="20"/>
              </w:rPr>
              <w:t>“P</w:t>
            </w:r>
            <w:r w:rsidR="00E1415E" w:rsidRPr="00AF3C92">
              <w:rPr>
                <w:rFonts w:ascii="Arial" w:hAnsi="Arial" w:cs="Arial"/>
                <w:sz w:val="20"/>
                <w:szCs w:val="20"/>
              </w:rPr>
              <w:t>or medio del cual se establece el Consejo Departamental para el Desarrollo productivo de las Micro, pequeña y mediana empresa”.</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479BBF91" w14:textId="77777777" w:rsidR="00E1415E" w:rsidRPr="00AF3C92" w:rsidRDefault="00E1415E" w:rsidP="00AF3C92">
            <w:pPr>
              <w:autoSpaceDE w:val="0"/>
              <w:autoSpaceDN w:val="0"/>
              <w:adjustRightInd w:val="0"/>
              <w:ind w:firstLine="0"/>
              <w:jc w:val="both"/>
              <w:rPr>
                <w:rFonts w:ascii="Arial" w:hAnsi="Arial" w:cs="Arial"/>
                <w:sz w:val="20"/>
                <w:szCs w:val="20"/>
              </w:rPr>
            </w:pPr>
            <w:r w:rsidRPr="00AF3C92">
              <w:rPr>
                <w:rFonts w:ascii="Arial" w:hAnsi="Arial" w:cs="Arial"/>
                <w:sz w:val="20"/>
                <w:szCs w:val="20"/>
              </w:rPr>
              <w:t>Se compila y actualiza la normatividad.</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14:paraId="3D10FF15" w14:textId="77777777" w:rsidR="00E1415E" w:rsidRPr="00AF3C92" w:rsidRDefault="00E1415E" w:rsidP="00AF3C92">
            <w:pPr>
              <w:autoSpaceDE w:val="0"/>
              <w:autoSpaceDN w:val="0"/>
              <w:adjustRightInd w:val="0"/>
              <w:ind w:firstLine="0"/>
              <w:rPr>
                <w:rFonts w:ascii="Arial" w:hAnsi="Arial" w:cs="Arial"/>
                <w:sz w:val="20"/>
                <w:szCs w:val="20"/>
              </w:rPr>
            </w:pPr>
            <w:r w:rsidRPr="00AF3C92">
              <w:rPr>
                <w:rFonts w:ascii="Arial" w:hAnsi="Arial" w:cs="Arial"/>
                <w:sz w:val="20"/>
                <w:szCs w:val="20"/>
              </w:rPr>
              <w:t>Ley 590 de 2000</w:t>
            </w:r>
          </w:p>
          <w:p w14:paraId="5016A790" w14:textId="77777777" w:rsidR="00E1415E" w:rsidRPr="00AF3C92" w:rsidRDefault="00E1415E" w:rsidP="00AF3C92">
            <w:pPr>
              <w:autoSpaceDE w:val="0"/>
              <w:autoSpaceDN w:val="0"/>
              <w:adjustRightInd w:val="0"/>
              <w:ind w:firstLine="0"/>
              <w:rPr>
                <w:rFonts w:ascii="Arial" w:hAnsi="Arial" w:cs="Arial"/>
                <w:sz w:val="20"/>
                <w:szCs w:val="20"/>
              </w:rPr>
            </w:pPr>
            <w:r w:rsidRPr="00AF3C92">
              <w:rPr>
                <w:rFonts w:ascii="Arial" w:hAnsi="Arial" w:cs="Arial"/>
                <w:sz w:val="20"/>
                <w:szCs w:val="20"/>
              </w:rPr>
              <w:t>Ley 905 de 2004</w:t>
            </w:r>
          </w:p>
        </w:tc>
      </w:tr>
      <w:tr w:rsidR="00AF3C92" w:rsidRPr="00AF3C92" w14:paraId="1BE85057" w14:textId="77777777" w:rsidTr="00AF3C92">
        <w:tc>
          <w:tcPr>
            <w:tcW w:w="18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7C8D5A8" w14:textId="7FC4D33A" w:rsidR="00E1415E" w:rsidRPr="00AF3C92" w:rsidRDefault="00E1415E" w:rsidP="00AF3C92">
            <w:pPr>
              <w:autoSpaceDE w:val="0"/>
              <w:autoSpaceDN w:val="0"/>
              <w:adjustRightInd w:val="0"/>
              <w:ind w:firstLine="0"/>
              <w:rPr>
                <w:rFonts w:ascii="Arial" w:hAnsi="Arial" w:cs="Arial"/>
                <w:sz w:val="20"/>
                <w:szCs w:val="20"/>
              </w:rPr>
            </w:pPr>
            <w:r w:rsidRPr="00AF3C92">
              <w:rPr>
                <w:rFonts w:ascii="Arial" w:hAnsi="Arial" w:cs="Arial"/>
                <w:sz w:val="20"/>
                <w:szCs w:val="20"/>
              </w:rPr>
              <w:t>025 de 16 de noviembre 2004</w:t>
            </w:r>
          </w:p>
        </w:tc>
        <w:tc>
          <w:tcPr>
            <w:tcW w:w="3544" w:type="dxa"/>
            <w:tcBorders>
              <w:top w:val="nil"/>
              <w:left w:val="nil"/>
              <w:bottom w:val="single" w:sz="8" w:space="0" w:color="000000"/>
              <w:right w:val="single" w:sz="8" w:space="0" w:color="000000"/>
            </w:tcBorders>
            <w:tcMar>
              <w:top w:w="0" w:type="dxa"/>
              <w:left w:w="108" w:type="dxa"/>
              <w:bottom w:w="0" w:type="dxa"/>
              <w:right w:w="108" w:type="dxa"/>
            </w:tcMar>
            <w:hideMark/>
          </w:tcPr>
          <w:p w14:paraId="7EB975BA" w14:textId="3A91CFF4" w:rsidR="00E1415E" w:rsidRPr="00AF3C92" w:rsidRDefault="00E1415E" w:rsidP="00AF3C92">
            <w:pPr>
              <w:autoSpaceDE w:val="0"/>
              <w:autoSpaceDN w:val="0"/>
              <w:adjustRightInd w:val="0"/>
              <w:ind w:firstLine="0"/>
              <w:rPr>
                <w:rFonts w:ascii="Arial" w:hAnsi="Arial" w:cs="Arial"/>
                <w:sz w:val="20"/>
                <w:szCs w:val="20"/>
              </w:rPr>
            </w:pPr>
            <w:r w:rsidRPr="00AF3C92">
              <w:rPr>
                <w:rFonts w:ascii="Arial" w:hAnsi="Arial" w:cs="Arial"/>
                <w:sz w:val="20"/>
                <w:szCs w:val="20"/>
              </w:rPr>
              <w:t>“</w:t>
            </w:r>
            <w:r w:rsidR="00AF3C92">
              <w:rPr>
                <w:rFonts w:ascii="Arial" w:hAnsi="Arial" w:cs="Arial"/>
                <w:sz w:val="20"/>
                <w:szCs w:val="20"/>
              </w:rPr>
              <w:t>P</w:t>
            </w:r>
            <w:r w:rsidRPr="00AF3C92">
              <w:rPr>
                <w:rFonts w:ascii="Arial" w:hAnsi="Arial" w:cs="Arial"/>
                <w:sz w:val="20"/>
                <w:szCs w:val="20"/>
              </w:rPr>
              <w:t>or medio de la cual se modifica la ordenanza 0052 de diciembre 3 de 2001”</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2BE66FC3" w14:textId="77777777" w:rsidR="00E1415E" w:rsidRPr="00AF3C92" w:rsidRDefault="00E1415E" w:rsidP="00D91343">
            <w:pPr>
              <w:autoSpaceDE w:val="0"/>
              <w:autoSpaceDN w:val="0"/>
              <w:adjustRightInd w:val="0"/>
              <w:rPr>
                <w:rFonts w:ascii="Arial" w:hAnsi="Arial" w:cs="Arial"/>
                <w:sz w:val="20"/>
                <w:szCs w:val="20"/>
              </w:rPr>
            </w:pPr>
            <w:r w:rsidRPr="00AF3C92">
              <w:rPr>
                <w:rFonts w:ascii="Arial" w:hAnsi="Arial" w:cs="Arial"/>
                <w:sz w:val="20"/>
                <w:szCs w:val="20"/>
              </w:rPr>
              <w:t> </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14:paraId="425A43D0" w14:textId="77777777" w:rsidR="00E1415E" w:rsidRPr="00AF3C92" w:rsidRDefault="00E1415E" w:rsidP="00D91343">
            <w:pPr>
              <w:autoSpaceDE w:val="0"/>
              <w:autoSpaceDN w:val="0"/>
              <w:adjustRightInd w:val="0"/>
              <w:rPr>
                <w:rFonts w:ascii="Arial" w:hAnsi="Arial" w:cs="Arial"/>
                <w:sz w:val="20"/>
                <w:szCs w:val="20"/>
              </w:rPr>
            </w:pPr>
            <w:r w:rsidRPr="00AF3C92">
              <w:rPr>
                <w:rFonts w:ascii="Arial" w:hAnsi="Arial" w:cs="Arial"/>
                <w:sz w:val="20"/>
                <w:szCs w:val="20"/>
              </w:rPr>
              <w:t>ibídem</w:t>
            </w:r>
          </w:p>
        </w:tc>
      </w:tr>
      <w:tr w:rsidR="00AF3C92" w:rsidRPr="00AF3C92" w14:paraId="4407106C" w14:textId="77777777" w:rsidTr="00AF3C92">
        <w:tc>
          <w:tcPr>
            <w:tcW w:w="18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A5EE1E9" w14:textId="06E39444" w:rsidR="00E1415E" w:rsidRPr="00AF3C92" w:rsidRDefault="00E1415E" w:rsidP="00AF3C92">
            <w:pPr>
              <w:autoSpaceDE w:val="0"/>
              <w:autoSpaceDN w:val="0"/>
              <w:adjustRightInd w:val="0"/>
              <w:ind w:firstLine="0"/>
              <w:rPr>
                <w:rFonts w:ascii="Arial" w:hAnsi="Arial" w:cs="Arial"/>
                <w:sz w:val="20"/>
                <w:szCs w:val="20"/>
              </w:rPr>
            </w:pPr>
            <w:r w:rsidRPr="00AF3C92">
              <w:rPr>
                <w:rFonts w:ascii="Arial" w:hAnsi="Arial" w:cs="Arial"/>
                <w:sz w:val="20"/>
                <w:szCs w:val="20"/>
              </w:rPr>
              <w:t>020 de agosto   de 2005</w:t>
            </w:r>
          </w:p>
        </w:tc>
        <w:tc>
          <w:tcPr>
            <w:tcW w:w="3544" w:type="dxa"/>
            <w:tcBorders>
              <w:top w:val="nil"/>
              <w:left w:val="nil"/>
              <w:bottom w:val="single" w:sz="8" w:space="0" w:color="000000"/>
              <w:right w:val="single" w:sz="8" w:space="0" w:color="000000"/>
            </w:tcBorders>
            <w:tcMar>
              <w:top w:w="0" w:type="dxa"/>
              <w:left w:w="108" w:type="dxa"/>
              <w:bottom w:w="0" w:type="dxa"/>
              <w:right w:w="108" w:type="dxa"/>
            </w:tcMar>
            <w:hideMark/>
          </w:tcPr>
          <w:p w14:paraId="650D8C59" w14:textId="33BF20E6" w:rsidR="00E1415E" w:rsidRPr="00AF3C92" w:rsidRDefault="00E1415E" w:rsidP="00AF3C92">
            <w:pPr>
              <w:autoSpaceDE w:val="0"/>
              <w:autoSpaceDN w:val="0"/>
              <w:adjustRightInd w:val="0"/>
              <w:ind w:firstLine="0"/>
              <w:rPr>
                <w:rFonts w:ascii="Arial" w:hAnsi="Arial" w:cs="Arial"/>
                <w:sz w:val="20"/>
                <w:szCs w:val="20"/>
              </w:rPr>
            </w:pPr>
            <w:r w:rsidRPr="00AF3C92">
              <w:rPr>
                <w:rFonts w:ascii="Arial" w:hAnsi="Arial" w:cs="Arial"/>
                <w:sz w:val="20"/>
                <w:szCs w:val="20"/>
              </w:rPr>
              <w:t>“</w:t>
            </w:r>
            <w:r w:rsidR="00AF3C92">
              <w:rPr>
                <w:rFonts w:ascii="Arial" w:hAnsi="Arial" w:cs="Arial"/>
                <w:sz w:val="20"/>
                <w:szCs w:val="20"/>
              </w:rPr>
              <w:t>P</w:t>
            </w:r>
            <w:r w:rsidRPr="00AF3C92">
              <w:rPr>
                <w:rFonts w:ascii="Arial" w:hAnsi="Arial" w:cs="Arial"/>
                <w:sz w:val="20"/>
                <w:szCs w:val="20"/>
              </w:rPr>
              <w:t>or medio del cual se modifica la ordenanza 025 de 2004”</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53CE10F7" w14:textId="77777777" w:rsidR="00E1415E" w:rsidRPr="00AF3C92" w:rsidRDefault="00E1415E" w:rsidP="00D91343">
            <w:pPr>
              <w:autoSpaceDE w:val="0"/>
              <w:autoSpaceDN w:val="0"/>
              <w:adjustRightInd w:val="0"/>
              <w:rPr>
                <w:rFonts w:ascii="Arial" w:hAnsi="Arial" w:cs="Arial"/>
                <w:sz w:val="20"/>
                <w:szCs w:val="20"/>
              </w:rPr>
            </w:pPr>
            <w:r w:rsidRPr="00AF3C92">
              <w:rPr>
                <w:rFonts w:ascii="Arial" w:hAnsi="Arial" w:cs="Arial"/>
                <w:sz w:val="20"/>
                <w:szCs w:val="20"/>
              </w:rPr>
              <w:t> </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14:paraId="236DBD62" w14:textId="77777777" w:rsidR="00E1415E" w:rsidRPr="00AF3C92" w:rsidRDefault="00E1415E" w:rsidP="00D91343">
            <w:pPr>
              <w:autoSpaceDE w:val="0"/>
              <w:autoSpaceDN w:val="0"/>
              <w:adjustRightInd w:val="0"/>
              <w:rPr>
                <w:rFonts w:ascii="Arial" w:hAnsi="Arial" w:cs="Arial"/>
                <w:sz w:val="20"/>
                <w:szCs w:val="20"/>
              </w:rPr>
            </w:pPr>
            <w:r w:rsidRPr="00AF3C92">
              <w:rPr>
                <w:rFonts w:ascii="Arial" w:hAnsi="Arial" w:cs="Arial"/>
                <w:sz w:val="20"/>
                <w:szCs w:val="20"/>
              </w:rPr>
              <w:t>ibídem</w:t>
            </w:r>
          </w:p>
        </w:tc>
      </w:tr>
      <w:tr w:rsidR="00AF3C92" w:rsidRPr="00AF3C92" w14:paraId="3583FC18" w14:textId="77777777" w:rsidTr="00AF3C92">
        <w:trPr>
          <w:trHeight w:val="628"/>
        </w:trPr>
        <w:tc>
          <w:tcPr>
            <w:tcW w:w="18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E0DE56F" w14:textId="77777777" w:rsidR="00E1415E" w:rsidRPr="00AF3C92" w:rsidRDefault="00E1415E" w:rsidP="00AF3C92">
            <w:pPr>
              <w:autoSpaceDE w:val="0"/>
              <w:autoSpaceDN w:val="0"/>
              <w:adjustRightInd w:val="0"/>
              <w:ind w:firstLine="0"/>
              <w:rPr>
                <w:rFonts w:ascii="Arial" w:hAnsi="Arial" w:cs="Arial"/>
                <w:sz w:val="20"/>
                <w:szCs w:val="20"/>
              </w:rPr>
            </w:pPr>
            <w:r w:rsidRPr="00AF3C92">
              <w:rPr>
                <w:rFonts w:ascii="Arial" w:hAnsi="Arial" w:cs="Arial"/>
                <w:sz w:val="20"/>
                <w:szCs w:val="20"/>
              </w:rPr>
              <w:t>046 de diciembre de 2010</w:t>
            </w:r>
          </w:p>
        </w:tc>
        <w:tc>
          <w:tcPr>
            <w:tcW w:w="3544" w:type="dxa"/>
            <w:tcBorders>
              <w:top w:val="nil"/>
              <w:left w:val="nil"/>
              <w:bottom w:val="single" w:sz="8" w:space="0" w:color="000000"/>
              <w:right w:val="single" w:sz="8" w:space="0" w:color="000000"/>
            </w:tcBorders>
            <w:tcMar>
              <w:top w:w="0" w:type="dxa"/>
              <w:left w:w="108" w:type="dxa"/>
              <w:bottom w:w="0" w:type="dxa"/>
              <w:right w:w="108" w:type="dxa"/>
            </w:tcMar>
            <w:hideMark/>
          </w:tcPr>
          <w:p w14:paraId="5627CA3C" w14:textId="1A1CE2BB" w:rsidR="00E1415E" w:rsidRPr="00AF3C92" w:rsidRDefault="00E1415E" w:rsidP="00AF3C92">
            <w:pPr>
              <w:autoSpaceDE w:val="0"/>
              <w:autoSpaceDN w:val="0"/>
              <w:adjustRightInd w:val="0"/>
              <w:ind w:firstLine="0"/>
              <w:rPr>
                <w:rFonts w:ascii="Arial" w:hAnsi="Arial" w:cs="Arial"/>
                <w:sz w:val="20"/>
                <w:szCs w:val="20"/>
              </w:rPr>
            </w:pPr>
            <w:r w:rsidRPr="00AF3C92">
              <w:rPr>
                <w:rFonts w:ascii="Arial" w:hAnsi="Arial" w:cs="Arial"/>
                <w:sz w:val="20"/>
                <w:szCs w:val="20"/>
              </w:rPr>
              <w:t xml:space="preserve">“…se adiciona un parágrafo al </w:t>
            </w:r>
            <w:r w:rsidR="00AF3C92" w:rsidRPr="00AF3C92">
              <w:rPr>
                <w:rFonts w:ascii="Arial" w:hAnsi="Arial" w:cs="Arial"/>
                <w:sz w:val="20"/>
                <w:szCs w:val="20"/>
              </w:rPr>
              <w:t>artículo</w:t>
            </w:r>
            <w:r w:rsidRPr="00AF3C92">
              <w:rPr>
                <w:rFonts w:ascii="Arial" w:hAnsi="Arial" w:cs="Arial"/>
                <w:sz w:val="20"/>
                <w:szCs w:val="20"/>
              </w:rPr>
              <w:t xml:space="preserve"> 4 de la ordenanza 025 del 16 de noviembre de 2004</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4F8643C0" w14:textId="77777777" w:rsidR="00E1415E" w:rsidRPr="00AF3C92" w:rsidRDefault="00E1415E" w:rsidP="00D91343">
            <w:pPr>
              <w:autoSpaceDE w:val="0"/>
              <w:autoSpaceDN w:val="0"/>
              <w:adjustRightInd w:val="0"/>
              <w:rPr>
                <w:rFonts w:ascii="Arial" w:hAnsi="Arial" w:cs="Arial"/>
                <w:sz w:val="20"/>
                <w:szCs w:val="20"/>
              </w:rPr>
            </w:pPr>
            <w:r w:rsidRPr="00AF3C92">
              <w:rPr>
                <w:rFonts w:ascii="Arial" w:hAnsi="Arial" w:cs="Arial"/>
                <w:sz w:val="20"/>
                <w:szCs w:val="20"/>
              </w:rPr>
              <w:t> </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14:paraId="6CE2026D" w14:textId="77777777" w:rsidR="00E1415E" w:rsidRPr="00AF3C92" w:rsidRDefault="00E1415E" w:rsidP="00D91343">
            <w:pPr>
              <w:autoSpaceDE w:val="0"/>
              <w:autoSpaceDN w:val="0"/>
              <w:adjustRightInd w:val="0"/>
              <w:rPr>
                <w:rFonts w:ascii="Arial" w:hAnsi="Arial" w:cs="Arial"/>
                <w:sz w:val="20"/>
                <w:szCs w:val="20"/>
              </w:rPr>
            </w:pPr>
            <w:r w:rsidRPr="00AF3C92">
              <w:rPr>
                <w:rFonts w:ascii="Arial" w:hAnsi="Arial" w:cs="Arial"/>
                <w:sz w:val="20"/>
                <w:szCs w:val="20"/>
              </w:rPr>
              <w:t>ibídem</w:t>
            </w:r>
          </w:p>
        </w:tc>
      </w:tr>
      <w:tr w:rsidR="00AF3C92" w:rsidRPr="00AF3C92" w14:paraId="51BEBAA4" w14:textId="77777777" w:rsidTr="00AF3C92">
        <w:trPr>
          <w:trHeight w:val="71"/>
        </w:trPr>
        <w:tc>
          <w:tcPr>
            <w:tcW w:w="1809"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hideMark/>
          </w:tcPr>
          <w:p w14:paraId="236AFF29" w14:textId="77777777" w:rsidR="00E1415E" w:rsidRPr="00AF3C92" w:rsidRDefault="00E1415E" w:rsidP="00AF3C92">
            <w:pPr>
              <w:autoSpaceDE w:val="0"/>
              <w:autoSpaceDN w:val="0"/>
              <w:adjustRightInd w:val="0"/>
              <w:ind w:firstLine="0"/>
              <w:rPr>
                <w:rFonts w:ascii="Arial" w:hAnsi="Arial" w:cs="Arial"/>
                <w:sz w:val="20"/>
                <w:szCs w:val="20"/>
              </w:rPr>
            </w:pPr>
            <w:r w:rsidRPr="00AF3C92">
              <w:rPr>
                <w:rFonts w:ascii="Arial" w:hAnsi="Arial" w:cs="Arial"/>
                <w:sz w:val="20"/>
                <w:szCs w:val="20"/>
              </w:rPr>
              <w:t>058 de diciembre 6 de 2010.</w:t>
            </w:r>
          </w:p>
        </w:tc>
        <w:tc>
          <w:tcPr>
            <w:tcW w:w="3544" w:type="dxa"/>
            <w:tcBorders>
              <w:top w:val="single" w:sz="4" w:space="0" w:color="auto"/>
              <w:left w:val="nil"/>
              <w:bottom w:val="single" w:sz="8" w:space="0" w:color="000000"/>
              <w:right w:val="single" w:sz="8" w:space="0" w:color="000000"/>
            </w:tcBorders>
            <w:tcMar>
              <w:top w:w="0" w:type="dxa"/>
              <w:left w:w="108" w:type="dxa"/>
              <w:bottom w:w="0" w:type="dxa"/>
              <w:right w:w="108" w:type="dxa"/>
            </w:tcMar>
            <w:hideMark/>
          </w:tcPr>
          <w:p w14:paraId="5ACB8496" w14:textId="77777777" w:rsidR="00E1415E" w:rsidRPr="00AF3C92" w:rsidRDefault="00E1415E" w:rsidP="00AF3C92">
            <w:pPr>
              <w:autoSpaceDE w:val="0"/>
              <w:autoSpaceDN w:val="0"/>
              <w:adjustRightInd w:val="0"/>
              <w:ind w:firstLine="0"/>
              <w:jc w:val="both"/>
              <w:rPr>
                <w:rFonts w:ascii="Arial" w:hAnsi="Arial" w:cs="Arial"/>
                <w:sz w:val="20"/>
                <w:szCs w:val="20"/>
              </w:rPr>
            </w:pPr>
            <w:r w:rsidRPr="00AF3C92">
              <w:rPr>
                <w:rFonts w:ascii="Arial" w:hAnsi="Arial" w:cs="Arial"/>
                <w:sz w:val="20"/>
                <w:szCs w:val="20"/>
              </w:rPr>
              <w:t>“por la cual se fortalece el sistema departamental de ciencia, tecnología e innovación y reorganiza  consejo departamental de ciencia, tecnología e innovación (CODECYT) se determinan sus funciones y dictan otras disposiciones”</w:t>
            </w:r>
          </w:p>
        </w:tc>
        <w:tc>
          <w:tcPr>
            <w:tcW w:w="2410" w:type="dxa"/>
            <w:tcBorders>
              <w:top w:val="single" w:sz="4" w:space="0" w:color="auto"/>
              <w:left w:val="nil"/>
              <w:bottom w:val="single" w:sz="8" w:space="0" w:color="000000"/>
              <w:right w:val="single" w:sz="8" w:space="0" w:color="000000"/>
            </w:tcBorders>
            <w:tcMar>
              <w:top w:w="0" w:type="dxa"/>
              <w:left w:w="108" w:type="dxa"/>
              <w:bottom w:w="0" w:type="dxa"/>
              <w:right w:w="108" w:type="dxa"/>
            </w:tcMar>
            <w:hideMark/>
          </w:tcPr>
          <w:p w14:paraId="4CAA4D47" w14:textId="77777777" w:rsidR="00E1415E" w:rsidRPr="00AF3C92" w:rsidRDefault="00E1415E" w:rsidP="00AF3C92">
            <w:pPr>
              <w:autoSpaceDE w:val="0"/>
              <w:autoSpaceDN w:val="0"/>
              <w:adjustRightInd w:val="0"/>
              <w:ind w:firstLine="0"/>
              <w:rPr>
                <w:rFonts w:ascii="Arial" w:hAnsi="Arial" w:cs="Arial"/>
                <w:sz w:val="20"/>
                <w:szCs w:val="20"/>
              </w:rPr>
            </w:pPr>
            <w:r w:rsidRPr="00AF3C92">
              <w:rPr>
                <w:rFonts w:ascii="Arial" w:hAnsi="Arial" w:cs="Arial"/>
                <w:sz w:val="20"/>
                <w:szCs w:val="20"/>
              </w:rPr>
              <w:t>Se procede a actualizar la normatividad y a generar un instrumento más dinámico que deberá ser reglamentado.</w:t>
            </w:r>
          </w:p>
        </w:tc>
        <w:tc>
          <w:tcPr>
            <w:tcW w:w="1701" w:type="dxa"/>
            <w:tcBorders>
              <w:top w:val="single" w:sz="4" w:space="0" w:color="auto"/>
              <w:left w:val="nil"/>
              <w:bottom w:val="single" w:sz="8" w:space="0" w:color="000000"/>
              <w:right w:val="single" w:sz="8" w:space="0" w:color="000000"/>
            </w:tcBorders>
            <w:tcMar>
              <w:top w:w="0" w:type="dxa"/>
              <w:left w:w="108" w:type="dxa"/>
              <w:bottom w:w="0" w:type="dxa"/>
              <w:right w:w="108" w:type="dxa"/>
            </w:tcMar>
            <w:hideMark/>
          </w:tcPr>
          <w:p w14:paraId="3C636E04" w14:textId="77777777" w:rsidR="00E1415E" w:rsidRPr="00AF3C92" w:rsidRDefault="00E1415E" w:rsidP="00AF3C92">
            <w:pPr>
              <w:autoSpaceDE w:val="0"/>
              <w:autoSpaceDN w:val="0"/>
              <w:adjustRightInd w:val="0"/>
              <w:ind w:firstLine="0"/>
              <w:rPr>
                <w:rFonts w:ascii="Arial" w:hAnsi="Arial" w:cs="Arial"/>
                <w:sz w:val="20"/>
                <w:szCs w:val="20"/>
              </w:rPr>
            </w:pPr>
            <w:r w:rsidRPr="00AF3C92">
              <w:rPr>
                <w:rFonts w:ascii="Arial" w:hAnsi="Arial" w:cs="Arial"/>
                <w:sz w:val="20"/>
                <w:szCs w:val="20"/>
              </w:rPr>
              <w:t>Ley 29 de 1990</w:t>
            </w:r>
          </w:p>
          <w:p w14:paraId="4D806565" w14:textId="77777777" w:rsidR="00E1415E" w:rsidRPr="00AF3C92" w:rsidRDefault="00E1415E" w:rsidP="00AF3C92">
            <w:pPr>
              <w:autoSpaceDE w:val="0"/>
              <w:autoSpaceDN w:val="0"/>
              <w:adjustRightInd w:val="0"/>
              <w:ind w:firstLine="0"/>
              <w:rPr>
                <w:rFonts w:ascii="Arial" w:hAnsi="Arial" w:cs="Arial"/>
                <w:sz w:val="20"/>
                <w:szCs w:val="20"/>
              </w:rPr>
            </w:pPr>
            <w:r w:rsidRPr="00AF3C92">
              <w:rPr>
                <w:rFonts w:ascii="Arial" w:hAnsi="Arial" w:cs="Arial"/>
                <w:sz w:val="20"/>
                <w:szCs w:val="20"/>
              </w:rPr>
              <w:t>Ley 1286 de 2009</w:t>
            </w:r>
          </w:p>
        </w:tc>
      </w:tr>
      <w:tr w:rsidR="00AF3C92" w:rsidRPr="00AF3C92" w14:paraId="3F47D58F" w14:textId="77777777" w:rsidTr="00AF3C92">
        <w:trPr>
          <w:trHeight w:val="832"/>
        </w:trPr>
        <w:tc>
          <w:tcPr>
            <w:tcW w:w="1809"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hideMark/>
          </w:tcPr>
          <w:p w14:paraId="1D0B1573" w14:textId="77777777" w:rsidR="00E1415E" w:rsidRPr="00AF3C92" w:rsidRDefault="00E1415E" w:rsidP="00AF3C92">
            <w:pPr>
              <w:autoSpaceDE w:val="0"/>
              <w:autoSpaceDN w:val="0"/>
              <w:adjustRightInd w:val="0"/>
              <w:ind w:firstLine="0"/>
              <w:rPr>
                <w:rFonts w:ascii="Arial" w:hAnsi="Arial" w:cs="Arial"/>
                <w:sz w:val="20"/>
                <w:szCs w:val="20"/>
              </w:rPr>
            </w:pPr>
            <w:r w:rsidRPr="00AF3C92">
              <w:rPr>
                <w:rFonts w:ascii="Arial" w:hAnsi="Arial" w:cs="Arial"/>
                <w:sz w:val="20"/>
                <w:szCs w:val="20"/>
              </w:rPr>
              <w:t>016 de  febrero 27 de 2012</w:t>
            </w:r>
          </w:p>
        </w:tc>
        <w:tc>
          <w:tcPr>
            <w:tcW w:w="3544" w:type="dxa"/>
            <w:tcBorders>
              <w:top w:val="single" w:sz="4" w:space="0" w:color="auto"/>
              <w:left w:val="nil"/>
              <w:bottom w:val="single" w:sz="4" w:space="0" w:color="auto"/>
              <w:right w:val="single" w:sz="8" w:space="0" w:color="000000"/>
            </w:tcBorders>
            <w:tcMar>
              <w:top w:w="0" w:type="dxa"/>
              <w:left w:w="108" w:type="dxa"/>
              <w:bottom w:w="0" w:type="dxa"/>
              <w:right w:w="108" w:type="dxa"/>
            </w:tcMar>
            <w:hideMark/>
          </w:tcPr>
          <w:p w14:paraId="4D429785" w14:textId="79F00641" w:rsidR="00E1415E" w:rsidRPr="00AF3C92" w:rsidRDefault="00E1415E" w:rsidP="00AF3C92">
            <w:pPr>
              <w:autoSpaceDE w:val="0"/>
              <w:autoSpaceDN w:val="0"/>
              <w:adjustRightInd w:val="0"/>
              <w:ind w:firstLine="0"/>
              <w:rPr>
                <w:rFonts w:ascii="Arial" w:hAnsi="Arial" w:cs="Arial"/>
                <w:sz w:val="20"/>
                <w:szCs w:val="20"/>
              </w:rPr>
            </w:pPr>
            <w:r w:rsidRPr="00AF3C92">
              <w:rPr>
                <w:rFonts w:ascii="Arial" w:hAnsi="Arial" w:cs="Arial"/>
                <w:sz w:val="20"/>
                <w:szCs w:val="20"/>
              </w:rPr>
              <w:t>“</w:t>
            </w:r>
            <w:r w:rsidR="00AF3C92">
              <w:rPr>
                <w:rFonts w:ascii="Arial" w:hAnsi="Arial" w:cs="Arial"/>
                <w:sz w:val="20"/>
                <w:szCs w:val="20"/>
              </w:rPr>
              <w:t>P</w:t>
            </w:r>
            <w:r w:rsidRPr="00AF3C92">
              <w:rPr>
                <w:rFonts w:ascii="Arial" w:hAnsi="Arial" w:cs="Arial"/>
                <w:sz w:val="20"/>
                <w:szCs w:val="20"/>
              </w:rPr>
              <w:t>or medio de la cual  se crea el sistema regional de competitividad e innovación “</w:t>
            </w:r>
          </w:p>
        </w:tc>
        <w:tc>
          <w:tcPr>
            <w:tcW w:w="2410" w:type="dxa"/>
            <w:tcBorders>
              <w:top w:val="single" w:sz="4" w:space="0" w:color="auto"/>
              <w:left w:val="nil"/>
              <w:bottom w:val="single" w:sz="4" w:space="0" w:color="auto"/>
              <w:right w:val="single" w:sz="8" w:space="0" w:color="000000"/>
            </w:tcBorders>
            <w:tcMar>
              <w:top w:w="0" w:type="dxa"/>
              <w:left w:w="108" w:type="dxa"/>
              <w:bottom w:w="0" w:type="dxa"/>
              <w:right w:w="108" w:type="dxa"/>
            </w:tcMar>
            <w:hideMark/>
          </w:tcPr>
          <w:p w14:paraId="0EBBB2BE" w14:textId="77777777" w:rsidR="00E1415E" w:rsidRPr="00AF3C92" w:rsidRDefault="00E1415E" w:rsidP="00AF3C92">
            <w:pPr>
              <w:autoSpaceDE w:val="0"/>
              <w:autoSpaceDN w:val="0"/>
              <w:adjustRightInd w:val="0"/>
              <w:ind w:firstLine="0"/>
              <w:jc w:val="both"/>
              <w:rPr>
                <w:rFonts w:ascii="Arial" w:hAnsi="Arial" w:cs="Arial"/>
                <w:sz w:val="20"/>
                <w:szCs w:val="20"/>
              </w:rPr>
            </w:pPr>
            <w:r w:rsidRPr="00AF3C92">
              <w:rPr>
                <w:rFonts w:ascii="Arial" w:hAnsi="Arial" w:cs="Arial"/>
                <w:sz w:val="20"/>
                <w:szCs w:val="20"/>
              </w:rPr>
              <w:t>Se actualiza la normatividad y recoge sugerencias de Cámara de Ccio</w:t>
            </w:r>
          </w:p>
        </w:tc>
        <w:tc>
          <w:tcPr>
            <w:tcW w:w="1701" w:type="dxa"/>
            <w:tcBorders>
              <w:top w:val="single" w:sz="4" w:space="0" w:color="auto"/>
              <w:left w:val="nil"/>
              <w:bottom w:val="single" w:sz="4" w:space="0" w:color="auto"/>
              <w:right w:val="single" w:sz="8" w:space="0" w:color="000000"/>
            </w:tcBorders>
            <w:tcMar>
              <w:top w:w="0" w:type="dxa"/>
              <w:left w:w="108" w:type="dxa"/>
              <w:bottom w:w="0" w:type="dxa"/>
              <w:right w:w="108" w:type="dxa"/>
            </w:tcMar>
            <w:hideMark/>
          </w:tcPr>
          <w:p w14:paraId="51C4EC4D" w14:textId="77777777" w:rsidR="00E1415E" w:rsidRPr="00AF3C92" w:rsidRDefault="00E1415E" w:rsidP="00AF3C92">
            <w:pPr>
              <w:autoSpaceDE w:val="0"/>
              <w:autoSpaceDN w:val="0"/>
              <w:adjustRightInd w:val="0"/>
              <w:ind w:firstLine="0"/>
              <w:rPr>
                <w:rFonts w:ascii="Arial" w:hAnsi="Arial" w:cs="Arial"/>
                <w:sz w:val="20"/>
                <w:szCs w:val="20"/>
              </w:rPr>
            </w:pPr>
            <w:r w:rsidRPr="00AF3C92">
              <w:rPr>
                <w:rFonts w:ascii="Arial" w:hAnsi="Arial" w:cs="Arial"/>
                <w:sz w:val="20"/>
                <w:szCs w:val="20"/>
              </w:rPr>
              <w:t>Ley 1450 de 2011</w:t>
            </w:r>
          </w:p>
          <w:p w14:paraId="0AAA388B" w14:textId="77777777" w:rsidR="00E1415E" w:rsidRPr="00AF3C92" w:rsidRDefault="00E1415E" w:rsidP="00AF3C92">
            <w:pPr>
              <w:autoSpaceDE w:val="0"/>
              <w:autoSpaceDN w:val="0"/>
              <w:adjustRightInd w:val="0"/>
              <w:ind w:firstLine="0"/>
              <w:rPr>
                <w:rFonts w:ascii="Arial" w:hAnsi="Arial" w:cs="Arial"/>
                <w:sz w:val="20"/>
                <w:szCs w:val="20"/>
              </w:rPr>
            </w:pPr>
            <w:r w:rsidRPr="00AF3C92">
              <w:rPr>
                <w:rFonts w:ascii="Arial" w:hAnsi="Arial" w:cs="Arial"/>
                <w:sz w:val="20"/>
                <w:szCs w:val="20"/>
              </w:rPr>
              <w:t>Decreto 1500 de 2012</w:t>
            </w:r>
          </w:p>
        </w:tc>
      </w:tr>
      <w:tr w:rsidR="00AF3C92" w:rsidRPr="00AF3C92" w14:paraId="33EAE22B" w14:textId="77777777" w:rsidTr="00AF3C92">
        <w:tc>
          <w:tcPr>
            <w:tcW w:w="1809"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hideMark/>
          </w:tcPr>
          <w:p w14:paraId="32E5D889" w14:textId="77777777" w:rsidR="00AF3C92" w:rsidRDefault="00AF3C92" w:rsidP="00AF3C92">
            <w:pPr>
              <w:autoSpaceDE w:val="0"/>
              <w:autoSpaceDN w:val="0"/>
              <w:adjustRightInd w:val="0"/>
              <w:ind w:firstLine="0"/>
              <w:jc w:val="both"/>
              <w:rPr>
                <w:rFonts w:ascii="Arial" w:hAnsi="Arial" w:cs="Arial"/>
                <w:sz w:val="20"/>
                <w:szCs w:val="20"/>
              </w:rPr>
            </w:pPr>
            <w:r>
              <w:rPr>
                <w:rFonts w:ascii="Arial" w:hAnsi="Arial" w:cs="Arial"/>
                <w:sz w:val="20"/>
                <w:szCs w:val="20"/>
              </w:rPr>
              <w:t>R</w:t>
            </w:r>
            <w:r w:rsidR="00E1415E" w:rsidRPr="00AF3C92">
              <w:rPr>
                <w:rFonts w:ascii="Arial" w:hAnsi="Arial" w:cs="Arial"/>
                <w:sz w:val="20"/>
                <w:szCs w:val="20"/>
              </w:rPr>
              <w:t>esolución</w:t>
            </w:r>
            <w:r>
              <w:rPr>
                <w:rFonts w:ascii="Arial" w:hAnsi="Arial" w:cs="Arial"/>
                <w:sz w:val="20"/>
                <w:szCs w:val="20"/>
              </w:rPr>
              <w:t xml:space="preserve"> </w:t>
            </w:r>
            <w:r w:rsidRPr="00AF3C92">
              <w:rPr>
                <w:rFonts w:ascii="Arial" w:hAnsi="Arial" w:cs="Arial"/>
                <w:sz w:val="20"/>
                <w:szCs w:val="20"/>
              </w:rPr>
              <w:t xml:space="preserve">519 </w:t>
            </w:r>
            <w:r w:rsidR="00E1415E" w:rsidRPr="00AF3C92">
              <w:rPr>
                <w:rFonts w:ascii="Arial" w:hAnsi="Arial" w:cs="Arial"/>
                <w:sz w:val="20"/>
                <w:szCs w:val="20"/>
              </w:rPr>
              <w:t xml:space="preserve"> de junio </w:t>
            </w:r>
            <w:r>
              <w:rPr>
                <w:rFonts w:ascii="Arial" w:hAnsi="Arial" w:cs="Arial"/>
                <w:sz w:val="20"/>
                <w:szCs w:val="20"/>
              </w:rPr>
              <w:t xml:space="preserve">18 junio de </w:t>
            </w:r>
            <w:r w:rsidR="00E1415E" w:rsidRPr="00AF3C92">
              <w:rPr>
                <w:rFonts w:ascii="Arial" w:hAnsi="Arial" w:cs="Arial"/>
                <w:sz w:val="20"/>
                <w:szCs w:val="20"/>
              </w:rPr>
              <w:t xml:space="preserve">2009         </w:t>
            </w:r>
          </w:p>
          <w:p w14:paraId="41D8971B" w14:textId="58890718" w:rsidR="00E1415E" w:rsidRPr="00AF3C92" w:rsidRDefault="00AF3C92" w:rsidP="00AF3C92">
            <w:pPr>
              <w:autoSpaceDE w:val="0"/>
              <w:autoSpaceDN w:val="0"/>
              <w:adjustRightInd w:val="0"/>
              <w:ind w:firstLine="0"/>
              <w:jc w:val="both"/>
              <w:rPr>
                <w:rFonts w:ascii="Arial" w:hAnsi="Arial" w:cs="Arial"/>
                <w:sz w:val="20"/>
                <w:szCs w:val="20"/>
              </w:rPr>
            </w:pPr>
            <w:r>
              <w:rPr>
                <w:rFonts w:ascii="Arial" w:hAnsi="Arial" w:cs="Arial"/>
                <w:sz w:val="20"/>
                <w:szCs w:val="20"/>
              </w:rPr>
              <w:t>R</w:t>
            </w:r>
            <w:r w:rsidR="00E1415E" w:rsidRPr="00AF3C92">
              <w:rPr>
                <w:rFonts w:ascii="Arial" w:hAnsi="Arial" w:cs="Arial"/>
                <w:sz w:val="20"/>
                <w:szCs w:val="20"/>
              </w:rPr>
              <w:t>esolución</w:t>
            </w:r>
            <w:r>
              <w:rPr>
                <w:rFonts w:ascii="Arial" w:hAnsi="Arial" w:cs="Arial"/>
                <w:sz w:val="20"/>
                <w:szCs w:val="20"/>
              </w:rPr>
              <w:t xml:space="preserve"> </w:t>
            </w:r>
            <w:r w:rsidRPr="00AF3C92">
              <w:rPr>
                <w:rFonts w:ascii="Arial" w:hAnsi="Arial" w:cs="Arial"/>
                <w:sz w:val="20"/>
                <w:szCs w:val="20"/>
              </w:rPr>
              <w:t>1410</w:t>
            </w:r>
            <w:r w:rsidR="00E1415E" w:rsidRPr="00AF3C92">
              <w:rPr>
                <w:rFonts w:ascii="Arial" w:hAnsi="Arial" w:cs="Arial"/>
                <w:sz w:val="20"/>
                <w:szCs w:val="20"/>
              </w:rPr>
              <w:t xml:space="preserve"> de noviembre 19 de 2012</w:t>
            </w:r>
          </w:p>
        </w:tc>
        <w:tc>
          <w:tcPr>
            <w:tcW w:w="3544" w:type="dxa"/>
            <w:tcBorders>
              <w:top w:val="single" w:sz="4" w:space="0" w:color="auto"/>
              <w:left w:val="nil"/>
              <w:bottom w:val="single" w:sz="8" w:space="0" w:color="000000"/>
              <w:right w:val="single" w:sz="8" w:space="0" w:color="000000"/>
            </w:tcBorders>
            <w:tcMar>
              <w:top w:w="0" w:type="dxa"/>
              <w:left w:w="108" w:type="dxa"/>
              <w:bottom w:w="0" w:type="dxa"/>
              <w:right w:w="108" w:type="dxa"/>
            </w:tcMar>
            <w:hideMark/>
          </w:tcPr>
          <w:p w14:paraId="2D29BD94" w14:textId="77777777" w:rsidR="00E1415E" w:rsidRPr="00AF3C92" w:rsidRDefault="00E1415E" w:rsidP="00AF3C92">
            <w:pPr>
              <w:autoSpaceDE w:val="0"/>
              <w:autoSpaceDN w:val="0"/>
              <w:adjustRightInd w:val="0"/>
              <w:ind w:firstLine="0"/>
              <w:rPr>
                <w:rFonts w:ascii="Arial" w:hAnsi="Arial" w:cs="Arial"/>
                <w:sz w:val="20"/>
                <w:szCs w:val="20"/>
              </w:rPr>
            </w:pPr>
            <w:r w:rsidRPr="00AF3C92">
              <w:rPr>
                <w:rFonts w:ascii="Arial" w:hAnsi="Arial" w:cs="Arial"/>
                <w:sz w:val="20"/>
                <w:szCs w:val="20"/>
              </w:rPr>
              <w:t>“Por medio del cual se crea  la Red Regional de emprendimiento y se dictan otras disposiciones”.</w:t>
            </w:r>
          </w:p>
        </w:tc>
        <w:tc>
          <w:tcPr>
            <w:tcW w:w="2410" w:type="dxa"/>
            <w:tcBorders>
              <w:top w:val="single" w:sz="4" w:space="0" w:color="auto"/>
              <w:left w:val="nil"/>
              <w:bottom w:val="single" w:sz="8" w:space="0" w:color="000000"/>
              <w:right w:val="single" w:sz="8" w:space="0" w:color="000000"/>
            </w:tcBorders>
            <w:tcMar>
              <w:top w:w="0" w:type="dxa"/>
              <w:left w:w="108" w:type="dxa"/>
              <w:bottom w:w="0" w:type="dxa"/>
              <w:right w:w="108" w:type="dxa"/>
            </w:tcMar>
            <w:hideMark/>
          </w:tcPr>
          <w:p w14:paraId="355A9748" w14:textId="77777777" w:rsidR="00E1415E" w:rsidRPr="00AF3C92" w:rsidRDefault="00E1415E" w:rsidP="00AF3C92">
            <w:pPr>
              <w:autoSpaceDE w:val="0"/>
              <w:autoSpaceDN w:val="0"/>
              <w:adjustRightInd w:val="0"/>
              <w:ind w:firstLine="0"/>
              <w:rPr>
                <w:rFonts w:ascii="Arial" w:hAnsi="Arial" w:cs="Arial"/>
                <w:sz w:val="20"/>
                <w:szCs w:val="20"/>
              </w:rPr>
            </w:pPr>
            <w:r w:rsidRPr="00AF3C92">
              <w:rPr>
                <w:rFonts w:ascii="Arial" w:hAnsi="Arial" w:cs="Arial"/>
                <w:sz w:val="20"/>
                <w:szCs w:val="20"/>
              </w:rPr>
              <w:t>Se elevan a ordenanza las resoluciones que tiene que ver con la Red  Regional de emprendimiento.</w:t>
            </w:r>
          </w:p>
        </w:tc>
        <w:tc>
          <w:tcPr>
            <w:tcW w:w="1701" w:type="dxa"/>
            <w:tcBorders>
              <w:top w:val="single" w:sz="4" w:space="0" w:color="auto"/>
              <w:left w:val="nil"/>
              <w:bottom w:val="single" w:sz="8" w:space="0" w:color="000000"/>
              <w:right w:val="single" w:sz="8" w:space="0" w:color="000000"/>
            </w:tcBorders>
            <w:tcMar>
              <w:top w:w="0" w:type="dxa"/>
              <w:left w:w="108" w:type="dxa"/>
              <w:bottom w:w="0" w:type="dxa"/>
              <w:right w:w="108" w:type="dxa"/>
            </w:tcMar>
            <w:hideMark/>
          </w:tcPr>
          <w:p w14:paraId="6F6A67B1" w14:textId="77777777" w:rsidR="00E1415E" w:rsidRPr="00AF3C92" w:rsidRDefault="00E1415E" w:rsidP="00AF3C92">
            <w:pPr>
              <w:autoSpaceDE w:val="0"/>
              <w:autoSpaceDN w:val="0"/>
              <w:adjustRightInd w:val="0"/>
              <w:ind w:firstLine="0"/>
              <w:rPr>
                <w:rFonts w:ascii="Arial" w:hAnsi="Arial" w:cs="Arial"/>
                <w:sz w:val="20"/>
                <w:szCs w:val="20"/>
              </w:rPr>
            </w:pPr>
            <w:r w:rsidRPr="00AF3C92">
              <w:rPr>
                <w:rFonts w:ascii="Arial" w:hAnsi="Arial" w:cs="Arial"/>
                <w:sz w:val="20"/>
                <w:szCs w:val="20"/>
              </w:rPr>
              <w:t>Ley 1014 de 2006</w:t>
            </w:r>
          </w:p>
          <w:p w14:paraId="6018D687" w14:textId="04A5C314" w:rsidR="00E1415E" w:rsidRPr="00AF3C92" w:rsidRDefault="00AF3C92" w:rsidP="00AF3C92">
            <w:pPr>
              <w:autoSpaceDE w:val="0"/>
              <w:autoSpaceDN w:val="0"/>
              <w:adjustRightInd w:val="0"/>
              <w:ind w:firstLine="0"/>
              <w:rPr>
                <w:rFonts w:ascii="Arial" w:hAnsi="Arial" w:cs="Arial"/>
                <w:sz w:val="20"/>
                <w:szCs w:val="20"/>
              </w:rPr>
            </w:pPr>
            <w:r>
              <w:rPr>
                <w:rFonts w:ascii="Arial" w:hAnsi="Arial" w:cs="Arial"/>
                <w:sz w:val="20"/>
                <w:szCs w:val="20"/>
              </w:rPr>
              <w:t>D</w:t>
            </w:r>
            <w:r w:rsidR="00E1415E" w:rsidRPr="00AF3C92">
              <w:rPr>
                <w:rFonts w:ascii="Arial" w:hAnsi="Arial" w:cs="Arial"/>
                <w:sz w:val="20"/>
                <w:szCs w:val="20"/>
              </w:rPr>
              <w:t>ecreto 1192 de 2009</w:t>
            </w:r>
          </w:p>
        </w:tc>
      </w:tr>
    </w:tbl>
    <w:p w14:paraId="2A51773B" w14:textId="77777777" w:rsidR="001B001E" w:rsidRDefault="001B001E" w:rsidP="00D91343">
      <w:pPr>
        <w:pStyle w:val="Ttulo3"/>
        <w:spacing w:before="0" w:after="0"/>
        <w:rPr>
          <w:rFonts w:ascii="Arial" w:hAnsi="Arial" w:cs="Arial"/>
          <w:color w:val="auto"/>
        </w:rPr>
      </w:pPr>
    </w:p>
    <w:p w14:paraId="194888FF" w14:textId="023B86F9" w:rsidR="00D91343" w:rsidRPr="005F3514" w:rsidRDefault="001B001E" w:rsidP="001B001E">
      <w:pPr>
        <w:pStyle w:val="Ttulo3"/>
        <w:spacing w:before="0" w:after="0"/>
        <w:jc w:val="both"/>
        <w:rPr>
          <w:rFonts w:ascii="Arial" w:hAnsi="Arial" w:cs="Arial"/>
          <w:color w:val="auto"/>
        </w:rPr>
      </w:pPr>
      <w:r>
        <w:rPr>
          <w:rFonts w:ascii="Arial" w:hAnsi="Arial" w:cs="Arial"/>
          <w:color w:val="auto"/>
        </w:rPr>
        <w:t>2.</w:t>
      </w:r>
      <w:r w:rsidR="00A86B71">
        <w:rPr>
          <w:rFonts w:ascii="Arial" w:hAnsi="Arial" w:cs="Arial"/>
          <w:color w:val="auto"/>
        </w:rPr>
        <w:t>5</w:t>
      </w:r>
      <w:r>
        <w:rPr>
          <w:rFonts w:ascii="Arial" w:hAnsi="Arial" w:cs="Arial"/>
          <w:color w:val="auto"/>
        </w:rPr>
        <w:t xml:space="preserve"> MARCO </w:t>
      </w:r>
      <w:r w:rsidR="00D91343" w:rsidRPr="005F3514">
        <w:rPr>
          <w:rFonts w:ascii="Arial" w:hAnsi="Arial" w:cs="Arial"/>
          <w:color w:val="auto"/>
        </w:rPr>
        <w:t>ANTECEDENTES DEL SECTOR EXPORTADOR EN EL DEPARTAMENTO DEL QUINDIO</w:t>
      </w:r>
    </w:p>
    <w:p w14:paraId="0EBC661F" w14:textId="77777777" w:rsidR="00D91343" w:rsidRPr="005F3514" w:rsidRDefault="00D91343" w:rsidP="00D91343">
      <w:pPr>
        <w:autoSpaceDE w:val="0"/>
        <w:autoSpaceDN w:val="0"/>
        <w:adjustRightInd w:val="0"/>
        <w:jc w:val="center"/>
        <w:rPr>
          <w:rFonts w:ascii="Arial" w:hAnsi="Arial" w:cs="Arial"/>
          <w:b/>
          <w:bCs/>
          <w:sz w:val="24"/>
          <w:szCs w:val="24"/>
        </w:rPr>
      </w:pPr>
    </w:p>
    <w:p w14:paraId="6CA671AD" w14:textId="77777777" w:rsidR="00D91343" w:rsidRPr="005F3514" w:rsidRDefault="00D91343" w:rsidP="001B001E">
      <w:pPr>
        <w:autoSpaceDE w:val="0"/>
        <w:autoSpaceDN w:val="0"/>
        <w:adjustRightInd w:val="0"/>
        <w:ind w:firstLine="0"/>
        <w:jc w:val="both"/>
        <w:rPr>
          <w:rFonts w:ascii="Arial" w:hAnsi="Arial" w:cs="Arial"/>
          <w:sz w:val="24"/>
          <w:szCs w:val="24"/>
        </w:rPr>
      </w:pPr>
      <w:r w:rsidRPr="005F3514">
        <w:rPr>
          <w:rFonts w:ascii="Arial" w:hAnsi="Arial" w:cs="Arial"/>
          <w:sz w:val="24"/>
          <w:szCs w:val="24"/>
        </w:rPr>
        <w:t xml:space="preserve">El departamento del Quindío en el Eje Cafetero fue el que registró la más alta disminución de las exportaciones no tradicionales (-57,1%). Tal resultado se explica por el descenso en fabricación de productos textiles y de prendas de vestir, y en la disminución en los envíos a Estados Unidos y Ecuador. Por el contrario, las importaciones aumentaron, pero a menor ritmo que el año anterior. </w:t>
      </w:r>
    </w:p>
    <w:p w14:paraId="4863DF73" w14:textId="77777777" w:rsidR="00D91343" w:rsidRPr="005F3514" w:rsidRDefault="00D91343" w:rsidP="00D91343">
      <w:pPr>
        <w:autoSpaceDE w:val="0"/>
        <w:autoSpaceDN w:val="0"/>
        <w:adjustRightInd w:val="0"/>
        <w:rPr>
          <w:rFonts w:ascii="Arial" w:hAnsi="Arial" w:cs="Arial"/>
          <w:sz w:val="24"/>
          <w:szCs w:val="24"/>
        </w:rPr>
      </w:pPr>
    </w:p>
    <w:p w14:paraId="3A80244E" w14:textId="77777777" w:rsidR="00D91343" w:rsidRPr="005F3514" w:rsidRDefault="00D91343" w:rsidP="001B001E">
      <w:pPr>
        <w:autoSpaceDE w:val="0"/>
        <w:autoSpaceDN w:val="0"/>
        <w:adjustRightInd w:val="0"/>
        <w:ind w:firstLine="0"/>
        <w:jc w:val="both"/>
        <w:rPr>
          <w:rFonts w:ascii="Arial" w:hAnsi="Arial" w:cs="Arial"/>
          <w:sz w:val="24"/>
          <w:szCs w:val="24"/>
        </w:rPr>
      </w:pPr>
      <w:r w:rsidRPr="005F3514">
        <w:rPr>
          <w:rFonts w:ascii="Arial" w:hAnsi="Arial" w:cs="Arial"/>
          <w:sz w:val="24"/>
          <w:szCs w:val="24"/>
        </w:rPr>
        <w:lastRenderedPageBreak/>
        <w:t xml:space="preserve">Al analizar cada Boletín Económico Regional del Eje Cafetero (VER) que el Banco de la República emite cada trimestre, refleja que la industria del Eje Cafetero mostró un aumento en sus principales variables: producción (1,9%), ventas (3,9%) y personal ocupado (0,1%), sin embargo se observó desaceleración frente al año anterior. El sector de la construcción que en 2011 había tenido una buena dinámica impactando positivamente el comportamiento del PIB del Quindío, en 2012 mostró resultados no tan favorables: en el departamento el área aprobada para la construcción evidenció un descenso de  -8,8% y la financiación de vivienda nueva se redujo en -31,5%; mientras en la ciudad capital el área de obras nuevas cayó -35,6%. Por otro lado, el área de obras culminadas en Armenia aumentó 2,6% y la financiación de vivienda usada en Quindío subió 8,5%. </w:t>
      </w:r>
    </w:p>
    <w:p w14:paraId="60FDA2E5" w14:textId="77777777" w:rsidR="00D91343" w:rsidRPr="005F3514" w:rsidRDefault="00D91343" w:rsidP="00D91343">
      <w:pPr>
        <w:autoSpaceDE w:val="0"/>
        <w:autoSpaceDN w:val="0"/>
        <w:adjustRightInd w:val="0"/>
        <w:rPr>
          <w:rFonts w:ascii="Arial" w:hAnsi="Arial" w:cs="Arial"/>
          <w:sz w:val="24"/>
          <w:szCs w:val="24"/>
        </w:rPr>
      </w:pPr>
    </w:p>
    <w:p w14:paraId="7D5F0DDE" w14:textId="77777777" w:rsidR="00D91343" w:rsidRPr="005F3514" w:rsidRDefault="00D91343" w:rsidP="001B001E">
      <w:pPr>
        <w:autoSpaceDE w:val="0"/>
        <w:autoSpaceDN w:val="0"/>
        <w:adjustRightInd w:val="0"/>
        <w:ind w:firstLine="0"/>
        <w:jc w:val="both"/>
        <w:rPr>
          <w:rFonts w:ascii="Arial" w:hAnsi="Arial" w:cs="Arial"/>
          <w:sz w:val="24"/>
          <w:szCs w:val="24"/>
        </w:rPr>
      </w:pPr>
      <w:r w:rsidRPr="005F3514">
        <w:rPr>
          <w:rFonts w:ascii="Arial" w:hAnsi="Arial" w:cs="Arial"/>
          <w:sz w:val="24"/>
          <w:szCs w:val="24"/>
        </w:rPr>
        <w:t>En el sector cafetero, durante 2012 la producción del país profundizó la caída observada desde 2008, debido en parte al invierno sucedido entre 2008 y 2011 que afectó plantaciones, y al aumento de áreas renovadas. En el Quindío la caficultura no presentó un resultado destacable, debido a que el volumen exportado del grano mostró un menor crecimiento que el del año anterior, además, esta variación positiva se vio afectada por los menores precios del café; de otro lado, el área cultivada con este producto en el departamento continuó mostrando reducciones hasta reportar treinta mil hectáreas. Este comportamiento revela la necesidad de desarrollar un plan que impulse de manera sostenida las exportaciones de los productos nuestros agroindustriales con valor agregado, fortalecidos desde las cadenas productivas promisorias.</w:t>
      </w:r>
    </w:p>
    <w:p w14:paraId="42A40651" w14:textId="77777777" w:rsidR="00D91343" w:rsidRPr="005F3514" w:rsidRDefault="00D91343" w:rsidP="00D91343">
      <w:pPr>
        <w:autoSpaceDE w:val="0"/>
        <w:autoSpaceDN w:val="0"/>
        <w:adjustRightInd w:val="0"/>
        <w:rPr>
          <w:rFonts w:ascii="Arial" w:hAnsi="Arial" w:cs="Arial"/>
          <w:sz w:val="24"/>
          <w:szCs w:val="24"/>
        </w:rPr>
      </w:pPr>
    </w:p>
    <w:p w14:paraId="29933741" w14:textId="77777777" w:rsidR="00D91343" w:rsidRPr="005F3514" w:rsidRDefault="00D91343" w:rsidP="001B001E">
      <w:pPr>
        <w:autoSpaceDE w:val="0"/>
        <w:autoSpaceDN w:val="0"/>
        <w:adjustRightInd w:val="0"/>
        <w:ind w:firstLine="0"/>
        <w:jc w:val="both"/>
        <w:rPr>
          <w:rFonts w:ascii="Arial" w:hAnsi="Arial" w:cs="Arial"/>
          <w:sz w:val="24"/>
          <w:szCs w:val="24"/>
        </w:rPr>
      </w:pPr>
      <w:r w:rsidRPr="005F3514">
        <w:rPr>
          <w:rFonts w:ascii="Arial" w:hAnsi="Arial" w:cs="Arial"/>
          <w:sz w:val="24"/>
          <w:szCs w:val="24"/>
        </w:rPr>
        <w:t xml:space="preserve">El capital neto suscrito en sociedades en el departamento de Quindío mostró un descenso de -2,6% en 2012, sin embargo fue menos acentuado que la reducción del año anterior. La disminución se explicó por el menor capital invertido en comercio, industria y construcción, mientras que se presentó un avance importante en seguros, finanzas, transporte y comunicaciones. Por su parte, el saldo de las captaciones creció a mayor ritmo por la dinámica de los CDT y los depósitos de ahorros, a su vez si bien el saldo de las colocaciones aumentó de una forma menor, fue una variación similar, con incrementos importantes en créditos de consumo y comerciales. </w:t>
      </w:r>
    </w:p>
    <w:p w14:paraId="50BFC89E" w14:textId="77777777" w:rsidR="001B001E" w:rsidRDefault="001B001E" w:rsidP="00D91343">
      <w:pPr>
        <w:autoSpaceDE w:val="0"/>
        <w:autoSpaceDN w:val="0"/>
        <w:adjustRightInd w:val="0"/>
        <w:rPr>
          <w:rFonts w:ascii="Arial" w:hAnsi="Arial" w:cs="Arial"/>
          <w:sz w:val="24"/>
          <w:szCs w:val="24"/>
        </w:rPr>
      </w:pPr>
    </w:p>
    <w:p w14:paraId="0A56A829" w14:textId="6F6EE122" w:rsidR="00133FCD" w:rsidRPr="00133FCD" w:rsidRDefault="00133FCD" w:rsidP="00133FCD">
      <w:pPr>
        <w:autoSpaceDE w:val="0"/>
        <w:autoSpaceDN w:val="0"/>
        <w:adjustRightInd w:val="0"/>
        <w:ind w:firstLine="0"/>
        <w:jc w:val="both"/>
        <w:rPr>
          <w:rFonts w:ascii="Arial" w:hAnsi="Arial" w:cs="Arial"/>
          <w:sz w:val="24"/>
          <w:szCs w:val="24"/>
        </w:rPr>
      </w:pPr>
      <w:r w:rsidRPr="00133FCD">
        <w:rPr>
          <w:rFonts w:ascii="Arial" w:hAnsi="Arial" w:cs="Arial"/>
          <w:bCs/>
          <w:sz w:val="24"/>
          <w:szCs w:val="24"/>
        </w:rPr>
        <w:t xml:space="preserve">En el gráfico siguiente se </w:t>
      </w:r>
      <w:r>
        <w:rPr>
          <w:rFonts w:ascii="Arial" w:hAnsi="Arial" w:cs="Arial"/>
          <w:bCs/>
          <w:sz w:val="24"/>
          <w:szCs w:val="24"/>
        </w:rPr>
        <w:t>observa</w:t>
      </w:r>
      <w:r w:rsidRPr="00133FCD">
        <w:rPr>
          <w:rFonts w:ascii="Arial" w:hAnsi="Arial" w:cs="Arial"/>
          <w:bCs/>
          <w:sz w:val="24"/>
          <w:szCs w:val="24"/>
        </w:rPr>
        <w:t xml:space="preserve"> </w:t>
      </w:r>
      <w:r w:rsidRPr="00133FCD">
        <w:rPr>
          <w:rFonts w:ascii="Arial" w:hAnsi="Arial" w:cs="Arial"/>
          <w:sz w:val="24"/>
          <w:szCs w:val="24"/>
        </w:rPr>
        <w:t xml:space="preserve">Evolución </w:t>
      </w:r>
      <w:r>
        <w:rPr>
          <w:rFonts w:ascii="Arial" w:hAnsi="Arial" w:cs="Arial"/>
          <w:sz w:val="24"/>
          <w:szCs w:val="24"/>
        </w:rPr>
        <w:t xml:space="preserve">porcentual </w:t>
      </w:r>
      <w:r w:rsidRPr="00133FCD">
        <w:rPr>
          <w:rFonts w:ascii="Arial" w:hAnsi="Arial" w:cs="Arial"/>
          <w:sz w:val="24"/>
          <w:szCs w:val="24"/>
        </w:rPr>
        <w:t>de la participación  de los sectores económicos en el valor agregado del Quindío</w:t>
      </w:r>
      <w:r>
        <w:rPr>
          <w:rFonts w:ascii="Arial" w:hAnsi="Arial" w:cs="Arial"/>
          <w:sz w:val="24"/>
          <w:szCs w:val="24"/>
        </w:rPr>
        <w:t>, durante los años 1990, 2000, 2005 y 2010</w:t>
      </w:r>
    </w:p>
    <w:p w14:paraId="2910E7C6" w14:textId="148D432C" w:rsidR="00D91343" w:rsidRPr="005F3514" w:rsidRDefault="00D91343" w:rsidP="00A86B71">
      <w:pPr>
        <w:autoSpaceDE w:val="0"/>
        <w:autoSpaceDN w:val="0"/>
        <w:adjustRightInd w:val="0"/>
        <w:ind w:firstLine="0"/>
        <w:rPr>
          <w:rFonts w:ascii="Arial" w:hAnsi="Arial" w:cs="Arial"/>
          <w:b/>
          <w:bCs/>
          <w:sz w:val="24"/>
          <w:szCs w:val="24"/>
        </w:rPr>
      </w:pPr>
    </w:p>
    <w:p w14:paraId="08985460" w14:textId="77777777" w:rsidR="00D91343" w:rsidRPr="005F3514" w:rsidRDefault="00D91343" w:rsidP="00D91343">
      <w:pPr>
        <w:autoSpaceDE w:val="0"/>
        <w:autoSpaceDN w:val="0"/>
        <w:adjustRightInd w:val="0"/>
        <w:jc w:val="center"/>
        <w:rPr>
          <w:rFonts w:ascii="Arial" w:hAnsi="Arial" w:cs="Arial"/>
          <w:b/>
          <w:sz w:val="24"/>
          <w:szCs w:val="24"/>
        </w:rPr>
      </w:pPr>
    </w:p>
    <w:p w14:paraId="56E99840" w14:textId="77777777" w:rsidR="00D91343" w:rsidRPr="005F3514" w:rsidRDefault="00D91343" w:rsidP="00D91343">
      <w:pPr>
        <w:autoSpaceDE w:val="0"/>
        <w:autoSpaceDN w:val="0"/>
        <w:adjustRightInd w:val="0"/>
        <w:jc w:val="center"/>
        <w:rPr>
          <w:rFonts w:ascii="Arial" w:hAnsi="Arial" w:cs="Arial"/>
          <w:b/>
          <w:sz w:val="24"/>
          <w:szCs w:val="24"/>
        </w:rPr>
      </w:pPr>
    </w:p>
    <w:p w14:paraId="5A82C3FD" w14:textId="77777777" w:rsidR="00D91343" w:rsidRPr="005F3514" w:rsidRDefault="00D91343" w:rsidP="00D91343">
      <w:pPr>
        <w:autoSpaceDE w:val="0"/>
        <w:autoSpaceDN w:val="0"/>
        <w:adjustRightInd w:val="0"/>
        <w:jc w:val="center"/>
        <w:rPr>
          <w:rFonts w:ascii="Arial" w:hAnsi="Arial" w:cs="Arial"/>
          <w:b/>
          <w:sz w:val="24"/>
          <w:szCs w:val="24"/>
        </w:rPr>
      </w:pPr>
    </w:p>
    <w:p w14:paraId="65A59A99" w14:textId="77777777" w:rsidR="00D91343" w:rsidRPr="005F3514" w:rsidRDefault="00D91343" w:rsidP="00D91343">
      <w:pPr>
        <w:autoSpaceDE w:val="0"/>
        <w:autoSpaceDN w:val="0"/>
        <w:adjustRightInd w:val="0"/>
        <w:jc w:val="center"/>
        <w:rPr>
          <w:rFonts w:ascii="Arial" w:hAnsi="Arial" w:cs="Arial"/>
          <w:b/>
          <w:sz w:val="24"/>
          <w:szCs w:val="24"/>
        </w:rPr>
      </w:pPr>
    </w:p>
    <w:p w14:paraId="1D28C9AF" w14:textId="77777777" w:rsidR="00D91343" w:rsidRPr="005F3514" w:rsidRDefault="00D91343" w:rsidP="00D91343">
      <w:pPr>
        <w:autoSpaceDE w:val="0"/>
        <w:autoSpaceDN w:val="0"/>
        <w:adjustRightInd w:val="0"/>
        <w:jc w:val="center"/>
        <w:rPr>
          <w:rFonts w:ascii="Arial" w:hAnsi="Arial" w:cs="Arial"/>
          <w:b/>
          <w:sz w:val="24"/>
          <w:szCs w:val="24"/>
        </w:rPr>
      </w:pPr>
    </w:p>
    <w:p w14:paraId="40CDF9D8" w14:textId="77777777" w:rsidR="00D91343" w:rsidRPr="005F3514" w:rsidRDefault="00D91343" w:rsidP="00D91343">
      <w:pPr>
        <w:autoSpaceDE w:val="0"/>
        <w:autoSpaceDN w:val="0"/>
        <w:adjustRightInd w:val="0"/>
        <w:jc w:val="center"/>
        <w:rPr>
          <w:rFonts w:ascii="Arial" w:hAnsi="Arial" w:cs="Arial"/>
          <w:b/>
          <w:sz w:val="24"/>
          <w:szCs w:val="24"/>
        </w:rPr>
      </w:pPr>
    </w:p>
    <w:p w14:paraId="38F6A0F2" w14:textId="77777777" w:rsidR="00D91343" w:rsidRPr="005F3514" w:rsidRDefault="00D91343" w:rsidP="00D91343">
      <w:pPr>
        <w:autoSpaceDE w:val="0"/>
        <w:autoSpaceDN w:val="0"/>
        <w:adjustRightInd w:val="0"/>
        <w:jc w:val="center"/>
        <w:rPr>
          <w:rFonts w:ascii="Arial" w:hAnsi="Arial" w:cs="Arial"/>
          <w:b/>
          <w:sz w:val="24"/>
          <w:szCs w:val="24"/>
        </w:rPr>
      </w:pPr>
    </w:p>
    <w:p w14:paraId="688936B5" w14:textId="77777777" w:rsidR="00D91343" w:rsidRPr="005F3514" w:rsidRDefault="00D91343" w:rsidP="00D91343">
      <w:pPr>
        <w:autoSpaceDE w:val="0"/>
        <w:autoSpaceDN w:val="0"/>
        <w:adjustRightInd w:val="0"/>
        <w:jc w:val="center"/>
        <w:rPr>
          <w:rFonts w:ascii="Arial" w:hAnsi="Arial" w:cs="Arial"/>
          <w:b/>
          <w:sz w:val="24"/>
          <w:szCs w:val="24"/>
        </w:rPr>
      </w:pPr>
    </w:p>
    <w:p w14:paraId="7304B2F0" w14:textId="77777777" w:rsidR="00D91343" w:rsidRPr="005F3514" w:rsidRDefault="00D91343" w:rsidP="00D91343">
      <w:pPr>
        <w:autoSpaceDE w:val="0"/>
        <w:autoSpaceDN w:val="0"/>
        <w:adjustRightInd w:val="0"/>
        <w:jc w:val="center"/>
        <w:rPr>
          <w:rFonts w:ascii="Arial" w:hAnsi="Arial" w:cs="Arial"/>
          <w:b/>
          <w:sz w:val="24"/>
          <w:szCs w:val="24"/>
        </w:rPr>
      </w:pPr>
    </w:p>
    <w:p w14:paraId="1651A4B1" w14:textId="77777777" w:rsidR="00D91343" w:rsidRPr="005F3514" w:rsidRDefault="00D91343" w:rsidP="00D91343">
      <w:pPr>
        <w:autoSpaceDE w:val="0"/>
        <w:autoSpaceDN w:val="0"/>
        <w:adjustRightInd w:val="0"/>
        <w:jc w:val="center"/>
        <w:rPr>
          <w:rFonts w:ascii="Arial" w:hAnsi="Arial" w:cs="Arial"/>
          <w:b/>
          <w:sz w:val="24"/>
          <w:szCs w:val="24"/>
        </w:rPr>
      </w:pPr>
    </w:p>
    <w:p w14:paraId="5527C562" w14:textId="77777777" w:rsidR="00D91343" w:rsidRPr="005F3514" w:rsidRDefault="00D91343" w:rsidP="00D91343">
      <w:pPr>
        <w:autoSpaceDE w:val="0"/>
        <w:autoSpaceDN w:val="0"/>
        <w:adjustRightInd w:val="0"/>
        <w:jc w:val="center"/>
        <w:rPr>
          <w:rFonts w:ascii="Arial" w:hAnsi="Arial" w:cs="Arial"/>
          <w:b/>
          <w:sz w:val="24"/>
          <w:szCs w:val="24"/>
        </w:rPr>
      </w:pPr>
    </w:p>
    <w:p w14:paraId="71CC2B72" w14:textId="77777777" w:rsidR="00D91343" w:rsidRDefault="00D91343" w:rsidP="00D91343">
      <w:pPr>
        <w:autoSpaceDE w:val="0"/>
        <w:autoSpaceDN w:val="0"/>
        <w:adjustRightInd w:val="0"/>
        <w:jc w:val="center"/>
        <w:rPr>
          <w:rFonts w:ascii="Arial" w:hAnsi="Arial" w:cs="Arial"/>
          <w:b/>
          <w:sz w:val="24"/>
          <w:szCs w:val="24"/>
        </w:rPr>
      </w:pPr>
      <w:r w:rsidRPr="005F3514">
        <w:rPr>
          <w:rFonts w:ascii="Arial" w:hAnsi="Arial" w:cs="Arial"/>
          <w:b/>
          <w:sz w:val="24"/>
          <w:szCs w:val="24"/>
        </w:rPr>
        <w:t>Evolución de la participación (%) de los sectores económicos en el valor agregado del Quindío</w:t>
      </w:r>
    </w:p>
    <w:p w14:paraId="40ABB55E" w14:textId="77777777" w:rsidR="00D91343" w:rsidRPr="005F3514" w:rsidRDefault="00D91343" w:rsidP="00A86B71">
      <w:pPr>
        <w:autoSpaceDE w:val="0"/>
        <w:autoSpaceDN w:val="0"/>
        <w:adjustRightInd w:val="0"/>
        <w:ind w:firstLine="0"/>
        <w:rPr>
          <w:rFonts w:ascii="Arial" w:hAnsi="Arial" w:cs="Arial"/>
          <w:b/>
          <w:bCs/>
          <w:sz w:val="24"/>
          <w:szCs w:val="24"/>
        </w:rPr>
      </w:pPr>
    </w:p>
    <w:p w14:paraId="1659A1DB" w14:textId="77777777" w:rsidR="00D91343" w:rsidRPr="005F3514" w:rsidRDefault="00D91343" w:rsidP="00D91343">
      <w:pPr>
        <w:autoSpaceDE w:val="0"/>
        <w:autoSpaceDN w:val="0"/>
        <w:adjustRightInd w:val="0"/>
        <w:rPr>
          <w:rFonts w:ascii="Arial" w:hAnsi="Arial" w:cs="Arial"/>
          <w:sz w:val="24"/>
          <w:szCs w:val="24"/>
        </w:rPr>
      </w:pPr>
      <w:r w:rsidRPr="005F3514">
        <w:rPr>
          <w:rFonts w:ascii="Arial" w:hAnsi="Arial" w:cs="Arial"/>
          <w:noProof/>
          <w:sz w:val="24"/>
          <w:szCs w:val="24"/>
          <w:lang w:val="es-CO" w:eastAsia="es-CO"/>
        </w:rPr>
        <w:drawing>
          <wp:inline distT="0" distB="0" distL="0" distR="0" wp14:anchorId="4AC1AEBB" wp14:editId="62616634">
            <wp:extent cx="5334000" cy="2867025"/>
            <wp:effectExtent l="0" t="0" r="0" b="9525"/>
            <wp:docPr id="91" name="Imagen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334000" cy="2867025"/>
                    </a:xfrm>
                    <a:prstGeom prst="rect">
                      <a:avLst/>
                    </a:prstGeom>
                    <a:noFill/>
                    <a:ln>
                      <a:noFill/>
                    </a:ln>
                  </pic:spPr>
                </pic:pic>
              </a:graphicData>
            </a:graphic>
          </wp:inline>
        </w:drawing>
      </w:r>
    </w:p>
    <w:p w14:paraId="4D9AC0E4" w14:textId="77777777" w:rsidR="001B001E" w:rsidRPr="001B001E" w:rsidRDefault="001B001E" w:rsidP="001B001E">
      <w:pPr>
        <w:autoSpaceDE w:val="0"/>
        <w:autoSpaceDN w:val="0"/>
        <w:adjustRightInd w:val="0"/>
        <w:rPr>
          <w:rFonts w:ascii="Arial" w:hAnsi="Arial" w:cs="Arial"/>
          <w:bCs/>
          <w:sz w:val="20"/>
          <w:szCs w:val="20"/>
        </w:rPr>
      </w:pPr>
      <w:r w:rsidRPr="001B001E">
        <w:rPr>
          <w:rFonts w:ascii="Arial" w:hAnsi="Arial" w:cs="Arial"/>
          <w:b/>
          <w:sz w:val="20"/>
          <w:szCs w:val="20"/>
        </w:rPr>
        <w:t>Fuente:</w:t>
      </w:r>
      <w:r w:rsidRPr="001B001E">
        <w:rPr>
          <w:rFonts w:ascii="Arial" w:hAnsi="Arial" w:cs="Arial"/>
          <w:sz w:val="20"/>
          <w:szCs w:val="20"/>
        </w:rPr>
        <w:t xml:space="preserve"> DANE - Banco de la República. </w:t>
      </w:r>
      <w:r w:rsidRPr="001B001E">
        <w:rPr>
          <w:rFonts w:ascii="Arial" w:hAnsi="Arial" w:cs="Arial"/>
          <w:bCs/>
          <w:sz w:val="20"/>
          <w:szCs w:val="20"/>
        </w:rPr>
        <w:t>Icer 2012</w:t>
      </w:r>
    </w:p>
    <w:p w14:paraId="6A2C25C7" w14:textId="77777777" w:rsidR="00D91343" w:rsidRPr="005F3514" w:rsidRDefault="00D91343" w:rsidP="001B001E">
      <w:pPr>
        <w:autoSpaceDE w:val="0"/>
        <w:autoSpaceDN w:val="0"/>
        <w:adjustRightInd w:val="0"/>
        <w:ind w:firstLine="0"/>
        <w:rPr>
          <w:rFonts w:ascii="Arial" w:hAnsi="Arial" w:cs="Arial"/>
          <w:b/>
          <w:bCs/>
          <w:sz w:val="24"/>
          <w:szCs w:val="24"/>
        </w:rPr>
      </w:pPr>
    </w:p>
    <w:p w14:paraId="333971EE" w14:textId="77777777" w:rsidR="00F72E8D" w:rsidRDefault="00F72E8D" w:rsidP="00D91343">
      <w:pPr>
        <w:pStyle w:val="Ttulo2"/>
        <w:spacing w:before="0" w:after="0"/>
        <w:rPr>
          <w:rFonts w:ascii="Arial" w:hAnsi="Arial" w:cs="Arial"/>
          <w:color w:val="auto"/>
        </w:rPr>
      </w:pPr>
    </w:p>
    <w:p w14:paraId="3AB223E0" w14:textId="7FCE8FFF" w:rsidR="00D91343" w:rsidRDefault="001B001E" w:rsidP="00D91343">
      <w:pPr>
        <w:pStyle w:val="Ttulo2"/>
        <w:spacing w:before="0" w:after="0"/>
        <w:rPr>
          <w:rFonts w:ascii="Arial" w:hAnsi="Arial" w:cs="Arial"/>
          <w:b/>
          <w:color w:val="auto"/>
        </w:rPr>
      </w:pPr>
      <w:r>
        <w:rPr>
          <w:rFonts w:ascii="Arial" w:hAnsi="Arial" w:cs="Arial"/>
          <w:color w:val="auto"/>
        </w:rPr>
        <w:t xml:space="preserve">2.6.1 </w:t>
      </w:r>
      <w:r>
        <w:rPr>
          <w:rFonts w:ascii="Arial" w:hAnsi="Arial" w:cs="Arial"/>
          <w:b/>
          <w:color w:val="auto"/>
        </w:rPr>
        <w:t>A</w:t>
      </w:r>
      <w:r w:rsidRPr="001B001E">
        <w:rPr>
          <w:rFonts w:ascii="Arial" w:hAnsi="Arial" w:cs="Arial"/>
          <w:b/>
          <w:color w:val="auto"/>
        </w:rPr>
        <w:t xml:space="preserve">nálisis de las exportaciones </w:t>
      </w:r>
    </w:p>
    <w:p w14:paraId="171DD3A7" w14:textId="77777777" w:rsidR="001B001E" w:rsidRDefault="001B001E" w:rsidP="00F72E8D">
      <w:pPr>
        <w:ind w:firstLine="0"/>
      </w:pPr>
    </w:p>
    <w:p w14:paraId="0C5206A4" w14:textId="36B3085D" w:rsidR="00F72E8D" w:rsidRDefault="00F72E8D" w:rsidP="00F72E8D">
      <w:pPr>
        <w:ind w:firstLine="0"/>
        <w:jc w:val="both"/>
        <w:rPr>
          <w:rFonts w:ascii="Arial" w:hAnsi="Arial" w:cs="Arial"/>
          <w:sz w:val="24"/>
          <w:szCs w:val="24"/>
        </w:rPr>
      </w:pPr>
      <w:r w:rsidRPr="00F72E8D">
        <w:rPr>
          <w:rFonts w:ascii="Arial" w:hAnsi="Arial" w:cs="Arial"/>
          <w:sz w:val="24"/>
          <w:szCs w:val="24"/>
        </w:rPr>
        <w:t xml:space="preserve">En </w:t>
      </w:r>
      <w:r>
        <w:rPr>
          <w:rFonts w:ascii="Arial" w:hAnsi="Arial" w:cs="Arial"/>
          <w:sz w:val="24"/>
          <w:szCs w:val="24"/>
        </w:rPr>
        <w:t>los</w:t>
      </w:r>
      <w:r w:rsidRPr="00F72E8D">
        <w:rPr>
          <w:rFonts w:ascii="Arial" w:hAnsi="Arial" w:cs="Arial"/>
          <w:sz w:val="24"/>
          <w:szCs w:val="24"/>
        </w:rPr>
        <w:t xml:space="preserve"> cuadros que se presentan a continuación, </w:t>
      </w:r>
      <w:r>
        <w:rPr>
          <w:rFonts w:ascii="Arial" w:hAnsi="Arial" w:cs="Arial"/>
          <w:sz w:val="24"/>
          <w:szCs w:val="24"/>
        </w:rPr>
        <w:t>se aprecian en el primero, los principales productos de exportación durante el período comprendido entre enero y diciembre de los años 2010, 2011 y 2012 y una cohorte a junio de2012 y  2013, con valores representados en miles de dólares FOB.</w:t>
      </w:r>
    </w:p>
    <w:p w14:paraId="6FE17B80" w14:textId="77777777" w:rsidR="00F72E8D" w:rsidRDefault="00F72E8D" w:rsidP="00F72E8D">
      <w:pPr>
        <w:ind w:firstLine="0"/>
        <w:jc w:val="both"/>
        <w:rPr>
          <w:rFonts w:ascii="Arial" w:hAnsi="Arial" w:cs="Arial"/>
          <w:sz w:val="24"/>
          <w:szCs w:val="24"/>
        </w:rPr>
      </w:pPr>
    </w:p>
    <w:p w14:paraId="384BCB0C" w14:textId="6C7AF508" w:rsidR="00F72E8D" w:rsidRDefault="00F72E8D" w:rsidP="00F72E8D">
      <w:pPr>
        <w:ind w:firstLine="0"/>
        <w:jc w:val="both"/>
        <w:rPr>
          <w:rFonts w:ascii="Arial" w:hAnsi="Arial" w:cs="Arial"/>
          <w:sz w:val="24"/>
          <w:szCs w:val="24"/>
        </w:rPr>
      </w:pPr>
      <w:r>
        <w:rPr>
          <w:rFonts w:ascii="Arial" w:hAnsi="Arial" w:cs="Arial"/>
          <w:sz w:val="24"/>
          <w:szCs w:val="24"/>
        </w:rPr>
        <w:t>De igual manera, en el segundo cuadro, se presenta de manera porcentual los principales productos de exportación con el peso porcentual de participación de los países de destino.</w:t>
      </w:r>
    </w:p>
    <w:p w14:paraId="1FC1E500" w14:textId="77777777" w:rsidR="00F72E8D" w:rsidRDefault="00F72E8D" w:rsidP="00F72E8D">
      <w:pPr>
        <w:ind w:firstLine="0"/>
        <w:jc w:val="both"/>
        <w:rPr>
          <w:rFonts w:ascii="Arial" w:hAnsi="Arial" w:cs="Arial"/>
          <w:sz w:val="24"/>
          <w:szCs w:val="24"/>
        </w:rPr>
      </w:pPr>
    </w:p>
    <w:p w14:paraId="44173169" w14:textId="597AFED0" w:rsidR="00F72E8D" w:rsidRPr="00F72E8D" w:rsidRDefault="00F72E8D" w:rsidP="00F72E8D">
      <w:pPr>
        <w:ind w:firstLine="0"/>
        <w:jc w:val="both"/>
        <w:rPr>
          <w:rFonts w:ascii="Arial" w:hAnsi="Arial" w:cs="Arial"/>
          <w:sz w:val="24"/>
          <w:szCs w:val="24"/>
        </w:rPr>
      </w:pPr>
      <w:r>
        <w:rPr>
          <w:rFonts w:ascii="Arial" w:hAnsi="Arial" w:cs="Arial"/>
          <w:sz w:val="24"/>
          <w:szCs w:val="24"/>
        </w:rPr>
        <w:t xml:space="preserve">Así mismo, en el tercer cuadro, se presentan </w:t>
      </w:r>
      <w:r w:rsidR="009B43E0">
        <w:rPr>
          <w:rFonts w:ascii="Arial" w:hAnsi="Arial" w:cs="Arial"/>
          <w:sz w:val="24"/>
          <w:szCs w:val="24"/>
        </w:rPr>
        <w:t xml:space="preserve">porcentualmente, </w:t>
      </w:r>
      <w:r>
        <w:rPr>
          <w:rFonts w:ascii="Arial" w:hAnsi="Arial" w:cs="Arial"/>
          <w:sz w:val="24"/>
          <w:szCs w:val="24"/>
        </w:rPr>
        <w:t>los productos de importa</w:t>
      </w:r>
      <w:r w:rsidR="009B43E0">
        <w:rPr>
          <w:rFonts w:ascii="Arial" w:hAnsi="Arial" w:cs="Arial"/>
          <w:sz w:val="24"/>
          <w:szCs w:val="24"/>
        </w:rPr>
        <w:t>ción, con el respectivo peso porcentual de los países de origen.</w:t>
      </w:r>
    </w:p>
    <w:p w14:paraId="15E7D596" w14:textId="77777777" w:rsidR="00B54BAF" w:rsidRDefault="00B54BAF">
      <w:pPr>
        <w:rPr>
          <w:rFonts w:ascii="Arial" w:hAnsi="Arial" w:cs="Arial"/>
          <w:b/>
          <w:bCs/>
          <w:sz w:val="24"/>
          <w:szCs w:val="24"/>
        </w:rPr>
      </w:pPr>
    </w:p>
    <w:p w14:paraId="79F99269" w14:textId="08B7AC2F" w:rsidR="00B54BAF" w:rsidRPr="00B54BAF" w:rsidRDefault="00B54BAF" w:rsidP="00B54BAF">
      <w:pPr>
        <w:autoSpaceDE w:val="0"/>
        <w:autoSpaceDN w:val="0"/>
        <w:adjustRightInd w:val="0"/>
        <w:ind w:firstLine="0"/>
        <w:jc w:val="both"/>
        <w:rPr>
          <w:rFonts w:ascii="Arial" w:hAnsi="Arial" w:cs="Arial"/>
          <w:bCs/>
          <w:sz w:val="24"/>
          <w:szCs w:val="24"/>
        </w:rPr>
      </w:pPr>
      <w:r>
        <w:rPr>
          <w:rFonts w:ascii="Arial" w:hAnsi="Arial" w:cs="Arial"/>
          <w:bCs/>
          <w:sz w:val="24"/>
          <w:szCs w:val="24"/>
        </w:rPr>
        <w:t xml:space="preserve">De igual manera se grafican las </w:t>
      </w:r>
      <w:r w:rsidRPr="00B54BAF">
        <w:rPr>
          <w:rFonts w:ascii="Arial" w:hAnsi="Arial" w:cs="Arial"/>
          <w:bCs/>
          <w:sz w:val="24"/>
          <w:szCs w:val="24"/>
        </w:rPr>
        <w:t xml:space="preserve">principales referencias comerciales </w:t>
      </w:r>
      <w:r>
        <w:rPr>
          <w:rFonts w:ascii="Arial" w:hAnsi="Arial" w:cs="Arial"/>
          <w:bCs/>
          <w:sz w:val="24"/>
          <w:szCs w:val="24"/>
        </w:rPr>
        <w:t xml:space="preserve">del departamento del Quindío, </w:t>
      </w:r>
      <w:r w:rsidRPr="00B54BAF">
        <w:rPr>
          <w:rFonts w:ascii="Arial" w:hAnsi="Arial" w:cs="Arial"/>
          <w:bCs/>
          <w:sz w:val="24"/>
          <w:szCs w:val="24"/>
        </w:rPr>
        <w:t>en el mundo</w:t>
      </w:r>
      <w:r>
        <w:rPr>
          <w:rFonts w:ascii="Arial" w:hAnsi="Arial" w:cs="Arial"/>
          <w:bCs/>
          <w:sz w:val="24"/>
          <w:szCs w:val="24"/>
        </w:rPr>
        <w:t xml:space="preserve"> las cuales están relacionadas con </w:t>
      </w:r>
      <w:r w:rsidR="000F7EDB">
        <w:rPr>
          <w:rFonts w:ascii="Arial" w:hAnsi="Arial" w:cs="Arial"/>
          <w:bCs/>
          <w:sz w:val="24"/>
          <w:szCs w:val="24"/>
        </w:rPr>
        <w:t xml:space="preserve">la Agroindustria, </w:t>
      </w:r>
      <w:r>
        <w:rPr>
          <w:rFonts w:ascii="Arial" w:hAnsi="Arial" w:cs="Arial"/>
          <w:bCs/>
          <w:sz w:val="24"/>
          <w:szCs w:val="24"/>
        </w:rPr>
        <w:t>el Turismo</w:t>
      </w:r>
      <w:r w:rsidR="000F7EDB">
        <w:rPr>
          <w:rFonts w:ascii="Arial" w:hAnsi="Arial" w:cs="Arial"/>
          <w:bCs/>
          <w:sz w:val="24"/>
          <w:szCs w:val="24"/>
        </w:rPr>
        <w:t xml:space="preserve"> y el Sotfware.</w:t>
      </w:r>
    </w:p>
    <w:p w14:paraId="1910C3EF" w14:textId="77777777" w:rsidR="00F72E8D" w:rsidRDefault="00F72E8D">
      <w:pPr>
        <w:rPr>
          <w:rFonts w:ascii="Arial" w:hAnsi="Arial" w:cs="Arial"/>
          <w:b/>
          <w:bCs/>
          <w:sz w:val="24"/>
          <w:szCs w:val="24"/>
        </w:rPr>
      </w:pPr>
      <w:r>
        <w:rPr>
          <w:rFonts w:ascii="Arial" w:hAnsi="Arial" w:cs="Arial"/>
          <w:b/>
          <w:bCs/>
          <w:sz w:val="24"/>
          <w:szCs w:val="24"/>
        </w:rPr>
        <w:br w:type="page"/>
      </w:r>
    </w:p>
    <w:p w14:paraId="5F172762" w14:textId="2261B2B0" w:rsidR="00D91343" w:rsidRPr="005F3514" w:rsidRDefault="00D91343" w:rsidP="00D91343">
      <w:pPr>
        <w:autoSpaceDE w:val="0"/>
        <w:autoSpaceDN w:val="0"/>
        <w:adjustRightInd w:val="0"/>
        <w:jc w:val="center"/>
        <w:rPr>
          <w:rFonts w:ascii="Arial" w:hAnsi="Arial" w:cs="Arial"/>
          <w:b/>
          <w:bCs/>
          <w:sz w:val="24"/>
          <w:szCs w:val="24"/>
        </w:rPr>
      </w:pPr>
      <w:r w:rsidRPr="005F3514">
        <w:rPr>
          <w:rFonts w:ascii="Arial" w:hAnsi="Arial" w:cs="Arial"/>
          <w:b/>
          <w:bCs/>
          <w:sz w:val="24"/>
          <w:szCs w:val="24"/>
        </w:rPr>
        <w:lastRenderedPageBreak/>
        <w:t xml:space="preserve">PRICIPALES PRODUCTOS DE EXPORTACION </w:t>
      </w:r>
    </w:p>
    <w:p w14:paraId="66448F83" w14:textId="2E9F49B3" w:rsidR="00D91343" w:rsidRPr="005F3514" w:rsidRDefault="001B001E" w:rsidP="001B001E">
      <w:pPr>
        <w:autoSpaceDE w:val="0"/>
        <w:autoSpaceDN w:val="0"/>
        <w:adjustRightInd w:val="0"/>
        <w:jc w:val="center"/>
        <w:rPr>
          <w:rFonts w:ascii="Arial" w:hAnsi="Arial" w:cs="Arial"/>
          <w:b/>
          <w:bCs/>
          <w:sz w:val="24"/>
          <w:szCs w:val="24"/>
        </w:rPr>
      </w:pPr>
      <w:r>
        <w:rPr>
          <w:rFonts w:ascii="Arial" w:hAnsi="Arial" w:cs="Arial"/>
          <w:b/>
          <w:bCs/>
          <w:sz w:val="24"/>
          <w:szCs w:val="24"/>
        </w:rPr>
        <w:t>(2010 JUNIO 2013)</w:t>
      </w:r>
    </w:p>
    <w:p w14:paraId="6F427CAA" w14:textId="77777777" w:rsidR="00D91343" w:rsidRPr="005F3514" w:rsidRDefault="00D91343" w:rsidP="00D91343">
      <w:pPr>
        <w:autoSpaceDE w:val="0"/>
        <w:autoSpaceDN w:val="0"/>
        <w:adjustRightInd w:val="0"/>
        <w:rPr>
          <w:rFonts w:ascii="Arial" w:hAnsi="Arial" w:cs="Arial"/>
          <w:b/>
          <w:bCs/>
          <w:sz w:val="24"/>
          <w:szCs w:val="24"/>
        </w:rPr>
      </w:pPr>
      <w:r w:rsidRPr="005F3514">
        <w:rPr>
          <w:rFonts w:ascii="Arial" w:hAnsi="Arial" w:cs="Arial"/>
          <w:b/>
          <w:bCs/>
          <w:sz w:val="24"/>
          <w:szCs w:val="24"/>
        </w:rPr>
        <w:t>Miles de US$ FOB</w:t>
      </w:r>
    </w:p>
    <w:p w14:paraId="64B56B0F" w14:textId="77777777" w:rsidR="00D91343" w:rsidRPr="005F3514" w:rsidRDefault="00D91343" w:rsidP="00D91343">
      <w:pPr>
        <w:autoSpaceDE w:val="0"/>
        <w:autoSpaceDN w:val="0"/>
        <w:adjustRightInd w:val="0"/>
        <w:rPr>
          <w:rFonts w:ascii="Arial" w:hAnsi="Arial" w:cs="Arial"/>
          <w:noProof/>
          <w:sz w:val="24"/>
          <w:szCs w:val="24"/>
          <w:lang w:eastAsia="es-CO"/>
        </w:rPr>
      </w:pPr>
      <w:r w:rsidRPr="005F3514">
        <w:rPr>
          <w:rFonts w:ascii="Arial" w:hAnsi="Arial" w:cs="Arial"/>
          <w:noProof/>
          <w:sz w:val="24"/>
          <w:szCs w:val="24"/>
          <w:lang w:val="es-CO" w:eastAsia="es-CO"/>
        </w:rPr>
        <w:drawing>
          <wp:inline distT="0" distB="0" distL="0" distR="0" wp14:anchorId="0EA77BF2" wp14:editId="2D04328A">
            <wp:extent cx="5962650" cy="3409950"/>
            <wp:effectExtent l="0" t="0" r="0" b="0"/>
            <wp:docPr id="92" name="Imagen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962650" cy="3409950"/>
                    </a:xfrm>
                    <a:prstGeom prst="rect">
                      <a:avLst/>
                    </a:prstGeom>
                    <a:noFill/>
                    <a:ln>
                      <a:noFill/>
                    </a:ln>
                  </pic:spPr>
                </pic:pic>
              </a:graphicData>
            </a:graphic>
          </wp:inline>
        </w:drawing>
      </w:r>
    </w:p>
    <w:p w14:paraId="701E909C" w14:textId="77777777" w:rsidR="00D91343" w:rsidRPr="005F3514" w:rsidRDefault="00D91343" w:rsidP="00D91343">
      <w:pPr>
        <w:autoSpaceDE w:val="0"/>
        <w:autoSpaceDN w:val="0"/>
        <w:adjustRightInd w:val="0"/>
        <w:rPr>
          <w:rFonts w:ascii="Arial" w:hAnsi="Arial" w:cs="Arial"/>
          <w:sz w:val="24"/>
          <w:szCs w:val="24"/>
        </w:rPr>
      </w:pPr>
      <w:r w:rsidRPr="005F3514">
        <w:rPr>
          <w:rFonts w:ascii="Arial" w:hAnsi="Arial" w:cs="Arial"/>
          <w:noProof/>
          <w:sz w:val="24"/>
          <w:szCs w:val="24"/>
          <w:lang w:val="es-CO" w:eastAsia="es-CO"/>
        </w:rPr>
        <w:drawing>
          <wp:inline distT="0" distB="0" distL="0" distR="0" wp14:anchorId="2E034ECF" wp14:editId="36328151">
            <wp:extent cx="5848350" cy="3215923"/>
            <wp:effectExtent l="76200" t="76200" r="133350" b="137160"/>
            <wp:docPr id="93" name="Imagen 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3"/>
                    <a:srcRect/>
                    <a:stretch>
                      <a:fillRect/>
                    </a:stretch>
                  </pic:blipFill>
                  <pic:spPr bwMode="auto">
                    <a:xfrm>
                      <a:off x="0" y="0"/>
                      <a:ext cx="5848991" cy="3216275"/>
                    </a:xfrm>
                    <a:prstGeom prst="rect">
                      <a:avLst/>
                    </a:prstGeom>
                    <a:ln w="38100" cap="sq">
                      <a:solidFill>
                        <a:schemeClr val="accent4">
                          <a:lumMod val="40000"/>
                          <a:lumOff val="60000"/>
                        </a:schemeClr>
                      </a:solidFill>
                      <a:prstDash val="solid"/>
                      <a:miter lim="800000"/>
                    </a:ln>
                    <a:effectLst>
                      <a:outerShdw blurRad="50800" dist="38100" dir="2700000" algn="tl" rotWithShape="0">
                        <a:srgbClr val="000000">
                          <a:alpha val="43000"/>
                        </a:srgbClr>
                      </a:outerShdw>
                    </a:effectLst>
                  </pic:spPr>
                </pic:pic>
              </a:graphicData>
            </a:graphic>
          </wp:inline>
        </w:drawing>
      </w:r>
    </w:p>
    <w:p w14:paraId="5F9EA110" w14:textId="77777777" w:rsidR="00D91343" w:rsidRPr="001B001E" w:rsidRDefault="00D91343" w:rsidP="00D91343">
      <w:pPr>
        <w:autoSpaceDE w:val="0"/>
        <w:autoSpaceDN w:val="0"/>
        <w:adjustRightInd w:val="0"/>
        <w:rPr>
          <w:rFonts w:ascii="Arial" w:hAnsi="Arial" w:cs="Arial"/>
          <w:sz w:val="20"/>
          <w:szCs w:val="20"/>
        </w:rPr>
      </w:pPr>
      <w:r w:rsidRPr="005F3514">
        <w:rPr>
          <w:rFonts w:ascii="Arial" w:hAnsi="Arial" w:cs="Arial"/>
          <w:b/>
          <w:sz w:val="24"/>
          <w:szCs w:val="24"/>
        </w:rPr>
        <w:t xml:space="preserve"> </w:t>
      </w:r>
      <w:r w:rsidRPr="001B001E">
        <w:rPr>
          <w:rFonts w:ascii="Arial" w:hAnsi="Arial" w:cs="Arial"/>
          <w:b/>
          <w:sz w:val="24"/>
          <w:szCs w:val="24"/>
        </w:rPr>
        <w:t xml:space="preserve"> </w:t>
      </w:r>
      <w:r w:rsidRPr="001B001E">
        <w:rPr>
          <w:rFonts w:ascii="Arial" w:hAnsi="Arial" w:cs="Arial"/>
          <w:b/>
          <w:sz w:val="20"/>
          <w:szCs w:val="20"/>
        </w:rPr>
        <w:t>Fuente</w:t>
      </w:r>
      <w:r w:rsidRPr="001B001E">
        <w:rPr>
          <w:rFonts w:ascii="Arial" w:hAnsi="Arial" w:cs="Arial"/>
          <w:sz w:val="20"/>
          <w:szCs w:val="20"/>
        </w:rPr>
        <w:t>: OEE Mincomercio</w:t>
      </w:r>
    </w:p>
    <w:p w14:paraId="264D8ED7" w14:textId="77777777" w:rsidR="001B001E" w:rsidRDefault="001B001E" w:rsidP="00D91343">
      <w:pPr>
        <w:autoSpaceDE w:val="0"/>
        <w:autoSpaceDN w:val="0"/>
        <w:adjustRightInd w:val="0"/>
        <w:jc w:val="center"/>
        <w:rPr>
          <w:rFonts w:ascii="Arial" w:hAnsi="Arial" w:cs="Arial"/>
          <w:b/>
          <w:sz w:val="24"/>
          <w:szCs w:val="24"/>
        </w:rPr>
      </w:pPr>
    </w:p>
    <w:p w14:paraId="3DD48397" w14:textId="77777777" w:rsidR="00F72E8D" w:rsidRDefault="00F72E8D" w:rsidP="001B001E">
      <w:pPr>
        <w:autoSpaceDE w:val="0"/>
        <w:autoSpaceDN w:val="0"/>
        <w:adjustRightInd w:val="0"/>
        <w:jc w:val="center"/>
        <w:rPr>
          <w:rFonts w:ascii="Arial" w:hAnsi="Arial" w:cs="Arial"/>
          <w:b/>
          <w:sz w:val="24"/>
          <w:szCs w:val="24"/>
        </w:rPr>
      </w:pPr>
    </w:p>
    <w:p w14:paraId="1CC90050" w14:textId="77777777" w:rsidR="00F72E8D" w:rsidRDefault="00F72E8D" w:rsidP="001B001E">
      <w:pPr>
        <w:autoSpaceDE w:val="0"/>
        <w:autoSpaceDN w:val="0"/>
        <w:adjustRightInd w:val="0"/>
        <w:jc w:val="center"/>
        <w:rPr>
          <w:rFonts w:ascii="Arial" w:hAnsi="Arial" w:cs="Arial"/>
          <w:b/>
          <w:sz w:val="24"/>
          <w:szCs w:val="24"/>
        </w:rPr>
      </w:pPr>
    </w:p>
    <w:p w14:paraId="661DC956" w14:textId="77777777" w:rsidR="00F72E8D" w:rsidRDefault="00F72E8D" w:rsidP="001B001E">
      <w:pPr>
        <w:autoSpaceDE w:val="0"/>
        <w:autoSpaceDN w:val="0"/>
        <w:adjustRightInd w:val="0"/>
        <w:jc w:val="center"/>
        <w:rPr>
          <w:rFonts w:ascii="Arial" w:hAnsi="Arial" w:cs="Arial"/>
          <w:b/>
          <w:sz w:val="24"/>
          <w:szCs w:val="24"/>
        </w:rPr>
      </w:pPr>
    </w:p>
    <w:p w14:paraId="051985D3" w14:textId="304BE75F" w:rsidR="00D91343" w:rsidRPr="001B001E" w:rsidRDefault="00D91343" w:rsidP="001B001E">
      <w:pPr>
        <w:autoSpaceDE w:val="0"/>
        <w:autoSpaceDN w:val="0"/>
        <w:adjustRightInd w:val="0"/>
        <w:jc w:val="center"/>
        <w:rPr>
          <w:rFonts w:ascii="Arial" w:hAnsi="Arial" w:cs="Arial"/>
          <w:b/>
          <w:sz w:val="24"/>
          <w:szCs w:val="24"/>
        </w:rPr>
      </w:pPr>
      <w:r w:rsidRPr="005F3514">
        <w:rPr>
          <w:rFonts w:ascii="Arial" w:hAnsi="Arial" w:cs="Arial"/>
          <w:b/>
          <w:sz w:val="24"/>
          <w:szCs w:val="24"/>
        </w:rPr>
        <w:t>IMPORTACIONE</w:t>
      </w:r>
      <w:r w:rsidR="001B001E">
        <w:rPr>
          <w:rFonts w:ascii="Arial" w:hAnsi="Arial" w:cs="Arial"/>
          <w:b/>
          <w:sz w:val="24"/>
          <w:szCs w:val="24"/>
        </w:rPr>
        <w:t>S DEL  DEPARTAMENTO DEL QUINDIO</w:t>
      </w:r>
    </w:p>
    <w:p w14:paraId="3F2F9531" w14:textId="77777777" w:rsidR="00D91343" w:rsidRPr="005F3514" w:rsidRDefault="00D91343" w:rsidP="00D91343">
      <w:pPr>
        <w:autoSpaceDE w:val="0"/>
        <w:autoSpaceDN w:val="0"/>
        <w:adjustRightInd w:val="0"/>
        <w:rPr>
          <w:rFonts w:ascii="Arial" w:hAnsi="Arial" w:cs="Arial"/>
          <w:sz w:val="24"/>
          <w:szCs w:val="24"/>
        </w:rPr>
      </w:pPr>
      <w:r w:rsidRPr="005F3514">
        <w:rPr>
          <w:rFonts w:ascii="Arial" w:hAnsi="Arial" w:cs="Arial"/>
          <w:noProof/>
          <w:sz w:val="24"/>
          <w:szCs w:val="24"/>
          <w:lang w:val="es-CO" w:eastAsia="es-CO"/>
        </w:rPr>
        <w:drawing>
          <wp:inline distT="0" distB="0" distL="0" distR="0" wp14:anchorId="4074903C" wp14:editId="627F2807">
            <wp:extent cx="5326911" cy="3030279"/>
            <wp:effectExtent l="76200" t="76200" r="140970" b="132080"/>
            <wp:docPr id="94" name="Imagen 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4"/>
                    <a:srcRect/>
                    <a:stretch>
                      <a:fillRect/>
                    </a:stretch>
                  </pic:blipFill>
                  <pic:spPr bwMode="auto">
                    <a:xfrm>
                      <a:off x="0" y="0"/>
                      <a:ext cx="5325543" cy="3029501"/>
                    </a:xfrm>
                    <a:prstGeom prst="rect">
                      <a:avLst/>
                    </a:prstGeom>
                    <a:ln w="38100" cap="sq">
                      <a:solidFill>
                        <a:schemeClr val="accent4">
                          <a:lumMod val="40000"/>
                          <a:lumOff val="60000"/>
                        </a:schemeClr>
                      </a:solidFill>
                      <a:prstDash val="solid"/>
                      <a:miter lim="800000"/>
                    </a:ln>
                    <a:effectLst>
                      <a:outerShdw blurRad="50800" dist="38100" dir="2700000" algn="tl" rotWithShape="0">
                        <a:srgbClr val="000000">
                          <a:alpha val="43000"/>
                        </a:srgbClr>
                      </a:outerShdw>
                    </a:effectLst>
                  </pic:spPr>
                </pic:pic>
              </a:graphicData>
            </a:graphic>
          </wp:inline>
        </w:drawing>
      </w:r>
    </w:p>
    <w:p w14:paraId="1F7B52B8" w14:textId="77777777" w:rsidR="00D91343" w:rsidRPr="005F3514" w:rsidRDefault="00D91343" w:rsidP="00D91343">
      <w:pPr>
        <w:autoSpaceDE w:val="0"/>
        <w:autoSpaceDN w:val="0"/>
        <w:adjustRightInd w:val="0"/>
        <w:rPr>
          <w:rFonts w:ascii="Arial" w:hAnsi="Arial" w:cs="Arial"/>
          <w:b/>
          <w:sz w:val="24"/>
          <w:szCs w:val="24"/>
        </w:rPr>
      </w:pPr>
      <w:r w:rsidRPr="005F3514">
        <w:rPr>
          <w:rFonts w:ascii="Arial" w:hAnsi="Arial" w:cs="Arial"/>
          <w:b/>
          <w:sz w:val="24"/>
          <w:szCs w:val="24"/>
        </w:rPr>
        <w:t xml:space="preserve">  Fuente: OEE Mincomercio</w:t>
      </w:r>
    </w:p>
    <w:p w14:paraId="59210F1F" w14:textId="77777777" w:rsidR="00D91343" w:rsidRPr="005F3514" w:rsidRDefault="00D91343" w:rsidP="00D91343">
      <w:pPr>
        <w:autoSpaceDE w:val="0"/>
        <w:autoSpaceDN w:val="0"/>
        <w:adjustRightInd w:val="0"/>
        <w:rPr>
          <w:rFonts w:ascii="Arial" w:hAnsi="Arial" w:cs="Arial"/>
          <w:sz w:val="24"/>
          <w:szCs w:val="24"/>
        </w:rPr>
      </w:pPr>
    </w:p>
    <w:p w14:paraId="644DED87" w14:textId="77777777" w:rsidR="00D91343" w:rsidRDefault="00D91343" w:rsidP="001B001E">
      <w:pPr>
        <w:autoSpaceDE w:val="0"/>
        <w:autoSpaceDN w:val="0"/>
        <w:adjustRightInd w:val="0"/>
        <w:ind w:firstLine="0"/>
        <w:jc w:val="both"/>
        <w:rPr>
          <w:rFonts w:ascii="Arial" w:hAnsi="Arial" w:cs="Arial"/>
          <w:sz w:val="24"/>
          <w:szCs w:val="24"/>
        </w:rPr>
      </w:pPr>
      <w:r w:rsidRPr="005F3514">
        <w:rPr>
          <w:rFonts w:ascii="Arial" w:hAnsi="Arial" w:cs="Arial"/>
          <w:sz w:val="24"/>
          <w:szCs w:val="24"/>
        </w:rPr>
        <w:t>El departamento del Quindío concentra sus exportaciones en un 98,4%, en café verde sin transformar, dejando que gran parte de las ganancias se queden en manos de otros actores que la llevan a un nivel secundario por medio de procesos agroindustriales, en donde se logran mejores resultados económicos.</w:t>
      </w:r>
    </w:p>
    <w:p w14:paraId="6AF7EFD1" w14:textId="77777777" w:rsidR="001B001E" w:rsidRPr="005F3514" w:rsidRDefault="001B001E" w:rsidP="001B001E">
      <w:pPr>
        <w:autoSpaceDE w:val="0"/>
        <w:autoSpaceDN w:val="0"/>
        <w:adjustRightInd w:val="0"/>
        <w:ind w:firstLine="0"/>
        <w:jc w:val="both"/>
        <w:rPr>
          <w:rFonts w:ascii="Arial" w:hAnsi="Arial" w:cs="Arial"/>
          <w:sz w:val="24"/>
          <w:szCs w:val="24"/>
        </w:rPr>
      </w:pPr>
    </w:p>
    <w:p w14:paraId="1C9E4902" w14:textId="001A3B6E" w:rsidR="00D91343" w:rsidRPr="005F3514" w:rsidRDefault="001B001E" w:rsidP="001B001E">
      <w:pPr>
        <w:autoSpaceDE w:val="0"/>
        <w:autoSpaceDN w:val="0"/>
        <w:adjustRightInd w:val="0"/>
        <w:ind w:firstLine="0"/>
        <w:jc w:val="both"/>
        <w:rPr>
          <w:rFonts w:ascii="Arial" w:hAnsi="Arial" w:cs="Arial"/>
          <w:sz w:val="24"/>
          <w:szCs w:val="24"/>
        </w:rPr>
      </w:pPr>
      <w:r>
        <w:rPr>
          <w:rFonts w:ascii="Arial" w:hAnsi="Arial" w:cs="Arial"/>
          <w:sz w:val="24"/>
          <w:szCs w:val="24"/>
        </w:rPr>
        <w:t>Al</w:t>
      </w:r>
      <w:r w:rsidR="00D91343" w:rsidRPr="005F3514">
        <w:rPr>
          <w:rFonts w:ascii="Arial" w:hAnsi="Arial" w:cs="Arial"/>
          <w:sz w:val="24"/>
          <w:szCs w:val="24"/>
        </w:rPr>
        <w:t xml:space="preserve"> analiza</w:t>
      </w:r>
      <w:r>
        <w:rPr>
          <w:rFonts w:ascii="Arial" w:hAnsi="Arial" w:cs="Arial"/>
          <w:sz w:val="24"/>
          <w:szCs w:val="24"/>
        </w:rPr>
        <w:t>r</w:t>
      </w:r>
      <w:r w:rsidR="00D91343" w:rsidRPr="005F3514">
        <w:rPr>
          <w:rFonts w:ascii="Arial" w:hAnsi="Arial" w:cs="Arial"/>
          <w:sz w:val="24"/>
          <w:szCs w:val="24"/>
        </w:rPr>
        <w:t xml:space="preserve"> el CUADRO DE  LAS IMPORTACIONES en el segundo reglón </w:t>
      </w:r>
      <w:r>
        <w:rPr>
          <w:rFonts w:ascii="Arial" w:hAnsi="Arial" w:cs="Arial"/>
          <w:sz w:val="24"/>
          <w:szCs w:val="24"/>
        </w:rPr>
        <w:t>se encuentra</w:t>
      </w:r>
      <w:r w:rsidR="00D91343" w:rsidRPr="005F3514">
        <w:rPr>
          <w:rFonts w:ascii="Arial" w:hAnsi="Arial" w:cs="Arial"/>
          <w:sz w:val="24"/>
          <w:szCs w:val="24"/>
        </w:rPr>
        <w:t xml:space="preserve"> el café y sus derivados con  14.7 % es claro  la falta de valor agregado a nuestros productos q ni alcanzamos  a satisfacer nuestro mercado local.</w:t>
      </w:r>
    </w:p>
    <w:p w14:paraId="0966ADF3" w14:textId="77777777" w:rsidR="001B001E" w:rsidRDefault="001B001E" w:rsidP="001B001E">
      <w:pPr>
        <w:autoSpaceDE w:val="0"/>
        <w:autoSpaceDN w:val="0"/>
        <w:adjustRightInd w:val="0"/>
        <w:ind w:firstLine="0"/>
        <w:rPr>
          <w:rFonts w:ascii="Arial" w:hAnsi="Arial" w:cs="Arial"/>
          <w:sz w:val="24"/>
          <w:szCs w:val="24"/>
        </w:rPr>
      </w:pPr>
    </w:p>
    <w:p w14:paraId="7F6399F4" w14:textId="77777777" w:rsidR="00D91343" w:rsidRDefault="00D91343" w:rsidP="001B001E">
      <w:pPr>
        <w:autoSpaceDE w:val="0"/>
        <w:autoSpaceDN w:val="0"/>
        <w:adjustRightInd w:val="0"/>
        <w:ind w:firstLine="0"/>
        <w:jc w:val="both"/>
        <w:rPr>
          <w:rFonts w:ascii="Arial" w:hAnsi="Arial" w:cs="Arial"/>
          <w:sz w:val="24"/>
          <w:szCs w:val="24"/>
        </w:rPr>
      </w:pPr>
      <w:r w:rsidRPr="005F3514">
        <w:rPr>
          <w:rFonts w:ascii="Arial" w:hAnsi="Arial" w:cs="Arial"/>
          <w:sz w:val="24"/>
          <w:szCs w:val="24"/>
        </w:rPr>
        <w:t>El comercio sin café muestra un escenario deficitario y el monto de las importaciones triplica el valor de las exportaciones. De ésta forma, la diversificación de la base exportadora del departamento ó el aumento del monto de las exportaciones no tradicionales, es un reto significativo.</w:t>
      </w:r>
    </w:p>
    <w:p w14:paraId="432C0597" w14:textId="77777777" w:rsidR="001B001E" w:rsidRPr="005F3514" w:rsidRDefault="001B001E" w:rsidP="001B001E">
      <w:pPr>
        <w:autoSpaceDE w:val="0"/>
        <w:autoSpaceDN w:val="0"/>
        <w:adjustRightInd w:val="0"/>
        <w:ind w:firstLine="0"/>
        <w:jc w:val="both"/>
        <w:rPr>
          <w:rFonts w:ascii="Arial" w:hAnsi="Arial" w:cs="Arial"/>
          <w:sz w:val="24"/>
          <w:szCs w:val="24"/>
        </w:rPr>
      </w:pPr>
    </w:p>
    <w:p w14:paraId="5EA11DA7" w14:textId="342238EB" w:rsidR="00D91343" w:rsidRPr="001B001E" w:rsidRDefault="00D91343" w:rsidP="001B001E">
      <w:pPr>
        <w:autoSpaceDE w:val="0"/>
        <w:autoSpaceDN w:val="0"/>
        <w:adjustRightInd w:val="0"/>
        <w:jc w:val="center"/>
        <w:rPr>
          <w:rFonts w:ascii="Arial" w:hAnsi="Arial" w:cs="Arial"/>
          <w:b/>
          <w:bCs/>
          <w:sz w:val="24"/>
          <w:szCs w:val="24"/>
        </w:rPr>
      </w:pPr>
      <w:r w:rsidRPr="005F3514">
        <w:rPr>
          <w:rFonts w:ascii="Arial" w:hAnsi="Arial" w:cs="Arial"/>
          <w:b/>
          <w:bCs/>
          <w:sz w:val="24"/>
          <w:szCs w:val="24"/>
        </w:rPr>
        <w:t>PRINCIPALES REFE</w:t>
      </w:r>
      <w:r w:rsidR="001B001E">
        <w:rPr>
          <w:rFonts w:ascii="Arial" w:hAnsi="Arial" w:cs="Arial"/>
          <w:b/>
          <w:bCs/>
          <w:sz w:val="24"/>
          <w:szCs w:val="24"/>
        </w:rPr>
        <w:t>RENCIAS COMERCIALES EN EL MUNDO</w:t>
      </w:r>
    </w:p>
    <w:p w14:paraId="65FB6D40" w14:textId="77777777" w:rsidR="00D91343" w:rsidRPr="005F3514" w:rsidRDefault="00D91343" w:rsidP="00D91343">
      <w:pPr>
        <w:autoSpaceDE w:val="0"/>
        <w:autoSpaceDN w:val="0"/>
        <w:adjustRightInd w:val="0"/>
        <w:rPr>
          <w:rFonts w:ascii="Arial" w:hAnsi="Arial" w:cs="Arial"/>
          <w:sz w:val="24"/>
          <w:szCs w:val="24"/>
        </w:rPr>
      </w:pPr>
    </w:p>
    <w:p w14:paraId="799B2B6E" w14:textId="398C0383" w:rsidR="00D91343" w:rsidRPr="005F3514" w:rsidRDefault="001B001E" w:rsidP="00D91343">
      <w:pPr>
        <w:autoSpaceDE w:val="0"/>
        <w:autoSpaceDN w:val="0"/>
        <w:adjustRightInd w:val="0"/>
        <w:rPr>
          <w:rFonts w:ascii="Arial" w:hAnsi="Arial" w:cs="Arial"/>
          <w:sz w:val="24"/>
          <w:szCs w:val="24"/>
        </w:rPr>
      </w:pPr>
      <w:r w:rsidRPr="005F3514">
        <w:rPr>
          <w:rFonts w:ascii="Arial" w:hAnsi="Arial" w:cs="Arial"/>
          <w:noProof/>
          <w:sz w:val="24"/>
          <w:szCs w:val="24"/>
          <w:lang w:val="es-CO" w:eastAsia="es-CO"/>
        </w:rPr>
        <mc:AlternateContent>
          <mc:Choice Requires="wps">
            <w:drawing>
              <wp:anchor distT="0" distB="0" distL="114300" distR="114300" simplePos="0" relativeHeight="251730944" behindDoc="0" locked="0" layoutInCell="1" allowOverlap="1" wp14:anchorId="4B60180A" wp14:editId="6F61F2E2">
                <wp:simplePos x="0" y="0"/>
                <wp:positionH relativeFrom="column">
                  <wp:posOffset>3596640</wp:posOffset>
                </wp:positionH>
                <wp:positionV relativeFrom="paragraph">
                  <wp:posOffset>8255</wp:posOffset>
                </wp:positionV>
                <wp:extent cx="1485900" cy="533400"/>
                <wp:effectExtent l="19050" t="19050" r="38100" b="57150"/>
                <wp:wrapNone/>
                <wp:docPr id="70" name="Proceso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533400"/>
                        </a:xfrm>
                        <a:prstGeom prst="flowChartProcess">
                          <a:avLst/>
                        </a:prstGeom>
                        <a:solidFill>
                          <a:srgbClr val="4F81BD"/>
                        </a:solidFill>
                        <a:ln w="38100">
                          <a:solidFill>
                            <a:srgbClr val="F2F2F2"/>
                          </a:solidFill>
                          <a:miter lim="800000"/>
                          <a:headEnd/>
                          <a:tailEnd/>
                        </a:ln>
                        <a:effectLst>
                          <a:outerShdw dist="28398" dir="3806097" algn="ctr" rotWithShape="0">
                            <a:srgbClr val="243F60">
                              <a:alpha val="50000"/>
                            </a:srgbClr>
                          </a:outerShdw>
                        </a:effectLst>
                      </wps:spPr>
                      <wps:txbx>
                        <w:txbxContent>
                          <w:p w14:paraId="69201D3F" w14:textId="77777777" w:rsidR="007E598F" w:rsidRPr="001E53E4" w:rsidRDefault="007E598F" w:rsidP="00D91343">
                            <w:pPr>
                              <w:autoSpaceDE w:val="0"/>
                              <w:autoSpaceDN w:val="0"/>
                              <w:adjustRightInd w:val="0"/>
                              <w:spacing w:before="240"/>
                              <w:jc w:val="center"/>
                              <w:rPr>
                                <w:rFonts w:ascii="Vrinda" w:hAnsi="Vrinda" w:cs="Vrinda" w:hint="eastAsia"/>
                                <w:b/>
                                <w:color w:val="000000"/>
                                <w:sz w:val="28"/>
                                <w:szCs w:val="28"/>
                              </w:rPr>
                            </w:pPr>
                            <w:r w:rsidRPr="001E53E4">
                              <w:rPr>
                                <w:rFonts w:ascii="Vrinda" w:hAnsi="Vrinda" w:cs="Vrinda"/>
                                <w:b/>
                                <w:color w:val="000000"/>
                                <w:sz w:val="28"/>
                                <w:szCs w:val="28"/>
                              </w:rPr>
                              <w:t>SOFTWARE</w:t>
                            </w:r>
                          </w:p>
                          <w:p w14:paraId="100EEAC5" w14:textId="77777777" w:rsidR="007E598F" w:rsidRDefault="007E598F" w:rsidP="00D91343">
                            <w:pPr>
                              <w:spacing w:before="24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60180A" id="_x0000_t109" coordsize="21600,21600" o:spt="109" path="m,l,21600r21600,l21600,xe">
                <v:stroke joinstyle="miter"/>
                <v:path gradientshapeok="t" o:connecttype="rect"/>
              </v:shapetype>
              <v:shape id="Proceso 69" o:spid="_x0000_s1026" type="#_x0000_t109" style="position:absolute;left:0;text-align:left;margin-left:283.2pt;margin-top:.65pt;width:117pt;height:42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" fillcolor="#4f81bd" strokecolor="#f2f2f2" strokeweight="3pt">
                <v:shadow on="t" color="#243f60" opacity=".5" offset="1pt"/>
                <v:textbox>
                  <w:txbxContent>
                    <w:p w14:paraId="69201D3F" w14:textId="77777777" w:rsidR="007E598F" w:rsidRPr="001E53E4" w:rsidRDefault="007E598F" w:rsidP="00D91343">
                      <w:pPr>
                        <w:autoSpaceDE w:val="0"/>
                        <w:autoSpaceDN w:val="0"/>
                        <w:adjustRightInd w:val="0"/>
                        <w:spacing w:before="240"/>
                        <w:jc w:val="center"/>
                        <w:rPr>
                          <w:rFonts w:ascii="Vrinda" w:hAnsi="Vrinda" w:cs="Vrinda" w:hint="eastAsia"/>
                          <w:b/>
                          <w:color w:val="000000"/>
                          <w:sz w:val="28"/>
                          <w:szCs w:val="28"/>
                        </w:rPr>
                      </w:pPr>
                      <w:r w:rsidRPr="001E53E4">
                        <w:rPr>
                          <w:rFonts w:ascii="Vrinda" w:hAnsi="Vrinda" w:cs="Vrinda"/>
                          <w:b/>
                          <w:color w:val="000000"/>
                          <w:sz w:val="28"/>
                          <w:szCs w:val="28"/>
                        </w:rPr>
                        <w:t>SOFTWARE</w:t>
                      </w:r>
                    </w:p>
                    <w:p w14:paraId="100EEAC5" w14:textId="77777777" w:rsidR="007E598F" w:rsidRDefault="007E598F" w:rsidP="00D91343">
                      <w:pPr>
                        <w:spacing w:before="240"/>
                      </w:pPr>
                    </w:p>
                  </w:txbxContent>
                </v:textbox>
              </v:shape>
            </w:pict>
          </mc:Fallback>
        </mc:AlternateContent>
      </w:r>
      <w:r w:rsidRPr="005F3514">
        <w:rPr>
          <w:rFonts w:ascii="Arial" w:hAnsi="Arial" w:cs="Arial"/>
          <w:noProof/>
          <w:sz w:val="24"/>
          <w:szCs w:val="24"/>
          <w:lang w:val="es-CO" w:eastAsia="es-CO"/>
        </w:rPr>
        <mc:AlternateContent>
          <mc:Choice Requires="wps">
            <w:drawing>
              <wp:anchor distT="0" distB="0" distL="114300" distR="114300" simplePos="0" relativeHeight="251729920" behindDoc="0" locked="0" layoutInCell="1" allowOverlap="1" wp14:anchorId="19A795C5" wp14:editId="2826E2FD">
                <wp:simplePos x="0" y="0"/>
                <wp:positionH relativeFrom="column">
                  <wp:posOffset>1805940</wp:posOffset>
                </wp:positionH>
                <wp:positionV relativeFrom="paragraph">
                  <wp:posOffset>8255</wp:posOffset>
                </wp:positionV>
                <wp:extent cx="1590675" cy="533400"/>
                <wp:effectExtent l="19050" t="19050" r="47625" b="57150"/>
                <wp:wrapNone/>
                <wp:docPr id="71" name="Proceso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0675" cy="533400"/>
                        </a:xfrm>
                        <a:prstGeom prst="flowChartProcess">
                          <a:avLst/>
                        </a:prstGeom>
                        <a:solidFill>
                          <a:srgbClr val="4F81BD"/>
                        </a:solidFill>
                        <a:ln w="38100">
                          <a:solidFill>
                            <a:srgbClr val="F2F2F2"/>
                          </a:solidFill>
                          <a:miter lim="800000"/>
                          <a:headEnd/>
                          <a:tailEnd/>
                        </a:ln>
                        <a:effectLst>
                          <a:outerShdw dist="28398" dir="3806097" algn="ctr" rotWithShape="0">
                            <a:srgbClr val="243F60">
                              <a:alpha val="50000"/>
                            </a:srgbClr>
                          </a:outerShdw>
                        </a:effectLst>
                      </wps:spPr>
                      <wps:txbx>
                        <w:txbxContent>
                          <w:p w14:paraId="7324BD39" w14:textId="77777777" w:rsidR="007E598F" w:rsidRPr="001E53E4" w:rsidRDefault="007E598F" w:rsidP="00D91343">
                            <w:pPr>
                              <w:spacing w:before="240"/>
                              <w:jc w:val="center"/>
                              <w:rPr>
                                <w:rFonts w:ascii="Vrinda" w:hAnsi="Vrinda" w:cs="Vrinda" w:hint="eastAsia"/>
                                <w:b/>
                                <w:sz w:val="28"/>
                                <w:szCs w:val="28"/>
                              </w:rPr>
                            </w:pPr>
                            <w:r w:rsidRPr="001E53E4">
                              <w:rPr>
                                <w:rFonts w:ascii="Vrinda" w:hAnsi="Vrinda" w:cs="Vrinda"/>
                                <w:b/>
                                <w:sz w:val="28"/>
                                <w:szCs w:val="28"/>
                              </w:rPr>
                              <w:t>TURISMO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A795C5" id="Proceso 68" o:spid="_x0000_s1027" type="#_x0000_t109" style="position:absolute;left:0;text-align:left;margin-left:142.2pt;margin-top:.65pt;width:125.25pt;height:42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" fillcolor="#4f81bd" strokecolor="#f2f2f2" strokeweight="3pt">
                <v:shadow on="t" color="#243f60" opacity=".5" offset="1pt"/>
                <v:textbox>
                  <w:txbxContent>
                    <w:p w14:paraId="7324BD39" w14:textId="77777777" w:rsidR="007E598F" w:rsidRPr="001E53E4" w:rsidRDefault="007E598F" w:rsidP="00D91343">
                      <w:pPr>
                        <w:spacing w:before="240"/>
                        <w:jc w:val="center"/>
                        <w:rPr>
                          <w:rFonts w:ascii="Vrinda" w:hAnsi="Vrinda" w:cs="Vrinda" w:hint="eastAsia"/>
                          <w:b/>
                          <w:sz w:val="28"/>
                          <w:szCs w:val="28"/>
                        </w:rPr>
                      </w:pPr>
                      <w:r w:rsidRPr="001E53E4">
                        <w:rPr>
                          <w:rFonts w:ascii="Vrinda" w:hAnsi="Vrinda" w:cs="Vrinda"/>
                          <w:b/>
                          <w:sz w:val="28"/>
                          <w:szCs w:val="28"/>
                        </w:rPr>
                        <w:t>TURISMO</w:t>
                      </w:r>
                    </w:p>
                  </w:txbxContent>
                </v:textbox>
              </v:shape>
            </w:pict>
          </mc:Fallback>
        </mc:AlternateContent>
      </w:r>
      <w:r w:rsidRPr="005F3514">
        <w:rPr>
          <w:rFonts w:ascii="Arial" w:hAnsi="Arial" w:cs="Arial"/>
          <w:noProof/>
          <w:sz w:val="24"/>
          <w:szCs w:val="24"/>
          <w:lang w:val="es-CO" w:eastAsia="es-CO"/>
        </w:rPr>
        <mc:AlternateContent>
          <mc:Choice Requires="wps">
            <w:drawing>
              <wp:anchor distT="0" distB="0" distL="114300" distR="114300" simplePos="0" relativeHeight="251728896" behindDoc="0" locked="0" layoutInCell="1" allowOverlap="1" wp14:anchorId="463C6BFF" wp14:editId="4B6F7F9F">
                <wp:simplePos x="0" y="0"/>
                <wp:positionH relativeFrom="column">
                  <wp:posOffset>-32385</wp:posOffset>
                </wp:positionH>
                <wp:positionV relativeFrom="paragraph">
                  <wp:posOffset>8255</wp:posOffset>
                </wp:positionV>
                <wp:extent cx="1619250" cy="533400"/>
                <wp:effectExtent l="19050" t="19050" r="38100" b="57150"/>
                <wp:wrapNone/>
                <wp:docPr id="72" name="Proceso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533400"/>
                        </a:xfrm>
                        <a:prstGeom prst="flowChartProcess">
                          <a:avLst/>
                        </a:prstGeom>
                        <a:solidFill>
                          <a:srgbClr val="4F81BD"/>
                        </a:solidFill>
                        <a:ln w="38100">
                          <a:solidFill>
                            <a:srgbClr val="F2F2F2"/>
                          </a:solidFill>
                          <a:miter lim="800000"/>
                          <a:headEnd/>
                          <a:tailEnd/>
                        </a:ln>
                        <a:effectLst>
                          <a:outerShdw dist="28398" dir="3806097" algn="ctr" rotWithShape="0">
                            <a:srgbClr val="243F60">
                              <a:alpha val="50000"/>
                            </a:srgbClr>
                          </a:outerShdw>
                        </a:effectLst>
                      </wps:spPr>
                      <wps:txbx>
                        <w:txbxContent>
                          <w:p w14:paraId="2FB7D99E" w14:textId="77777777" w:rsidR="007E598F" w:rsidRPr="001E53E4" w:rsidRDefault="007E598F" w:rsidP="001B001E">
                            <w:pPr>
                              <w:spacing w:before="240" w:line="360" w:lineRule="auto"/>
                              <w:ind w:firstLine="0"/>
                              <w:jc w:val="center"/>
                              <w:rPr>
                                <w:b/>
                                <w:sz w:val="28"/>
                                <w:szCs w:val="28"/>
                              </w:rPr>
                            </w:pPr>
                            <w:r w:rsidRPr="001E53E4">
                              <w:rPr>
                                <w:rFonts w:ascii="Vrinda" w:hAnsi="Vrinda" w:cs="Vrinda"/>
                                <w:b/>
                                <w:color w:val="000000"/>
                                <w:sz w:val="28"/>
                                <w:szCs w:val="28"/>
                              </w:rPr>
                              <w:t>AGROINDUSTRIA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3C6BFF" id="Proceso 67" o:spid="_x0000_s1028" type="#_x0000_t109" style="position:absolute;left:0;text-align:left;margin-left:-2.55pt;margin-top:.65pt;width:127.5pt;height:42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" fillcolor="#4f81bd" strokecolor="#f2f2f2" strokeweight="3pt">
                <v:shadow on="t" color="#243f60" opacity=".5" offset="1pt"/>
                <v:textbox>
                  <w:txbxContent>
                    <w:p w14:paraId="2FB7D99E" w14:textId="77777777" w:rsidR="007E598F" w:rsidRPr="001E53E4" w:rsidRDefault="007E598F" w:rsidP="001B001E">
                      <w:pPr>
                        <w:spacing w:before="240" w:line="360" w:lineRule="auto"/>
                        <w:ind w:firstLine="0"/>
                        <w:jc w:val="center"/>
                        <w:rPr>
                          <w:b/>
                          <w:sz w:val="28"/>
                          <w:szCs w:val="28"/>
                        </w:rPr>
                      </w:pPr>
                      <w:r w:rsidRPr="001E53E4">
                        <w:rPr>
                          <w:rFonts w:ascii="Vrinda" w:hAnsi="Vrinda" w:cs="Vrinda"/>
                          <w:b/>
                          <w:color w:val="000000"/>
                          <w:sz w:val="28"/>
                          <w:szCs w:val="28"/>
                        </w:rPr>
                        <w:t>AGROINDUSTRIA</w:t>
                      </w:r>
                    </w:p>
                  </w:txbxContent>
                </v:textbox>
              </v:shape>
            </w:pict>
          </mc:Fallback>
        </mc:AlternateContent>
      </w:r>
    </w:p>
    <w:p w14:paraId="50DE0C7A" w14:textId="77777777" w:rsidR="00D91343" w:rsidRPr="005F3514" w:rsidRDefault="00D91343" w:rsidP="00D91343">
      <w:pPr>
        <w:autoSpaceDE w:val="0"/>
        <w:autoSpaceDN w:val="0"/>
        <w:adjustRightInd w:val="0"/>
        <w:rPr>
          <w:rFonts w:ascii="Arial" w:hAnsi="Arial" w:cs="Arial"/>
          <w:sz w:val="24"/>
          <w:szCs w:val="24"/>
        </w:rPr>
      </w:pPr>
    </w:p>
    <w:p w14:paraId="7191855A" w14:textId="261B4861" w:rsidR="00D91343" w:rsidRPr="005F3514" w:rsidRDefault="00D91343" w:rsidP="00D91343">
      <w:pPr>
        <w:autoSpaceDE w:val="0"/>
        <w:autoSpaceDN w:val="0"/>
        <w:adjustRightInd w:val="0"/>
        <w:rPr>
          <w:rFonts w:ascii="Arial" w:hAnsi="Arial" w:cs="Arial"/>
          <w:sz w:val="24"/>
          <w:szCs w:val="24"/>
        </w:rPr>
      </w:pPr>
      <w:r w:rsidRPr="005F3514">
        <w:rPr>
          <w:rFonts w:ascii="Arial" w:hAnsi="Arial" w:cs="Arial"/>
          <w:sz w:val="24"/>
          <w:szCs w:val="24"/>
        </w:rPr>
        <w:tab/>
      </w:r>
      <w:r w:rsidRPr="005F3514">
        <w:rPr>
          <w:rFonts w:ascii="Arial" w:hAnsi="Arial" w:cs="Arial"/>
          <w:sz w:val="24"/>
          <w:szCs w:val="24"/>
        </w:rPr>
        <w:tab/>
      </w:r>
    </w:p>
    <w:p w14:paraId="76B5B026" w14:textId="2EABD376" w:rsidR="00D91343" w:rsidRPr="005F3514" w:rsidRDefault="001B001E" w:rsidP="00D91343">
      <w:pPr>
        <w:autoSpaceDE w:val="0"/>
        <w:autoSpaceDN w:val="0"/>
        <w:adjustRightInd w:val="0"/>
        <w:rPr>
          <w:rFonts w:ascii="Arial" w:hAnsi="Arial" w:cs="Arial"/>
          <w:sz w:val="24"/>
          <w:szCs w:val="24"/>
        </w:rPr>
      </w:pPr>
      <w:r w:rsidRPr="005F3514">
        <w:rPr>
          <w:rFonts w:ascii="Arial" w:hAnsi="Arial" w:cs="Arial"/>
          <w:noProof/>
          <w:sz w:val="24"/>
          <w:szCs w:val="24"/>
          <w:lang w:val="es-CO" w:eastAsia="es-CO"/>
        </w:rPr>
        <mc:AlternateContent>
          <mc:Choice Requires="wps">
            <w:drawing>
              <wp:anchor distT="0" distB="0" distL="114300" distR="114300" simplePos="0" relativeHeight="251739136" behindDoc="0" locked="0" layoutInCell="1" allowOverlap="1" wp14:anchorId="06DB2A20" wp14:editId="479E40E7">
                <wp:simplePos x="0" y="0"/>
                <wp:positionH relativeFrom="column">
                  <wp:posOffset>2129789</wp:posOffset>
                </wp:positionH>
                <wp:positionV relativeFrom="paragraph">
                  <wp:posOffset>92075</wp:posOffset>
                </wp:positionV>
                <wp:extent cx="1152525" cy="1562100"/>
                <wp:effectExtent l="19050" t="19050" r="28575" b="19050"/>
                <wp:wrapNone/>
                <wp:docPr id="79" name="Rectángulo 92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2525" cy="1562100"/>
                        </a:xfrm>
                        <a:prstGeom prst="rect">
                          <a:avLst/>
                        </a:prstGeom>
                        <a:solidFill>
                          <a:srgbClr val="FFFFFF"/>
                        </a:solidFill>
                        <a:ln w="28575">
                          <a:solidFill>
                            <a:srgbClr val="0070C0"/>
                          </a:solidFill>
                          <a:miter lim="800000"/>
                          <a:headEnd/>
                          <a:tailEnd/>
                        </a:ln>
                      </wps:spPr>
                      <wps:txbx>
                        <w:txbxContent>
                          <w:p w14:paraId="7C8EC65B" w14:textId="77777777" w:rsidR="007E598F" w:rsidRDefault="007E598F" w:rsidP="001B001E">
                            <w:pPr>
                              <w:jc w:val="center"/>
                            </w:pPr>
                            <w:r w:rsidRPr="005E5A72">
                              <w:rPr>
                                <w:rFonts w:ascii="Vrinda" w:hAnsi="Vrinda" w:cs="Vrinda"/>
                                <w:color w:val="000000"/>
                                <w:sz w:val="24"/>
                                <w:szCs w:val="24"/>
                              </w:rPr>
                              <w:t>EE.UU, España, Francia, Tailandia, Singapur, Costa Rica, Perú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DB2A20" id="Rectángulo 9246" o:spid="_x0000_s1029" style="position:absolute;left:0;text-align:left;margin-left:167.7pt;margin-top:7.25pt;width:90.75pt;height:123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" strokecolor="#0070c0" strokeweight="2.25pt">
                <v:textbox>
                  <w:txbxContent>
                    <w:p w14:paraId="7C8EC65B" w14:textId="77777777" w:rsidR="007E598F" w:rsidRDefault="007E598F" w:rsidP="001B001E">
                      <w:pPr>
                        <w:jc w:val="center"/>
                      </w:pPr>
                      <w:r w:rsidRPr="005E5A72">
                        <w:rPr>
                          <w:rFonts w:ascii="Vrinda" w:hAnsi="Vrinda" w:cs="Vrinda"/>
                          <w:color w:val="000000"/>
                          <w:sz w:val="24"/>
                          <w:szCs w:val="24"/>
                        </w:rPr>
                        <w:t>EE.UU, España, Francia, Tailandia, Singapur, Costa Rica, Perú</w:t>
                      </w:r>
                    </w:p>
                  </w:txbxContent>
                </v:textbox>
              </v:rect>
            </w:pict>
          </mc:Fallback>
        </mc:AlternateContent>
      </w:r>
      <w:r w:rsidRPr="005F3514">
        <w:rPr>
          <w:rFonts w:ascii="Arial" w:hAnsi="Arial" w:cs="Arial"/>
          <w:noProof/>
          <w:sz w:val="24"/>
          <w:szCs w:val="24"/>
          <w:lang w:val="es-CO" w:eastAsia="es-CO"/>
        </w:rPr>
        <mc:AlternateContent>
          <mc:Choice Requires="wps">
            <w:drawing>
              <wp:anchor distT="0" distB="0" distL="114300" distR="114300" simplePos="0" relativeHeight="251736064" behindDoc="0" locked="0" layoutInCell="1" allowOverlap="1" wp14:anchorId="64597826" wp14:editId="7B4812A3">
                <wp:simplePos x="0" y="0"/>
                <wp:positionH relativeFrom="column">
                  <wp:posOffset>3777615</wp:posOffset>
                </wp:positionH>
                <wp:positionV relativeFrom="paragraph">
                  <wp:posOffset>17780</wp:posOffset>
                </wp:positionV>
                <wp:extent cx="0" cy="457200"/>
                <wp:effectExtent l="19050" t="0" r="19050" b="0"/>
                <wp:wrapNone/>
                <wp:docPr id="89" name="Conector recto de flecha 92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straightConnector1">
                          <a:avLst/>
                        </a:prstGeom>
                        <a:noFill/>
                        <a:ln w="2857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1D579D3" id="_x0000_t32" coordsize="21600,21600" o:spt="32" o:oned="t" path="m,l21600,21600e" filled="f">
                <v:path arrowok="t" fillok="f" o:connecttype="none"/>
                <o:lock v:ext="edit" shapetype="t"/>
              </v:shapetype>
              <v:shape id="Conector recto de flecha 9243" o:spid="_x0000_s1026" type="#_x0000_t32" style="position:absolute;margin-left:297.45pt;margin-top:1.4pt;width:0;height:36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" strokecolor="#0070c0" strokeweight="2.25pt"/>
            </w:pict>
          </mc:Fallback>
        </mc:AlternateContent>
      </w:r>
      <w:r w:rsidRPr="005F3514">
        <w:rPr>
          <w:rFonts w:ascii="Arial" w:hAnsi="Arial" w:cs="Arial"/>
          <w:noProof/>
          <w:sz w:val="24"/>
          <w:szCs w:val="24"/>
          <w:lang w:val="es-CO" w:eastAsia="es-CO"/>
        </w:rPr>
        <mc:AlternateContent>
          <mc:Choice Requires="wps">
            <w:drawing>
              <wp:anchor distT="0" distB="0" distL="114300" distR="114300" simplePos="0" relativeHeight="251740160" behindDoc="0" locked="0" layoutInCell="1" allowOverlap="1" wp14:anchorId="0E4500AA" wp14:editId="14F70F86">
                <wp:simplePos x="0" y="0"/>
                <wp:positionH relativeFrom="column">
                  <wp:posOffset>4015740</wp:posOffset>
                </wp:positionH>
                <wp:positionV relativeFrom="paragraph">
                  <wp:posOffset>93980</wp:posOffset>
                </wp:positionV>
                <wp:extent cx="971550" cy="1438275"/>
                <wp:effectExtent l="19050" t="19050" r="19050" b="28575"/>
                <wp:wrapNone/>
                <wp:docPr id="80" name="Rectángulo 92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1550" cy="1438275"/>
                        </a:xfrm>
                        <a:prstGeom prst="rect">
                          <a:avLst/>
                        </a:prstGeom>
                        <a:solidFill>
                          <a:srgbClr val="FFFFFF"/>
                        </a:solidFill>
                        <a:ln w="28575">
                          <a:solidFill>
                            <a:srgbClr val="0070C0"/>
                          </a:solidFill>
                          <a:miter lim="800000"/>
                          <a:headEnd/>
                          <a:tailEnd/>
                        </a:ln>
                      </wps:spPr>
                      <wps:txbx>
                        <w:txbxContent>
                          <w:p w14:paraId="54CAB9B2" w14:textId="77777777" w:rsidR="007E598F" w:rsidRPr="005E5A72" w:rsidRDefault="007E598F" w:rsidP="00D91343">
                            <w:pPr>
                              <w:autoSpaceDE w:val="0"/>
                              <w:autoSpaceDN w:val="0"/>
                              <w:adjustRightInd w:val="0"/>
                              <w:jc w:val="center"/>
                              <w:rPr>
                                <w:rFonts w:ascii="Vrinda" w:hAnsi="Vrinda" w:cs="Vrinda" w:hint="eastAsia"/>
                                <w:color w:val="000000"/>
                                <w:sz w:val="24"/>
                                <w:szCs w:val="24"/>
                              </w:rPr>
                            </w:pPr>
                            <w:r w:rsidRPr="005E5A72">
                              <w:rPr>
                                <w:rFonts w:ascii="Vrinda" w:hAnsi="Vrinda" w:cs="Vrinda"/>
                                <w:color w:val="000000"/>
                                <w:sz w:val="24"/>
                                <w:szCs w:val="24"/>
                              </w:rPr>
                              <w:t>India, China, Irlanda, Israel, Singapur, Brasil</w:t>
                            </w:r>
                          </w:p>
                          <w:p w14:paraId="0042B597" w14:textId="77777777" w:rsidR="007E598F" w:rsidRDefault="007E598F" w:rsidP="00D913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4500AA" id="Rectángulo 9245" o:spid="_x0000_s1030" style="position:absolute;left:0;text-align:left;margin-left:316.2pt;margin-top:7.4pt;width:76.5pt;height:113.2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" strokecolor="#0070c0" strokeweight="2.25pt">
                <v:textbox>
                  <w:txbxContent>
                    <w:p w14:paraId="54CAB9B2" w14:textId="77777777" w:rsidR="007E598F" w:rsidRPr="005E5A72" w:rsidRDefault="007E598F" w:rsidP="00D91343">
                      <w:pPr>
                        <w:autoSpaceDE w:val="0"/>
                        <w:autoSpaceDN w:val="0"/>
                        <w:adjustRightInd w:val="0"/>
                        <w:jc w:val="center"/>
                        <w:rPr>
                          <w:rFonts w:ascii="Vrinda" w:hAnsi="Vrinda" w:cs="Vrinda" w:hint="eastAsia"/>
                          <w:color w:val="000000"/>
                          <w:sz w:val="24"/>
                          <w:szCs w:val="24"/>
                        </w:rPr>
                      </w:pPr>
                      <w:r w:rsidRPr="005E5A72">
                        <w:rPr>
                          <w:rFonts w:ascii="Vrinda" w:hAnsi="Vrinda" w:cs="Vrinda"/>
                          <w:color w:val="000000"/>
                          <w:sz w:val="24"/>
                          <w:szCs w:val="24"/>
                        </w:rPr>
                        <w:t>India, China, Irlanda, Israel, Singapur, Brasil</w:t>
                      </w:r>
                    </w:p>
                    <w:p w14:paraId="0042B597" w14:textId="77777777" w:rsidR="007E598F" w:rsidRDefault="007E598F" w:rsidP="00D91343"/>
                  </w:txbxContent>
                </v:textbox>
              </v:rect>
            </w:pict>
          </mc:Fallback>
        </mc:AlternateContent>
      </w:r>
      <w:r w:rsidRPr="005F3514">
        <w:rPr>
          <w:rFonts w:ascii="Arial" w:hAnsi="Arial" w:cs="Arial"/>
          <w:noProof/>
          <w:sz w:val="24"/>
          <w:szCs w:val="24"/>
          <w:lang w:val="es-CO" w:eastAsia="es-CO"/>
        </w:rPr>
        <mc:AlternateContent>
          <mc:Choice Requires="wps">
            <w:drawing>
              <wp:anchor distT="0" distB="0" distL="114300" distR="114300" simplePos="0" relativeHeight="251734016" behindDoc="0" locked="0" layoutInCell="1" allowOverlap="1" wp14:anchorId="3D0A7391" wp14:editId="10DC157C">
                <wp:simplePos x="0" y="0"/>
                <wp:positionH relativeFrom="column">
                  <wp:posOffset>1882140</wp:posOffset>
                </wp:positionH>
                <wp:positionV relativeFrom="paragraph">
                  <wp:posOffset>17780</wp:posOffset>
                </wp:positionV>
                <wp:extent cx="9525" cy="457200"/>
                <wp:effectExtent l="19050" t="19050" r="28575" b="19050"/>
                <wp:wrapNone/>
                <wp:docPr id="78" name="Conector recto de flecha 92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457200"/>
                        </a:xfrm>
                        <a:prstGeom prst="straightConnector1">
                          <a:avLst/>
                        </a:prstGeom>
                        <a:noFill/>
                        <a:ln w="2857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04E921" id="Conector recto de flecha 9247" o:spid="_x0000_s1026" type="#_x0000_t32" style="position:absolute;margin-left:148.2pt;margin-top:1.4pt;width:.75pt;height:36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" strokecolor="#0070c0" strokeweight="2.25pt"/>
            </w:pict>
          </mc:Fallback>
        </mc:AlternateContent>
      </w:r>
      <w:r w:rsidRPr="005F3514">
        <w:rPr>
          <w:rFonts w:ascii="Arial" w:hAnsi="Arial" w:cs="Arial"/>
          <w:noProof/>
          <w:sz w:val="24"/>
          <w:szCs w:val="24"/>
          <w:lang w:val="es-CO" w:eastAsia="es-CO"/>
        </w:rPr>
        <mc:AlternateContent>
          <mc:Choice Requires="wps">
            <w:drawing>
              <wp:anchor distT="0" distB="0" distL="114300" distR="114300" simplePos="0" relativeHeight="251738112" behindDoc="0" locked="0" layoutInCell="1" allowOverlap="1" wp14:anchorId="13F064DF" wp14:editId="4ADA271D">
                <wp:simplePos x="0" y="0"/>
                <wp:positionH relativeFrom="column">
                  <wp:posOffset>205740</wp:posOffset>
                </wp:positionH>
                <wp:positionV relativeFrom="paragraph">
                  <wp:posOffset>93980</wp:posOffset>
                </wp:positionV>
                <wp:extent cx="1085850" cy="1285875"/>
                <wp:effectExtent l="19050" t="19050" r="19050" b="28575"/>
                <wp:wrapNone/>
                <wp:docPr id="90" name="Rectángulo 92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1285875"/>
                        </a:xfrm>
                        <a:prstGeom prst="rect">
                          <a:avLst/>
                        </a:prstGeom>
                        <a:solidFill>
                          <a:srgbClr val="FFFFFF"/>
                        </a:solidFill>
                        <a:ln w="28575">
                          <a:solidFill>
                            <a:srgbClr val="0070C0"/>
                          </a:solidFill>
                          <a:miter lim="800000"/>
                          <a:headEnd/>
                          <a:tailEnd/>
                        </a:ln>
                      </wps:spPr>
                      <wps:txbx>
                        <w:txbxContent>
                          <w:p w14:paraId="312C54CD" w14:textId="77777777" w:rsidR="007E598F" w:rsidRDefault="007E598F" w:rsidP="00D91343">
                            <w:pPr>
                              <w:autoSpaceDE w:val="0"/>
                              <w:autoSpaceDN w:val="0"/>
                              <w:adjustRightInd w:val="0"/>
                              <w:jc w:val="center"/>
                              <w:rPr>
                                <w:rFonts w:ascii="Vrinda" w:hAnsi="Vrinda" w:cs="Vrinda" w:hint="eastAsia"/>
                                <w:color w:val="000000"/>
                                <w:sz w:val="24"/>
                                <w:szCs w:val="24"/>
                              </w:rPr>
                            </w:pPr>
                            <w:r w:rsidRPr="005E5A72">
                              <w:rPr>
                                <w:rFonts w:ascii="Vrinda" w:hAnsi="Vrinda" w:cs="Vrinda"/>
                                <w:color w:val="000000"/>
                                <w:sz w:val="24"/>
                                <w:szCs w:val="24"/>
                              </w:rPr>
                              <w:t>EE.UU, Tailandia, China, Brasil,</w:t>
                            </w:r>
                          </w:p>
                          <w:p w14:paraId="0CBDFB79" w14:textId="77777777" w:rsidR="007E598F" w:rsidRPr="005E5A72" w:rsidRDefault="007E598F" w:rsidP="00D91343">
                            <w:pPr>
                              <w:autoSpaceDE w:val="0"/>
                              <w:autoSpaceDN w:val="0"/>
                              <w:adjustRightInd w:val="0"/>
                              <w:jc w:val="center"/>
                              <w:rPr>
                                <w:rFonts w:ascii="Vrinda" w:hAnsi="Vrinda" w:cs="Vrinda" w:hint="eastAsia"/>
                                <w:color w:val="000000"/>
                                <w:sz w:val="24"/>
                                <w:szCs w:val="24"/>
                              </w:rPr>
                            </w:pPr>
                            <w:r w:rsidRPr="005E5A72">
                              <w:rPr>
                                <w:rFonts w:ascii="Vrinda" w:hAnsi="Vrinda" w:cs="Vrinda"/>
                                <w:color w:val="000000"/>
                                <w:sz w:val="24"/>
                                <w:szCs w:val="24"/>
                              </w:rPr>
                              <w:t>India</w:t>
                            </w:r>
                          </w:p>
                          <w:p w14:paraId="6F650315" w14:textId="77777777" w:rsidR="007E598F" w:rsidRDefault="007E598F" w:rsidP="00D913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F064DF" id="Rectángulo 9242" o:spid="_x0000_s1031" style="position:absolute;left:0;text-align:left;margin-left:16.2pt;margin-top:7.4pt;width:85.5pt;height:101.2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" strokecolor="#0070c0" strokeweight="2.25pt">
                <v:textbox>
                  <w:txbxContent>
                    <w:p w14:paraId="312C54CD" w14:textId="77777777" w:rsidR="007E598F" w:rsidRDefault="007E598F" w:rsidP="00D91343">
                      <w:pPr>
                        <w:autoSpaceDE w:val="0"/>
                        <w:autoSpaceDN w:val="0"/>
                        <w:adjustRightInd w:val="0"/>
                        <w:jc w:val="center"/>
                        <w:rPr>
                          <w:rFonts w:ascii="Vrinda" w:hAnsi="Vrinda" w:cs="Vrinda" w:hint="eastAsia"/>
                          <w:color w:val="000000"/>
                          <w:sz w:val="24"/>
                          <w:szCs w:val="24"/>
                        </w:rPr>
                      </w:pPr>
                      <w:r w:rsidRPr="005E5A72">
                        <w:rPr>
                          <w:rFonts w:ascii="Vrinda" w:hAnsi="Vrinda" w:cs="Vrinda"/>
                          <w:color w:val="000000"/>
                          <w:sz w:val="24"/>
                          <w:szCs w:val="24"/>
                        </w:rPr>
                        <w:t>EE.UU, Tailandia, China, Brasil,</w:t>
                      </w:r>
                    </w:p>
                    <w:p w14:paraId="0CBDFB79" w14:textId="77777777" w:rsidR="007E598F" w:rsidRPr="005E5A72" w:rsidRDefault="007E598F" w:rsidP="00D91343">
                      <w:pPr>
                        <w:autoSpaceDE w:val="0"/>
                        <w:autoSpaceDN w:val="0"/>
                        <w:adjustRightInd w:val="0"/>
                        <w:jc w:val="center"/>
                        <w:rPr>
                          <w:rFonts w:ascii="Vrinda" w:hAnsi="Vrinda" w:cs="Vrinda" w:hint="eastAsia"/>
                          <w:color w:val="000000"/>
                          <w:sz w:val="24"/>
                          <w:szCs w:val="24"/>
                        </w:rPr>
                      </w:pPr>
                      <w:r w:rsidRPr="005E5A72">
                        <w:rPr>
                          <w:rFonts w:ascii="Vrinda" w:hAnsi="Vrinda" w:cs="Vrinda"/>
                          <w:color w:val="000000"/>
                          <w:sz w:val="24"/>
                          <w:szCs w:val="24"/>
                        </w:rPr>
                        <w:t>India</w:t>
                      </w:r>
                    </w:p>
                    <w:p w14:paraId="6F650315" w14:textId="77777777" w:rsidR="007E598F" w:rsidRDefault="007E598F" w:rsidP="00D91343"/>
                  </w:txbxContent>
                </v:textbox>
              </v:rect>
            </w:pict>
          </mc:Fallback>
        </mc:AlternateContent>
      </w:r>
      <w:r w:rsidRPr="005F3514">
        <w:rPr>
          <w:rFonts w:ascii="Arial" w:hAnsi="Arial" w:cs="Arial"/>
          <w:noProof/>
          <w:sz w:val="24"/>
          <w:szCs w:val="24"/>
          <w:lang w:val="es-CO" w:eastAsia="es-CO"/>
        </w:rPr>
        <mc:AlternateContent>
          <mc:Choice Requires="wps">
            <w:drawing>
              <wp:anchor distT="0" distB="0" distL="114300" distR="114300" simplePos="0" relativeHeight="251731968" behindDoc="0" locked="0" layoutInCell="1" allowOverlap="1" wp14:anchorId="120DB0E0" wp14:editId="3129B0B8">
                <wp:simplePos x="0" y="0"/>
                <wp:positionH relativeFrom="column">
                  <wp:posOffset>53340</wp:posOffset>
                </wp:positionH>
                <wp:positionV relativeFrom="paragraph">
                  <wp:posOffset>17780</wp:posOffset>
                </wp:positionV>
                <wp:extent cx="635" cy="447675"/>
                <wp:effectExtent l="19050" t="19050" r="37465" b="9525"/>
                <wp:wrapNone/>
                <wp:docPr id="75" name="Conector recto de flecha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47675"/>
                        </a:xfrm>
                        <a:prstGeom prst="straightConnector1">
                          <a:avLst/>
                        </a:prstGeom>
                        <a:noFill/>
                        <a:ln w="2857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12069C" id="Conector recto de flecha 65" o:spid="_x0000_s1026" type="#_x0000_t32" style="position:absolute;margin-left:4.2pt;margin-top:1.4pt;width:.05pt;height:35.2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" strokecolor="#0070c0" strokeweight="2.25pt"/>
            </w:pict>
          </mc:Fallback>
        </mc:AlternateContent>
      </w:r>
    </w:p>
    <w:p w14:paraId="33339592" w14:textId="7D8C4313" w:rsidR="00D91343" w:rsidRPr="005F3514" w:rsidRDefault="00D91343" w:rsidP="00D91343">
      <w:pPr>
        <w:autoSpaceDE w:val="0"/>
        <w:autoSpaceDN w:val="0"/>
        <w:adjustRightInd w:val="0"/>
        <w:rPr>
          <w:rFonts w:ascii="Arial" w:hAnsi="Arial" w:cs="Arial"/>
          <w:sz w:val="24"/>
          <w:szCs w:val="24"/>
        </w:rPr>
      </w:pPr>
    </w:p>
    <w:p w14:paraId="5CFDCDF1" w14:textId="7FB480BC" w:rsidR="00D91343" w:rsidRPr="005F3514" w:rsidRDefault="001B001E" w:rsidP="00D91343">
      <w:pPr>
        <w:autoSpaceDE w:val="0"/>
        <w:autoSpaceDN w:val="0"/>
        <w:adjustRightInd w:val="0"/>
        <w:rPr>
          <w:rFonts w:ascii="Arial" w:hAnsi="Arial" w:cs="Arial"/>
          <w:sz w:val="24"/>
          <w:szCs w:val="24"/>
        </w:rPr>
      </w:pPr>
      <w:r w:rsidRPr="005F3514">
        <w:rPr>
          <w:rFonts w:ascii="Arial" w:hAnsi="Arial" w:cs="Arial"/>
          <w:noProof/>
          <w:sz w:val="24"/>
          <w:szCs w:val="24"/>
          <w:lang w:val="es-CO" w:eastAsia="es-CO"/>
        </w:rPr>
        <mc:AlternateContent>
          <mc:Choice Requires="wps">
            <w:drawing>
              <wp:anchor distT="0" distB="0" distL="114300" distR="114300" simplePos="0" relativeHeight="251737088" behindDoc="0" locked="0" layoutInCell="1" allowOverlap="1" wp14:anchorId="4A27ED70" wp14:editId="1B3A6EAB">
                <wp:simplePos x="0" y="0"/>
                <wp:positionH relativeFrom="column">
                  <wp:posOffset>3777615</wp:posOffset>
                </wp:positionH>
                <wp:positionV relativeFrom="paragraph">
                  <wp:posOffset>133985</wp:posOffset>
                </wp:positionV>
                <wp:extent cx="257175" cy="0"/>
                <wp:effectExtent l="0" t="19050" r="9525" b="19050"/>
                <wp:wrapNone/>
                <wp:docPr id="85" name="Conector recto de flecha 92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 cy="0"/>
                        </a:xfrm>
                        <a:prstGeom prst="straightConnector1">
                          <a:avLst/>
                        </a:prstGeom>
                        <a:noFill/>
                        <a:ln w="2857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9C5222" id="Conector recto de flecha 9244" o:spid="_x0000_s1026" type="#_x0000_t32" style="position:absolute;margin-left:297.45pt;margin-top:10.55pt;width:20.25pt;height:0;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" strokecolor="#0070c0" strokeweight="2.25pt"/>
            </w:pict>
          </mc:Fallback>
        </mc:AlternateContent>
      </w:r>
      <w:r w:rsidRPr="005F3514">
        <w:rPr>
          <w:rFonts w:ascii="Arial" w:hAnsi="Arial" w:cs="Arial"/>
          <w:noProof/>
          <w:sz w:val="24"/>
          <w:szCs w:val="24"/>
          <w:lang w:val="es-CO" w:eastAsia="es-CO"/>
        </w:rPr>
        <mc:AlternateContent>
          <mc:Choice Requires="wps">
            <w:drawing>
              <wp:anchor distT="0" distB="0" distL="114300" distR="114300" simplePos="0" relativeHeight="251735040" behindDoc="0" locked="0" layoutInCell="1" allowOverlap="1" wp14:anchorId="7283CCB1" wp14:editId="77B8351E">
                <wp:simplePos x="0" y="0"/>
                <wp:positionH relativeFrom="column">
                  <wp:posOffset>1872615</wp:posOffset>
                </wp:positionH>
                <wp:positionV relativeFrom="paragraph">
                  <wp:posOffset>124460</wp:posOffset>
                </wp:positionV>
                <wp:extent cx="276225" cy="0"/>
                <wp:effectExtent l="0" t="19050" r="9525" b="19050"/>
                <wp:wrapNone/>
                <wp:docPr id="77" name="Conector recto de flecha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225" cy="0"/>
                        </a:xfrm>
                        <a:prstGeom prst="straightConnector1">
                          <a:avLst/>
                        </a:prstGeom>
                        <a:noFill/>
                        <a:ln w="2857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D59490" id="Conector recto de flecha 64" o:spid="_x0000_s1026" type="#_x0000_t32" style="position:absolute;margin-left:147.45pt;margin-top:9.8pt;width:21.75pt;height:0;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" strokecolor="#0070c0" strokeweight="2.25pt"/>
            </w:pict>
          </mc:Fallback>
        </mc:AlternateContent>
      </w:r>
      <w:r w:rsidRPr="005F3514">
        <w:rPr>
          <w:rFonts w:ascii="Arial" w:hAnsi="Arial" w:cs="Arial"/>
          <w:noProof/>
          <w:sz w:val="24"/>
          <w:szCs w:val="24"/>
          <w:lang w:val="es-CO" w:eastAsia="es-CO"/>
        </w:rPr>
        <mc:AlternateContent>
          <mc:Choice Requires="wps">
            <w:drawing>
              <wp:anchor distT="0" distB="0" distL="114300" distR="114300" simplePos="0" relativeHeight="251732992" behindDoc="0" locked="0" layoutInCell="1" allowOverlap="1" wp14:anchorId="2607F22B" wp14:editId="6C978980">
                <wp:simplePos x="0" y="0"/>
                <wp:positionH relativeFrom="column">
                  <wp:posOffset>53975</wp:posOffset>
                </wp:positionH>
                <wp:positionV relativeFrom="paragraph">
                  <wp:posOffset>95885</wp:posOffset>
                </wp:positionV>
                <wp:extent cx="209550" cy="0"/>
                <wp:effectExtent l="0" t="19050" r="0" b="19050"/>
                <wp:wrapNone/>
                <wp:docPr id="73" name="Conector recto de flecha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 cy="0"/>
                        </a:xfrm>
                        <a:prstGeom prst="straightConnector1">
                          <a:avLst/>
                        </a:prstGeom>
                        <a:noFill/>
                        <a:ln w="2857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18040B" id="Conector recto de flecha 66" o:spid="_x0000_s1026" type="#_x0000_t32" style="position:absolute;margin-left:4.25pt;margin-top:7.55pt;width:16.5pt;height:0;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" strokecolor="#0070c0" strokeweight="2.25pt"/>
            </w:pict>
          </mc:Fallback>
        </mc:AlternateContent>
      </w:r>
    </w:p>
    <w:p w14:paraId="0FD27078" w14:textId="77777777" w:rsidR="00D91343" w:rsidRPr="005F3514" w:rsidRDefault="00D91343" w:rsidP="00D91343">
      <w:pPr>
        <w:autoSpaceDE w:val="0"/>
        <w:autoSpaceDN w:val="0"/>
        <w:adjustRightInd w:val="0"/>
        <w:rPr>
          <w:rFonts w:ascii="Arial" w:hAnsi="Arial" w:cs="Arial"/>
          <w:sz w:val="24"/>
          <w:szCs w:val="24"/>
        </w:rPr>
      </w:pPr>
    </w:p>
    <w:p w14:paraId="17315DE0" w14:textId="77777777" w:rsidR="00D91343" w:rsidRPr="005F3514" w:rsidRDefault="00D91343" w:rsidP="00D91343">
      <w:pPr>
        <w:autoSpaceDE w:val="0"/>
        <w:autoSpaceDN w:val="0"/>
        <w:adjustRightInd w:val="0"/>
        <w:rPr>
          <w:rFonts w:ascii="Arial" w:hAnsi="Arial" w:cs="Arial"/>
          <w:sz w:val="24"/>
          <w:szCs w:val="24"/>
        </w:rPr>
      </w:pPr>
    </w:p>
    <w:p w14:paraId="5BEB0947" w14:textId="77777777" w:rsidR="00D91343" w:rsidRPr="005F3514" w:rsidRDefault="00D91343" w:rsidP="00D91343">
      <w:pPr>
        <w:autoSpaceDE w:val="0"/>
        <w:autoSpaceDN w:val="0"/>
        <w:adjustRightInd w:val="0"/>
        <w:rPr>
          <w:rFonts w:ascii="Arial" w:hAnsi="Arial" w:cs="Arial"/>
          <w:sz w:val="24"/>
          <w:szCs w:val="24"/>
        </w:rPr>
      </w:pPr>
    </w:p>
    <w:p w14:paraId="6668A160" w14:textId="77777777" w:rsidR="00D91343" w:rsidRPr="005F3514" w:rsidRDefault="00D91343" w:rsidP="00D91343">
      <w:pPr>
        <w:autoSpaceDE w:val="0"/>
        <w:autoSpaceDN w:val="0"/>
        <w:adjustRightInd w:val="0"/>
        <w:rPr>
          <w:rFonts w:ascii="Arial" w:hAnsi="Arial" w:cs="Arial"/>
          <w:sz w:val="24"/>
          <w:szCs w:val="24"/>
        </w:rPr>
      </w:pPr>
      <w:r w:rsidRPr="005F3514">
        <w:rPr>
          <w:rFonts w:ascii="Arial" w:hAnsi="Arial" w:cs="Arial"/>
          <w:noProof/>
          <w:sz w:val="24"/>
          <w:szCs w:val="24"/>
          <w:lang w:val="es-CO" w:eastAsia="es-CO"/>
        </w:rPr>
        <w:drawing>
          <wp:inline distT="0" distB="0" distL="0" distR="0" wp14:anchorId="1284E476" wp14:editId="353FFA02">
            <wp:extent cx="5743575" cy="2914650"/>
            <wp:effectExtent l="0" t="0" r="9525" b="0"/>
            <wp:docPr id="95" name="Imagen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743575" cy="2914650"/>
                    </a:xfrm>
                    <a:prstGeom prst="rect">
                      <a:avLst/>
                    </a:prstGeom>
                    <a:noFill/>
                    <a:ln>
                      <a:noFill/>
                    </a:ln>
                  </pic:spPr>
                </pic:pic>
              </a:graphicData>
            </a:graphic>
          </wp:inline>
        </w:drawing>
      </w:r>
    </w:p>
    <w:p w14:paraId="5703C181" w14:textId="77777777" w:rsidR="00D91343" w:rsidRPr="00BA11C1" w:rsidRDefault="00D91343" w:rsidP="00D91343">
      <w:pPr>
        <w:autoSpaceDE w:val="0"/>
        <w:autoSpaceDN w:val="0"/>
        <w:adjustRightInd w:val="0"/>
        <w:rPr>
          <w:rFonts w:ascii="Arial" w:hAnsi="Arial" w:cs="Arial"/>
          <w:sz w:val="20"/>
          <w:szCs w:val="20"/>
        </w:rPr>
      </w:pPr>
      <w:r w:rsidRPr="00BA11C1">
        <w:rPr>
          <w:rFonts w:ascii="Arial" w:hAnsi="Arial" w:cs="Arial"/>
          <w:b/>
          <w:sz w:val="20"/>
          <w:szCs w:val="20"/>
        </w:rPr>
        <w:t>Fuente</w:t>
      </w:r>
      <w:r w:rsidRPr="00BA11C1">
        <w:rPr>
          <w:rFonts w:ascii="Arial" w:hAnsi="Arial" w:cs="Arial"/>
          <w:sz w:val="20"/>
          <w:szCs w:val="20"/>
        </w:rPr>
        <w:t xml:space="preserve">: rutas de competitividad </w:t>
      </w:r>
    </w:p>
    <w:p w14:paraId="4C838DB6" w14:textId="77777777" w:rsidR="00F70F0A" w:rsidRDefault="00F70F0A" w:rsidP="00BA11C1">
      <w:pPr>
        <w:autoSpaceDE w:val="0"/>
        <w:autoSpaceDN w:val="0"/>
        <w:adjustRightInd w:val="0"/>
        <w:rPr>
          <w:rFonts w:ascii="Arial" w:hAnsi="Arial" w:cs="Arial"/>
          <w:sz w:val="24"/>
          <w:szCs w:val="24"/>
        </w:rPr>
      </w:pPr>
    </w:p>
    <w:p w14:paraId="15CF0C7B" w14:textId="6840C635" w:rsidR="00D91343" w:rsidRPr="00A347A5" w:rsidRDefault="00BA11C1" w:rsidP="00BA11C1">
      <w:pPr>
        <w:autoSpaceDE w:val="0"/>
        <w:autoSpaceDN w:val="0"/>
        <w:adjustRightInd w:val="0"/>
        <w:rPr>
          <w:rFonts w:ascii="Arial" w:hAnsi="Arial" w:cs="Arial"/>
          <w:sz w:val="24"/>
          <w:szCs w:val="24"/>
        </w:rPr>
      </w:pPr>
      <w:r w:rsidRPr="00BA11C1">
        <w:rPr>
          <w:rFonts w:ascii="Arial" w:hAnsi="Arial" w:cs="Arial"/>
          <w:sz w:val="24"/>
          <w:szCs w:val="24"/>
        </w:rPr>
        <w:t>2.6.</w:t>
      </w:r>
      <w:r w:rsidR="00A347A5">
        <w:rPr>
          <w:rFonts w:ascii="Arial" w:hAnsi="Arial" w:cs="Arial"/>
          <w:sz w:val="24"/>
          <w:szCs w:val="24"/>
        </w:rPr>
        <w:t>1.1</w:t>
      </w:r>
      <w:r>
        <w:rPr>
          <w:rFonts w:ascii="Arial" w:hAnsi="Arial" w:cs="Arial"/>
          <w:b/>
          <w:sz w:val="24"/>
          <w:szCs w:val="24"/>
        </w:rPr>
        <w:t xml:space="preserve"> </w:t>
      </w:r>
      <w:r w:rsidRPr="00A347A5">
        <w:rPr>
          <w:rFonts w:ascii="Arial" w:hAnsi="Arial" w:cs="Arial"/>
          <w:sz w:val="24"/>
          <w:szCs w:val="24"/>
        </w:rPr>
        <w:t>Tratados de libre comercio</w:t>
      </w:r>
    </w:p>
    <w:p w14:paraId="431E75C4" w14:textId="77777777" w:rsidR="00D91343" w:rsidRPr="005F3514" w:rsidRDefault="00D91343" w:rsidP="00D91343">
      <w:pPr>
        <w:autoSpaceDE w:val="0"/>
        <w:autoSpaceDN w:val="0"/>
        <w:adjustRightInd w:val="0"/>
        <w:rPr>
          <w:rFonts w:ascii="Arial" w:hAnsi="Arial" w:cs="Arial"/>
          <w:sz w:val="24"/>
          <w:szCs w:val="24"/>
        </w:rPr>
      </w:pPr>
      <w:r w:rsidRPr="005F3514">
        <w:rPr>
          <w:rFonts w:ascii="Arial" w:hAnsi="Arial" w:cs="Arial"/>
          <w:noProof/>
          <w:sz w:val="24"/>
          <w:szCs w:val="24"/>
          <w:lang w:val="es-CO" w:eastAsia="es-CO"/>
        </w:rPr>
        <w:drawing>
          <wp:inline distT="0" distB="0" distL="0" distR="0" wp14:anchorId="3D573D3E" wp14:editId="5161D509">
            <wp:extent cx="5660714" cy="2343150"/>
            <wp:effectExtent l="76200" t="76200" r="130810" b="133350"/>
            <wp:docPr id="4096" name="Imagen 40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6"/>
                    <a:srcRect/>
                    <a:stretch>
                      <a:fillRect/>
                    </a:stretch>
                  </pic:blipFill>
                  <pic:spPr bwMode="auto">
                    <a:xfrm>
                      <a:off x="0" y="0"/>
                      <a:ext cx="5666105" cy="2345382"/>
                    </a:xfrm>
                    <a:prstGeom prst="rect">
                      <a:avLst/>
                    </a:prstGeom>
                    <a:ln w="38100" cap="sq">
                      <a:solidFill>
                        <a:schemeClr val="accent4">
                          <a:lumMod val="40000"/>
                          <a:lumOff val="60000"/>
                        </a:schemeClr>
                      </a:solidFill>
                      <a:prstDash val="solid"/>
                      <a:miter lim="800000"/>
                    </a:ln>
                    <a:effectLst>
                      <a:outerShdw blurRad="50800" dist="38100" dir="2700000" algn="tl" rotWithShape="0">
                        <a:srgbClr val="000000">
                          <a:alpha val="43000"/>
                        </a:srgbClr>
                      </a:outerShdw>
                    </a:effectLst>
                  </pic:spPr>
                </pic:pic>
              </a:graphicData>
            </a:graphic>
          </wp:inline>
        </w:drawing>
      </w:r>
    </w:p>
    <w:p w14:paraId="3AB28C50" w14:textId="77777777" w:rsidR="00D91343" w:rsidRPr="005F3514" w:rsidRDefault="00D91343" w:rsidP="00BA11C1">
      <w:pPr>
        <w:autoSpaceDE w:val="0"/>
        <w:autoSpaceDN w:val="0"/>
        <w:adjustRightInd w:val="0"/>
        <w:ind w:firstLine="0"/>
        <w:rPr>
          <w:rFonts w:ascii="Arial" w:hAnsi="Arial" w:cs="Arial"/>
          <w:sz w:val="24"/>
          <w:szCs w:val="24"/>
        </w:rPr>
      </w:pPr>
    </w:p>
    <w:p w14:paraId="6EBDA3B1" w14:textId="77777777" w:rsidR="00D91343" w:rsidRPr="005F3514" w:rsidRDefault="00D91343" w:rsidP="00D91343">
      <w:pPr>
        <w:autoSpaceDE w:val="0"/>
        <w:autoSpaceDN w:val="0"/>
        <w:adjustRightInd w:val="0"/>
        <w:rPr>
          <w:rFonts w:ascii="Arial" w:hAnsi="Arial" w:cs="Arial"/>
          <w:sz w:val="24"/>
          <w:szCs w:val="24"/>
        </w:rPr>
      </w:pPr>
      <w:r w:rsidRPr="005F3514">
        <w:rPr>
          <w:rFonts w:ascii="Arial" w:hAnsi="Arial" w:cs="Arial"/>
          <w:noProof/>
          <w:sz w:val="24"/>
          <w:szCs w:val="24"/>
          <w:lang w:val="es-CO" w:eastAsia="es-CO"/>
        </w:rPr>
        <w:drawing>
          <wp:inline distT="0" distB="0" distL="0" distR="0" wp14:anchorId="4CA76141" wp14:editId="6639A533">
            <wp:extent cx="5263116" cy="3009747"/>
            <wp:effectExtent l="0" t="0" r="0" b="635"/>
            <wp:docPr id="4097" name="Imagen 40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263322" cy="3009865"/>
                    </a:xfrm>
                    <a:prstGeom prst="rect">
                      <a:avLst/>
                    </a:prstGeom>
                    <a:noFill/>
                    <a:ln>
                      <a:noFill/>
                    </a:ln>
                  </pic:spPr>
                </pic:pic>
              </a:graphicData>
            </a:graphic>
          </wp:inline>
        </w:drawing>
      </w:r>
    </w:p>
    <w:p w14:paraId="7C3DAAD8" w14:textId="77777777" w:rsidR="00D91343" w:rsidRPr="00BA11C1" w:rsidRDefault="00D91343" w:rsidP="00D91343">
      <w:pPr>
        <w:autoSpaceDE w:val="0"/>
        <w:autoSpaceDN w:val="0"/>
        <w:adjustRightInd w:val="0"/>
        <w:rPr>
          <w:rFonts w:ascii="Arial" w:hAnsi="Arial" w:cs="Arial"/>
          <w:sz w:val="20"/>
          <w:szCs w:val="20"/>
        </w:rPr>
      </w:pPr>
      <w:r w:rsidRPr="005F3514">
        <w:rPr>
          <w:rFonts w:ascii="Arial" w:hAnsi="Arial" w:cs="Arial"/>
          <w:b/>
          <w:sz w:val="24"/>
          <w:szCs w:val="24"/>
        </w:rPr>
        <w:t xml:space="preserve">   </w:t>
      </w:r>
      <w:r w:rsidRPr="00BA11C1">
        <w:rPr>
          <w:rFonts w:ascii="Arial" w:hAnsi="Arial" w:cs="Arial"/>
          <w:b/>
          <w:sz w:val="20"/>
          <w:szCs w:val="20"/>
        </w:rPr>
        <w:t>Fuente:</w:t>
      </w:r>
      <w:r w:rsidRPr="00BA11C1">
        <w:rPr>
          <w:rFonts w:ascii="Arial" w:hAnsi="Arial" w:cs="Arial"/>
          <w:sz w:val="20"/>
          <w:szCs w:val="20"/>
        </w:rPr>
        <w:t xml:space="preserve"> OEE Mincomercio</w:t>
      </w:r>
    </w:p>
    <w:p w14:paraId="64D00FBC" w14:textId="77777777" w:rsidR="00D91343" w:rsidRPr="005F3514" w:rsidRDefault="00D91343" w:rsidP="00D91343">
      <w:pPr>
        <w:autoSpaceDE w:val="0"/>
        <w:autoSpaceDN w:val="0"/>
        <w:adjustRightInd w:val="0"/>
        <w:rPr>
          <w:rFonts w:ascii="Arial" w:hAnsi="Arial" w:cs="Arial"/>
          <w:sz w:val="24"/>
          <w:szCs w:val="24"/>
        </w:rPr>
      </w:pPr>
    </w:p>
    <w:p w14:paraId="1CF89576" w14:textId="77777777" w:rsidR="00D91343" w:rsidRPr="005F3514" w:rsidRDefault="00D91343" w:rsidP="00BA11C1">
      <w:pPr>
        <w:autoSpaceDE w:val="0"/>
        <w:autoSpaceDN w:val="0"/>
        <w:adjustRightInd w:val="0"/>
        <w:ind w:firstLine="0"/>
        <w:rPr>
          <w:rFonts w:ascii="Arial" w:hAnsi="Arial" w:cs="Arial"/>
          <w:sz w:val="24"/>
          <w:szCs w:val="24"/>
        </w:rPr>
      </w:pPr>
      <w:r w:rsidRPr="005F3514">
        <w:rPr>
          <w:rFonts w:ascii="Arial" w:hAnsi="Arial" w:cs="Arial"/>
          <w:sz w:val="24"/>
          <w:szCs w:val="24"/>
        </w:rPr>
        <w:t>En 2012 y en el período enero – julio  2013, la participación del departamento en Las exportaciones a nivel nacional fue de 03% contribuyendo en 0,3% a las exportaciones para los países con acuerdo comercial.</w:t>
      </w:r>
    </w:p>
    <w:p w14:paraId="078A9481" w14:textId="77777777" w:rsidR="00D91343" w:rsidRPr="005F3514" w:rsidRDefault="00D91343" w:rsidP="00D91343">
      <w:pPr>
        <w:autoSpaceDE w:val="0"/>
        <w:autoSpaceDN w:val="0"/>
        <w:adjustRightInd w:val="0"/>
        <w:rPr>
          <w:rFonts w:ascii="Arial" w:hAnsi="Arial" w:cs="Arial"/>
          <w:sz w:val="24"/>
          <w:szCs w:val="24"/>
        </w:rPr>
      </w:pPr>
    </w:p>
    <w:p w14:paraId="5221645E" w14:textId="77777777" w:rsidR="00BA11C1" w:rsidRDefault="00BA11C1" w:rsidP="00BA11C1">
      <w:pPr>
        <w:autoSpaceDE w:val="0"/>
        <w:autoSpaceDN w:val="0"/>
        <w:adjustRightInd w:val="0"/>
        <w:ind w:firstLine="0"/>
        <w:rPr>
          <w:rFonts w:ascii="Arial" w:hAnsi="Arial" w:cs="Arial"/>
          <w:sz w:val="24"/>
          <w:szCs w:val="24"/>
        </w:rPr>
      </w:pPr>
    </w:p>
    <w:p w14:paraId="074A4AC2" w14:textId="09F52312" w:rsidR="00D91343" w:rsidRPr="00A347A5" w:rsidRDefault="00BA11C1" w:rsidP="00BA11C1">
      <w:pPr>
        <w:autoSpaceDE w:val="0"/>
        <w:autoSpaceDN w:val="0"/>
        <w:adjustRightInd w:val="0"/>
        <w:ind w:firstLine="0"/>
        <w:rPr>
          <w:rFonts w:ascii="Arial" w:hAnsi="Arial" w:cs="Arial"/>
          <w:sz w:val="24"/>
          <w:szCs w:val="24"/>
        </w:rPr>
      </w:pPr>
      <w:r>
        <w:rPr>
          <w:rFonts w:ascii="Arial" w:hAnsi="Arial" w:cs="Arial"/>
          <w:b/>
          <w:sz w:val="24"/>
          <w:szCs w:val="24"/>
        </w:rPr>
        <w:t>2.6.</w:t>
      </w:r>
      <w:r w:rsidR="00A347A5">
        <w:rPr>
          <w:rFonts w:ascii="Arial" w:hAnsi="Arial" w:cs="Arial"/>
          <w:b/>
          <w:sz w:val="24"/>
          <w:szCs w:val="24"/>
        </w:rPr>
        <w:t>1.2</w:t>
      </w:r>
      <w:r>
        <w:rPr>
          <w:rFonts w:ascii="Arial" w:hAnsi="Arial" w:cs="Arial"/>
          <w:b/>
          <w:sz w:val="24"/>
          <w:szCs w:val="24"/>
        </w:rPr>
        <w:t xml:space="preserve"> </w:t>
      </w:r>
      <w:r w:rsidRPr="00A347A5">
        <w:rPr>
          <w:rFonts w:ascii="Arial" w:hAnsi="Arial" w:cs="Arial"/>
          <w:sz w:val="24"/>
          <w:szCs w:val="24"/>
        </w:rPr>
        <w:t>Producción industrial</w:t>
      </w:r>
    </w:p>
    <w:p w14:paraId="4822990B" w14:textId="77777777" w:rsidR="00D91343" w:rsidRPr="005F3514" w:rsidRDefault="00D91343" w:rsidP="00D91343">
      <w:pPr>
        <w:autoSpaceDE w:val="0"/>
        <w:autoSpaceDN w:val="0"/>
        <w:adjustRightInd w:val="0"/>
        <w:jc w:val="center"/>
        <w:rPr>
          <w:rFonts w:ascii="Arial" w:hAnsi="Arial" w:cs="Arial"/>
          <w:b/>
          <w:sz w:val="24"/>
          <w:szCs w:val="24"/>
        </w:rPr>
      </w:pPr>
    </w:p>
    <w:p w14:paraId="69593F35" w14:textId="77777777" w:rsidR="00D91343" w:rsidRPr="005F3514" w:rsidRDefault="00D91343" w:rsidP="00D91343">
      <w:pPr>
        <w:autoSpaceDE w:val="0"/>
        <w:autoSpaceDN w:val="0"/>
        <w:adjustRightInd w:val="0"/>
        <w:jc w:val="center"/>
        <w:rPr>
          <w:rFonts w:ascii="Arial" w:hAnsi="Arial" w:cs="Arial"/>
          <w:sz w:val="24"/>
          <w:szCs w:val="24"/>
        </w:rPr>
      </w:pPr>
      <w:r w:rsidRPr="005F3514">
        <w:rPr>
          <w:rFonts w:ascii="Arial" w:hAnsi="Arial" w:cs="Arial"/>
          <w:noProof/>
          <w:sz w:val="24"/>
          <w:szCs w:val="24"/>
          <w:lang w:val="es-CO" w:eastAsia="es-CO"/>
        </w:rPr>
        <w:drawing>
          <wp:inline distT="0" distB="0" distL="0" distR="0" wp14:anchorId="6F016996" wp14:editId="1750AABD">
            <wp:extent cx="4589417" cy="3423684"/>
            <wp:effectExtent l="0" t="0" r="1905" b="5715"/>
            <wp:docPr id="4099" name="Imagen 40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605314" cy="3435543"/>
                    </a:xfrm>
                    <a:prstGeom prst="rect">
                      <a:avLst/>
                    </a:prstGeom>
                    <a:noFill/>
                    <a:ln>
                      <a:noFill/>
                    </a:ln>
                  </pic:spPr>
                </pic:pic>
              </a:graphicData>
            </a:graphic>
          </wp:inline>
        </w:drawing>
      </w:r>
    </w:p>
    <w:p w14:paraId="644E5056" w14:textId="77777777" w:rsidR="00D91343" w:rsidRPr="00BA11C1" w:rsidRDefault="00D91343" w:rsidP="00D91343">
      <w:pPr>
        <w:autoSpaceDE w:val="0"/>
        <w:autoSpaceDN w:val="0"/>
        <w:adjustRightInd w:val="0"/>
        <w:rPr>
          <w:rFonts w:ascii="Arial" w:hAnsi="Arial" w:cs="Arial"/>
          <w:sz w:val="20"/>
          <w:szCs w:val="20"/>
        </w:rPr>
      </w:pPr>
      <w:r w:rsidRPr="00BA11C1">
        <w:rPr>
          <w:rFonts w:ascii="Arial" w:hAnsi="Arial" w:cs="Arial"/>
          <w:b/>
          <w:sz w:val="20"/>
          <w:szCs w:val="20"/>
        </w:rPr>
        <w:t xml:space="preserve">Fuente: </w:t>
      </w:r>
      <w:r w:rsidRPr="00BA11C1">
        <w:rPr>
          <w:rFonts w:ascii="Arial" w:hAnsi="Arial" w:cs="Arial"/>
          <w:sz w:val="20"/>
          <w:szCs w:val="20"/>
        </w:rPr>
        <w:t>OEE Mincomercio</w:t>
      </w:r>
    </w:p>
    <w:p w14:paraId="1D634436" w14:textId="77777777" w:rsidR="00D91343" w:rsidRPr="005F3514" w:rsidRDefault="00D91343" w:rsidP="00A347A5">
      <w:pPr>
        <w:autoSpaceDE w:val="0"/>
        <w:autoSpaceDN w:val="0"/>
        <w:adjustRightInd w:val="0"/>
        <w:ind w:firstLine="0"/>
        <w:jc w:val="both"/>
        <w:rPr>
          <w:rFonts w:ascii="Arial" w:hAnsi="Arial" w:cs="Arial"/>
          <w:bCs/>
          <w:sz w:val="24"/>
          <w:szCs w:val="24"/>
          <w:lang w:eastAsia="es-CO"/>
        </w:rPr>
      </w:pPr>
      <w:r w:rsidRPr="005F3514">
        <w:rPr>
          <w:rFonts w:ascii="Arial" w:hAnsi="Arial" w:cs="Arial"/>
          <w:bCs/>
          <w:sz w:val="24"/>
          <w:szCs w:val="24"/>
          <w:lang w:eastAsia="es-CO"/>
        </w:rPr>
        <w:t>Entre la industria del café y de otras manufacturas, se concentra el 78,6% de la producción industrial del departamento, dejando el 21,4% para las industrias de los muebles, confecciones, minerales no metálicos, curtiembres, productos metálicos estructurales, macarrones y productos plásticos.</w:t>
      </w:r>
    </w:p>
    <w:p w14:paraId="043C99B2" w14:textId="77777777" w:rsidR="00D91343" w:rsidRPr="005F3514" w:rsidRDefault="00D91343" w:rsidP="00D91343">
      <w:pPr>
        <w:autoSpaceDE w:val="0"/>
        <w:autoSpaceDN w:val="0"/>
        <w:adjustRightInd w:val="0"/>
        <w:rPr>
          <w:rFonts w:ascii="Arial" w:hAnsi="Arial" w:cs="Arial"/>
          <w:bCs/>
          <w:sz w:val="24"/>
          <w:szCs w:val="24"/>
          <w:lang w:eastAsia="es-CO"/>
        </w:rPr>
      </w:pPr>
    </w:p>
    <w:p w14:paraId="16D20603" w14:textId="54B8539D" w:rsidR="00D91343" w:rsidRPr="00A347A5" w:rsidRDefault="00A347A5" w:rsidP="00D91343">
      <w:pPr>
        <w:pStyle w:val="Ttulo4"/>
        <w:spacing w:before="0" w:after="0"/>
        <w:rPr>
          <w:rFonts w:ascii="Arial" w:hAnsi="Arial" w:cs="Arial"/>
          <w:i w:val="0"/>
          <w:color w:val="auto"/>
          <w:lang w:eastAsia="es-CO"/>
        </w:rPr>
      </w:pPr>
      <w:r>
        <w:rPr>
          <w:rFonts w:ascii="Arial" w:eastAsiaTheme="minorEastAsia" w:hAnsi="Arial" w:cs="Arial"/>
          <w:bCs/>
          <w:i w:val="0"/>
          <w:iCs w:val="0"/>
          <w:color w:val="auto"/>
          <w:lang w:eastAsia="es-CO"/>
        </w:rPr>
        <w:t xml:space="preserve">2.7 </w:t>
      </w:r>
      <w:r w:rsidR="00D91343" w:rsidRPr="00A347A5">
        <w:rPr>
          <w:rFonts w:ascii="Arial" w:hAnsi="Arial" w:cs="Arial"/>
          <w:i w:val="0"/>
          <w:color w:val="auto"/>
          <w:lang w:eastAsia="es-CO"/>
        </w:rPr>
        <w:t>ANALISIS DE LAS EXPORTACIONES DE LA ZONA CAFETERA</w:t>
      </w:r>
    </w:p>
    <w:p w14:paraId="69F73BA1" w14:textId="77777777" w:rsidR="00F70F0A" w:rsidRDefault="00F70F0A" w:rsidP="00A347A5">
      <w:pPr>
        <w:autoSpaceDE w:val="0"/>
        <w:autoSpaceDN w:val="0"/>
        <w:adjustRightInd w:val="0"/>
        <w:ind w:firstLine="0"/>
        <w:rPr>
          <w:rFonts w:ascii="Arial" w:hAnsi="Arial" w:cs="Arial"/>
          <w:b/>
          <w:bCs/>
          <w:sz w:val="24"/>
          <w:szCs w:val="24"/>
          <w:lang w:eastAsia="es-CO"/>
        </w:rPr>
      </w:pPr>
    </w:p>
    <w:p w14:paraId="58DBCE13" w14:textId="77777777" w:rsidR="00D91343" w:rsidRPr="005F3514" w:rsidRDefault="00D91343" w:rsidP="00A347A5">
      <w:pPr>
        <w:autoSpaceDE w:val="0"/>
        <w:autoSpaceDN w:val="0"/>
        <w:adjustRightInd w:val="0"/>
        <w:ind w:firstLine="0"/>
        <w:rPr>
          <w:rFonts w:ascii="Arial" w:hAnsi="Arial" w:cs="Arial"/>
          <w:b/>
          <w:bCs/>
          <w:sz w:val="24"/>
          <w:szCs w:val="24"/>
          <w:lang w:eastAsia="es-CO"/>
        </w:rPr>
      </w:pPr>
      <w:r w:rsidRPr="005F3514">
        <w:rPr>
          <w:rFonts w:ascii="Arial" w:hAnsi="Arial" w:cs="Arial"/>
          <w:b/>
          <w:bCs/>
          <w:sz w:val="24"/>
          <w:szCs w:val="24"/>
          <w:lang w:eastAsia="es-CO"/>
        </w:rPr>
        <w:t>Eje Cafetero, Caldas, Quindío y Risaralda. Volumen de café exportado</w:t>
      </w:r>
    </w:p>
    <w:p w14:paraId="037D9CC0" w14:textId="77777777" w:rsidR="00D91343" w:rsidRPr="005F3514" w:rsidRDefault="00D91343" w:rsidP="00F70F0A">
      <w:pPr>
        <w:autoSpaceDE w:val="0"/>
        <w:autoSpaceDN w:val="0"/>
        <w:adjustRightInd w:val="0"/>
        <w:ind w:firstLine="0"/>
        <w:rPr>
          <w:rFonts w:ascii="Arial" w:hAnsi="Arial" w:cs="Arial"/>
          <w:b/>
          <w:bCs/>
          <w:sz w:val="24"/>
          <w:szCs w:val="24"/>
          <w:lang w:eastAsia="es-CO"/>
        </w:rPr>
      </w:pPr>
      <w:r w:rsidRPr="005F3514">
        <w:rPr>
          <w:rFonts w:ascii="Arial" w:hAnsi="Arial" w:cs="Arial"/>
          <w:b/>
          <w:bCs/>
          <w:sz w:val="24"/>
          <w:szCs w:val="24"/>
          <w:lang w:eastAsia="es-CO"/>
        </w:rPr>
        <w:t>Primer trimestre 2013p - 2014p</w:t>
      </w:r>
    </w:p>
    <w:p w14:paraId="07A6FD74" w14:textId="77777777" w:rsidR="00D91343" w:rsidRPr="005F3514" w:rsidRDefault="00D91343" w:rsidP="00D91343">
      <w:pPr>
        <w:autoSpaceDE w:val="0"/>
        <w:autoSpaceDN w:val="0"/>
        <w:adjustRightInd w:val="0"/>
        <w:rPr>
          <w:rFonts w:ascii="Arial" w:hAnsi="Arial" w:cs="Arial"/>
          <w:b/>
          <w:bCs/>
          <w:sz w:val="24"/>
          <w:szCs w:val="24"/>
          <w:lang w:eastAsia="es-CO"/>
        </w:rPr>
      </w:pPr>
      <w:r w:rsidRPr="005F3514">
        <w:rPr>
          <w:rFonts w:ascii="Arial" w:hAnsi="Arial" w:cs="Arial"/>
          <w:b/>
          <w:bCs/>
          <w:noProof/>
          <w:sz w:val="24"/>
          <w:szCs w:val="24"/>
          <w:lang w:val="es-CO" w:eastAsia="es-CO"/>
        </w:rPr>
        <w:drawing>
          <wp:inline distT="0" distB="0" distL="0" distR="0" wp14:anchorId="4004783F" wp14:editId="6F77619C">
            <wp:extent cx="5465135" cy="3242930"/>
            <wp:effectExtent l="0" t="0" r="2540" b="0"/>
            <wp:docPr id="4100" name="Imagen 4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474363" cy="3248406"/>
                    </a:xfrm>
                    <a:prstGeom prst="rect">
                      <a:avLst/>
                    </a:prstGeom>
                    <a:noFill/>
                    <a:ln>
                      <a:noFill/>
                    </a:ln>
                  </pic:spPr>
                </pic:pic>
              </a:graphicData>
            </a:graphic>
          </wp:inline>
        </w:drawing>
      </w:r>
    </w:p>
    <w:p w14:paraId="2C560357" w14:textId="77777777" w:rsidR="00D91343" w:rsidRPr="005F3514" w:rsidRDefault="00D91343" w:rsidP="00D91343">
      <w:pPr>
        <w:autoSpaceDE w:val="0"/>
        <w:autoSpaceDN w:val="0"/>
        <w:adjustRightInd w:val="0"/>
        <w:rPr>
          <w:rFonts w:ascii="Arial" w:hAnsi="Arial" w:cs="Arial"/>
          <w:b/>
          <w:bCs/>
          <w:sz w:val="24"/>
          <w:szCs w:val="24"/>
          <w:lang w:eastAsia="es-CO"/>
        </w:rPr>
      </w:pPr>
    </w:p>
    <w:p w14:paraId="55436830" w14:textId="77777777" w:rsidR="00D91343" w:rsidRPr="005F3514" w:rsidRDefault="00D91343" w:rsidP="00D91343">
      <w:pPr>
        <w:pStyle w:val="Ttulo3"/>
        <w:spacing w:before="0" w:after="0"/>
        <w:rPr>
          <w:rFonts w:ascii="Arial" w:hAnsi="Arial" w:cs="Arial"/>
          <w:color w:val="auto"/>
          <w:lang w:eastAsia="es-CO"/>
        </w:rPr>
      </w:pPr>
      <w:r w:rsidRPr="005F3514">
        <w:rPr>
          <w:rFonts w:ascii="Arial" w:hAnsi="Arial" w:cs="Arial"/>
          <w:color w:val="auto"/>
          <w:lang w:eastAsia="es-CO"/>
        </w:rPr>
        <w:t>ABASTECIMIENTO</w:t>
      </w:r>
    </w:p>
    <w:p w14:paraId="1600DFB8" w14:textId="77777777" w:rsidR="00D91343" w:rsidRPr="005F3514" w:rsidRDefault="00D91343" w:rsidP="00A347A5">
      <w:pPr>
        <w:autoSpaceDE w:val="0"/>
        <w:autoSpaceDN w:val="0"/>
        <w:adjustRightInd w:val="0"/>
        <w:ind w:firstLine="0"/>
        <w:jc w:val="both"/>
        <w:rPr>
          <w:rFonts w:ascii="Arial" w:hAnsi="Arial" w:cs="Arial"/>
          <w:sz w:val="24"/>
          <w:szCs w:val="24"/>
          <w:lang w:eastAsia="es-CO"/>
        </w:rPr>
      </w:pPr>
      <w:r w:rsidRPr="005F3514">
        <w:rPr>
          <w:rFonts w:ascii="Arial" w:hAnsi="Arial" w:cs="Arial"/>
          <w:sz w:val="24"/>
          <w:szCs w:val="24"/>
          <w:lang w:eastAsia="es-CO"/>
        </w:rPr>
        <w:t>Con base en el Sistema de Información de Precios y Abastecimiento del Sector Agropecuario (Sipsa), al igual que en el último trimestre de 2013, continuó el descenso en el suministro de alimentos en Risaralda entre enero y marzo de 2014, al presentarse una reducción anual de 11,7% por las disminuciones en todos los grupos de productos, donde las mayores caídas se evidenciaron en las frutas y en tubérculos, raíces y plátanos.</w:t>
      </w:r>
    </w:p>
    <w:p w14:paraId="60FACA4F" w14:textId="77777777" w:rsidR="00A347A5" w:rsidRDefault="00A347A5" w:rsidP="00A347A5">
      <w:pPr>
        <w:autoSpaceDE w:val="0"/>
        <w:autoSpaceDN w:val="0"/>
        <w:adjustRightInd w:val="0"/>
        <w:ind w:firstLine="0"/>
        <w:rPr>
          <w:rFonts w:ascii="Arial" w:hAnsi="Arial" w:cs="Arial"/>
          <w:sz w:val="24"/>
          <w:szCs w:val="24"/>
          <w:lang w:eastAsia="es-CO"/>
        </w:rPr>
      </w:pPr>
    </w:p>
    <w:p w14:paraId="3A9346FF" w14:textId="77777777" w:rsidR="00D91343" w:rsidRPr="005F3514" w:rsidRDefault="00D91343" w:rsidP="00A347A5">
      <w:pPr>
        <w:autoSpaceDE w:val="0"/>
        <w:autoSpaceDN w:val="0"/>
        <w:adjustRightInd w:val="0"/>
        <w:ind w:firstLine="0"/>
        <w:jc w:val="both"/>
        <w:rPr>
          <w:rFonts w:ascii="Arial" w:hAnsi="Arial" w:cs="Arial"/>
          <w:sz w:val="24"/>
          <w:szCs w:val="24"/>
          <w:lang w:eastAsia="es-CO"/>
        </w:rPr>
      </w:pPr>
      <w:r w:rsidRPr="005F3514">
        <w:rPr>
          <w:rFonts w:ascii="Arial" w:hAnsi="Arial" w:cs="Arial"/>
          <w:sz w:val="24"/>
          <w:szCs w:val="24"/>
          <w:lang w:eastAsia="es-CO"/>
        </w:rPr>
        <w:t>Asimismo, la oferta agrícola en el Departamento del Quindío se contrajo 1,2%, revirtiendo el comportamiento positivo del cuarto trimestre de 2013. Lo anterior fue a causa de que bajó la provisión de frutas y de otros grupos de productos que incluyen carnes, procesados, granos, cereales, lácteos y huevos. Además, estas dos agrupaciones de alimentos mostraron descensos en febrero de 2014, mes que contribuyó a que el resultado trimestral menguara, debido a que fue el único en presentar retroceso durante el periodo de análisis.</w:t>
      </w:r>
    </w:p>
    <w:p w14:paraId="3F178478" w14:textId="77777777" w:rsidR="00D91343" w:rsidRPr="005F3514" w:rsidRDefault="00D91343" w:rsidP="00D91343">
      <w:pPr>
        <w:autoSpaceDE w:val="0"/>
        <w:autoSpaceDN w:val="0"/>
        <w:adjustRightInd w:val="0"/>
        <w:rPr>
          <w:rFonts w:ascii="Arial" w:hAnsi="Arial" w:cs="Arial"/>
          <w:sz w:val="24"/>
          <w:szCs w:val="24"/>
          <w:lang w:eastAsia="es-CO"/>
        </w:rPr>
      </w:pPr>
    </w:p>
    <w:p w14:paraId="0441D5A6" w14:textId="77777777" w:rsidR="00D91343" w:rsidRPr="005F3514" w:rsidRDefault="00D91343" w:rsidP="00D91343">
      <w:pPr>
        <w:autoSpaceDE w:val="0"/>
        <w:autoSpaceDN w:val="0"/>
        <w:adjustRightInd w:val="0"/>
        <w:jc w:val="center"/>
        <w:rPr>
          <w:rFonts w:ascii="Arial" w:hAnsi="Arial" w:cs="Arial"/>
          <w:sz w:val="24"/>
          <w:szCs w:val="24"/>
        </w:rPr>
      </w:pPr>
      <w:r w:rsidRPr="005F3514">
        <w:rPr>
          <w:rFonts w:ascii="Arial" w:hAnsi="Arial" w:cs="Arial"/>
          <w:noProof/>
          <w:sz w:val="24"/>
          <w:szCs w:val="24"/>
          <w:lang w:val="es-CO" w:eastAsia="es-CO"/>
        </w:rPr>
        <w:drawing>
          <wp:inline distT="0" distB="0" distL="0" distR="0" wp14:anchorId="57B6FDFE" wp14:editId="7A193887">
            <wp:extent cx="4391247" cy="1637414"/>
            <wp:effectExtent l="0" t="0" r="9525" b="20320"/>
            <wp:docPr id="4101" name="Gráfico 410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tbl>
      <w:tblPr>
        <w:tblW w:w="8201" w:type="dxa"/>
        <w:tblInd w:w="55" w:type="dxa"/>
        <w:tblCellMar>
          <w:left w:w="70" w:type="dxa"/>
          <w:right w:w="70" w:type="dxa"/>
        </w:tblCellMar>
        <w:tblLook w:val="04A0" w:firstRow="1" w:lastRow="0" w:firstColumn="1" w:lastColumn="0" w:noHBand="0" w:noVBand="1"/>
      </w:tblPr>
      <w:tblGrid>
        <w:gridCol w:w="1640"/>
        <w:gridCol w:w="1640"/>
        <w:gridCol w:w="1640"/>
        <w:gridCol w:w="1640"/>
        <w:gridCol w:w="1641"/>
      </w:tblGrid>
      <w:tr w:rsidR="00D91343" w:rsidRPr="005F3514" w14:paraId="7111A726" w14:textId="77777777" w:rsidTr="00D91343">
        <w:trPr>
          <w:trHeight w:val="404"/>
        </w:trPr>
        <w:tc>
          <w:tcPr>
            <w:tcW w:w="1640" w:type="dxa"/>
            <w:tcBorders>
              <w:top w:val="nil"/>
              <w:left w:val="nil"/>
              <w:bottom w:val="nil"/>
              <w:right w:val="nil"/>
            </w:tcBorders>
            <w:shd w:val="clear" w:color="auto" w:fill="auto"/>
            <w:noWrap/>
            <w:vAlign w:val="bottom"/>
            <w:hideMark/>
          </w:tcPr>
          <w:p w14:paraId="6CAE03EA" w14:textId="77777777" w:rsidR="00D91343" w:rsidRPr="005F3514" w:rsidRDefault="00D91343" w:rsidP="00D91343">
            <w:pPr>
              <w:rPr>
                <w:rFonts w:ascii="Arial" w:eastAsia="Times New Roman" w:hAnsi="Arial" w:cs="Arial"/>
                <w:sz w:val="24"/>
                <w:szCs w:val="24"/>
                <w:lang w:eastAsia="es-CO"/>
              </w:rPr>
            </w:pPr>
          </w:p>
        </w:tc>
        <w:tc>
          <w:tcPr>
            <w:tcW w:w="1640" w:type="dxa"/>
            <w:tcBorders>
              <w:top w:val="nil"/>
              <w:left w:val="nil"/>
              <w:bottom w:val="nil"/>
              <w:right w:val="nil"/>
            </w:tcBorders>
            <w:shd w:val="clear" w:color="auto" w:fill="auto"/>
            <w:noWrap/>
            <w:vAlign w:val="bottom"/>
            <w:hideMark/>
          </w:tcPr>
          <w:p w14:paraId="6AD91434" w14:textId="77777777" w:rsidR="00D91343" w:rsidRPr="005F3514" w:rsidRDefault="00D91343" w:rsidP="00D91343">
            <w:pPr>
              <w:rPr>
                <w:rFonts w:ascii="Arial" w:eastAsia="Times New Roman" w:hAnsi="Arial" w:cs="Arial"/>
                <w:sz w:val="24"/>
                <w:szCs w:val="24"/>
                <w:lang w:eastAsia="es-CO"/>
              </w:rPr>
            </w:pPr>
            <w:r w:rsidRPr="005F3514">
              <w:rPr>
                <w:rFonts w:ascii="Arial" w:eastAsia="Times New Roman" w:hAnsi="Arial" w:cs="Arial"/>
                <w:sz w:val="24"/>
                <w:szCs w:val="24"/>
                <w:lang w:eastAsia="es-CO"/>
              </w:rPr>
              <w:t xml:space="preserve">  </w:t>
            </w:r>
          </w:p>
        </w:tc>
        <w:tc>
          <w:tcPr>
            <w:tcW w:w="1640" w:type="dxa"/>
            <w:tcBorders>
              <w:top w:val="nil"/>
              <w:left w:val="nil"/>
              <w:bottom w:val="nil"/>
              <w:right w:val="nil"/>
            </w:tcBorders>
            <w:shd w:val="clear" w:color="auto" w:fill="auto"/>
            <w:noWrap/>
            <w:vAlign w:val="bottom"/>
            <w:hideMark/>
          </w:tcPr>
          <w:p w14:paraId="24E8F3D2" w14:textId="77777777" w:rsidR="00D91343" w:rsidRPr="005F3514" w:rsidRDefault="00D91343" w:rsidP="00D91343">
            <w:pPr>
              <w:rPr>
                <w:rFonts w:ascii="Arial" w:eastAsia="Times New Roman" w:hAnsi="Arial" w:cs="Arial"/>
                <w:sz w:val="24"/>
                <w:szCs w:val="24"/>
                <w:lang w:eastAsia="es-CO"/>
              </w:rPr>
            </w:pPr>
          </w:p>
        </w:tc>
        <w:tc>
          <w:tcPr>
            <w:tcW w:w="1640" w:type="dxa"/>
            <w:tcBorders>
              <w:top w:val="nil"/>
              <w:left w:val="nil"/>
              <w:bottom w:val="nil"/>
              <w:right w:val="nil"/>
            </w:tcBorders>
            <w:shd w:val="clear" w:color="auto" w:fill="auto"/>
            <w:noWrap/>
            <w:vAlign w:val="bottom"/>
            <w:hideMark/>
          </w:tcPr>
          <w:p w14:paraId="17DE8C8B" w14:textId="77777777" w:rsidR="00D91343" w:rsidRPr="005F3514" w:rsidRDefault="00D91343" w:rsidP="00D91343">
            <w:pPr>
              <w:rPr>
                <w:rFonts w:ascii="Arial" w:eastAsia="Times New Roman" w:hAnsi="Arial" w:cs="Arial"/>
                <w:sz w:val="24"/>
                <w:szCs w:val="24"/>
                <w:lang w:eastAsia="es-CO"/>
              </w:rPr>
            </w:pPr>
          </w:p>
        </w:tc>
        <w:tc>
          <w:tcPr>
            <w:tcW w:w="1641" w:type="dxa"/>
            <w:tcBorders>
              <w:top w:val="nil"/>
              <w:left w:val="nil"/>
              <w:bottom w:val="nil"/>
              <w:right w:val="nil"/>
            </w:tcBorders>
            <w:shd w:val="clear" w:color="auto" w:fill="auto"/>
            <w:noWrap/>
            <w:vAlign w:val="bottom"/>
            <w:hideMark/>
          </w:tcPr>
          <w:p w14:paraId="4FC26E63" w14:textId="77777777" w:rsidR="00D91343" w:rsidRPr="005F3514" w:rsidRDefault="00D91343" w:rsidP="00D91343">
            <w:pPr>
              <w:rPr>
                <w:rFonts w:ascii="Arial" w:eastAsia="Times New Roman" w:hAnsi="Arial" w:cs="Arial"/>
                <w:sz w:val="24"/>
                <w:szCs w:val="24"/>
                <w:lang w:eastAsia="es-CO"/>
              </w:rPr>
            </w:pPr>
          </w:p>
        </w:tc>
      </w:tr>
      <w:tr w:rsidR="00D91343" w:rsidRPr="005F3514" w14:paraId="7181B284" w14:textId="77777777" w:rsidTr="00F70F0A">
        <w:trPr>
          <w:trHeight w:val="518"/>
        </w:trPr>
        <w:tc>
          <w:tcPr>
            <w:tcW w:w="1640" w:type="dxa"/>
            <w:tcBorders>
              <w:top w:val="nil"/>
              <w:left w:val="nil"/>
              <w:bottom w:val="nil"/>
              <w:right w:val="nil"/>
            </w:tcBorders>
            <w:shd w:val="clear" w:color="auto" w:fill="auto"/>
            <w:noWrap/>
            <w:vAlign w:val="bottom"/>
            <w:hideMark/>
          </w:tcPr>
          <w:p w14:paraId="4D465F2E" w14:textId="77777777" w:rsidR="00D91343" w:rsidRPr="005F3514" w:rsidRDefault="00D91343" w:rsidP="00D91343">
            <w:pPr>
              <w:rPr>
                <w:rFonts w:ascii="Arial" w:eastAsia="Times New Roman" w:hAnsi="Arial" w:cs="Arial"/>
                <w:sz w:val="24"/>
                <w:szCs w:val="24"/>
                <w:lang w:eastAsia="es-CO"/>
              </w:rPr>
            </w:pPr>
          </w:p>
        </w:tc>
        <w:tc>
          <w:tcPr>
            <w:tcW w:w="6560" w:type="dxa"/>
            <w:gridSpan w:val="4"/>
            <w:tcBorders>
              <w:top w:val="nil"/>
              <w:left w:val="nil"/>
              <w:bottom w:val="nil"/>
              <w:right w:val="nil"/>
            </w:tcBorders>
            <w:shd w:val="clear" w:color="auto" w:fill="auto"/>
            <w:noWrap/>
            <w:vAlign w:val="bottom"/>
            <w:hideMark/>
          </w:tcPr>
          <w:p w14:paraId="61360C46" w14:textId="7284C227" w:rsidR="00D91343" w:rsidRPr="005F3514" w:rsidRDefault="00D91343" w:rsidP="00F70F0A">
            <w:pPr>
              <w:jc w:val="center"/>
              <w:rPr>
                <w:rFonts w:ascii="Arial" w:eastAsia="Times New Roman" w:hAnsi="Arial" w:cs="Arial"/>
                <w:b/>
                <w:sz w:val="24"/>
                <w:szCs w:val="24"/>
                <w:lang w:eastAsia="es-CO"/>
              </w:rPr>
            </w:pPr>
            <w:r w:rsidRPr="005F3514">
              <w:rPr>
                <w:rFonts w:ascii="Arial" w:eastAsia="Times New Roman" w:hAnsi="Arial" w:cs="Arial"/>
                <w:b/>
                <w:sz w:val="24"/>
                <w:szCs w:val="24"/>
                <w:lang w:eastAsia="es-CO"/>
              </w:rPr>
              <w:t xml:space="preserve">Exportaciones no tradicionales </w:t>
            </w:r>
            <w:r w:rsidR="00F70F0A">
              <w:rPr>
                <w:rFonts w:ascii="Arial" w:eastAsia="Times New Roman" w:hAnsi="Arial" w:cs="Arial"/>
                <w:b/>
                <w:sz w:val="24"/>
                <w:szCs w:val="24"/>
                <w:lang w:eastAsia="es-CO"/>
              </w:rPr>
              <w:t>Eje Cafetero 2013    565.923,00</w:t>
            </w:r>
          </w:p>
        </w:tc>
      </w:tr>
      <w:tr w:rsidR="00D91343" w:rsidRPr="005F3514" w14:paraId="74E6E4A6" w14:textId="77777777" w:rsidTr="00F70F0A">
        <w:trPr>
          <w:trHeight w:val="417"/>
        </w:trPr>
        <w:tc>
          <w:tcPr>
            <w:tcW w:w="1640" w:type="dxa"/>
            <w:tcBorders>
              <w:top w:val="nil"/>
              <w:left w:val="nil"/>
              <w:bottom w:val="nil"/>
              <w:right w:val="nil"/>
            </w:tcBorders>
            <w:shd w:val="clear" w:color="auto" w:fill="auto"/>
            <w:noWrap/>
            <w:vAlign w:val="bottom"/>
            <w:hideMark/>
          </w:tcPr>
          <w:p w14:paraId="17AA7109" w14:textId="77777777" w:rsidR="00D91343" w:rsidRPr="005F3514" w:rsidRDefault="00D91343" w:rsidP="00F70F0A">
            <w:pPr>
              <w:ind w:firstLine="357"/>
              <w:rPr>
                <w:rFonts w:ascii="Arial" w:eastAsia="Times New Roman" w:hAnsi="Arial" w:cs="Arial"/>
                <w:sz w:val="24"/>
                <w:szCs w:val="24"/>
                <w:lang w:eastAsia="es-CO"/>
              </w:rPr>
            </w:pPr>
            <w:r w:rsidRPr="005F3514">
              <w:rPr>
                <w:rFonts w:ascii="Arial" w:eastAsia="Times New Roman" w:hAnsi="Arial" w:cs="Arial"/>
                <w:sz w:val="24"/>
                <w:szCs w:val="24"/>
                <w:lang w:eastAsia="es-CO"/>
              </w:rPr>
              <w:t>Caldas</w:t>
            </w:r>
          </w:p>
        </w:tc>
        <w:tc>
          <w:tcPr>
            <w:tcW w:w="1640" w:type="dxa"/>
            <w:tcBorders>
              <w:top w:val="nil"/>
              <w:left w:val="nil"/>
              <w:bottom w:val="nil"/>
              <w:right w:val="nil"/>
            </w:tcBorders>
            <w:shd w:val="clear" w:color="auto" w:fill="auto"/>
            <w:noWrap/>
            <w:vAlign w:val="bottom"/>
            <w:hideMark/>
          </w:tcPr>
          <w:p w14:paraId="00BF1C26" w14:textId="77777777" w:rsidR="00D91343" w:rsidRPr="005F3514" w:rsidRDefault="00D91343" w:rsidP="00F70F0A">
            <w:pPr>
              <w:ind w:firstLine="357"/>
              <w:rPr>
                <w:rFonts w:ascii="Arial" w:eastAsia="Times New Roman" w:hAnsi="Arial" w:cs="Arial"/>
                <w:sz w:val="24"/>
                <w:szCs w:val="24"/>
                <w:lang w:eastAsia="es-CO"/>
              </w:rPr>
            </w:pPr>
            <w:r w:rsidRPr="005F3514">
              <w:rPr>
                <w:rFonts w:ascii="Arial" w:eastAsia="Times New Roman" w:hAnsi="Arial" w:cs="Arial"/>
                <w:sz w:val="24"/>
                <w:szCs w:val="24"/>
                <w:lang w:eastAsia="es-CO"/>
              </w:rPr>
              <w:t xml:space="preserve">  378.946,00 </w:t>
            </w:r>
          </w:p>
        </w:tc>
        <w:tc>
          <w:tcPr>
            <w:tcW w:w="1640" w:type="dxa"/>
            <w:tcBorders>
              <w:top w:val="nil"/>
              <w:left w:val="nil"/>
              <w:bottom w:val="nil"/>
              <w:right w:val="nil"/>
            </w:tcBorders>
            <w:shd w:val="clear" w:color="auto" w:fill="auto"/>
            <w:noWrap/>
            <w:vAlign w:val="bottom"/>
            <w:hideMark/>
          </w:tcPr>
          <w:p w14:paraId="3EA781EC" w14:textId="6F10BF19" w:rsidR="00D91343" w:rsidRPr="005F3514" w:rsidRDefault="00F70F0A" w:rsidP="00F70F0A">
            <w:pPr>
              <w:ind w:firstLine="357"/>
              <w:jc w:val="center"/>
              <w:rPr>
                <w:rFonts w:ascii="Arial" w:eastAsia="Times New Roman" w:hAnsi="Arial" w:cs="Arial"/>
                <w:sz w:val="24"/>
                <w:szCs w:val="24"/>
                <w:lang w:eastAsia="es-CO"/>
              </w:rPr>
            </w:pPr>
            <w:r>
              <w:rPr>
                <w:rFonts w:ascii="Arial" w:eastAsia="Times New Roman" w:hAnsi="Arial" w:cs="Arial"/>
                <w:sz w:val="24"/>
                <w:szCs w:val="24"/>
                <w:lang w:eastAsia="es-CO"/>
              </w:rPr>
              <w:t xml:space="preserve">    </w:t>
            </w:r>
            <w:r w:rsidR="00D91343" w:rsidRPr="005F3514">
              <w:rPr>
                <w:rFonts w:ascii="Arial" w:eastAsia="Times New Roman" w:hAnsi="Arial" w:cs="Arial"/>
                <w:sz w:val="24"/>
                <w:szCs w:val="24"/>
                <w:lang w:eastAsia="es-CO"/>
              </w:rPr>
              <w:t>67,0%</w:t>
            </w:r>
          </w:p>
        </w:tc>
        <w:tc>
          <w:tcPr>
            <w:tcW w:w="1640" w:type="dxa"/>
            <w:tcBorders>
              <w:top w:val="nil"/>
              <w:left w:val="nil"/>
              <w:bottom w:val="nil"/>
              <w:right w:val="nil"/>
            </w:tcBorders>
            <w:shd w:val="clear" w:color="auto" w:fill="auto"/>
            <w:noWrap/>
            <w:vAlign w:val="bottom"/>
            <w:hideMark/>
          </w:tcPr>
          <w:p w14:paraId="3B300357" w14:textId="27DE5C59" w:rsidR="00D91343" w:rsidRPr="005F3514" w:rsidRDefault="00F70F0A" w:rsidP="00F70F0A">
            <w:pPr>
              <w:ind w:firstLine="357"/>
              <w:jc w:val="center"/>
              <w:rPr>
                <w:rFonts w:ascii="Arial" w:eastAsia="Times New Roman" w:hAnsi="Arial" w:cs="Arial"/>
                <w:sz w:val="24"/>
                <w:szCs w:val="24"/>
                <w:lang w:eastAsia="es-CO"/>
              </w:rPr>
            </w:pPr>
            <w:r>
              <w:rPr>
                <w:rFonts w:ascii="Arial" w:eastAsia="Times New Roman" w:hAnsi="Arial" w:cs="Arial"/>
                <w:sz w:val="24"/>
                <w:szCs w:val="24"/>
                <w:lang w:eastAsia="es-CO"/>
              </w:rPr>
              <w:t xml:space="preserve">    </w:t>
            </w:r>
            <w:r w:rsidR="00D91343" w:rsidRPr="005F3514">
              <w:rPr>
                <w:rFonts w:ascii="Arial" w:eastAsia="Times New Roman" w:hAnsi="Arial" w:cs="Arial"/>
                <w:sz w:val="24"/>
                <w:szCs w:val="24"/>
                <w:lang w:eastAsia="es-CO"/>
              </w:rPr>
              <w:t>1,2%</w:t>
            </w:r>
          </w:p>
        </w:tc>
        <w:tc>
          <w:tcPr>
            <w:tcW w:w="1641" w:type="dxa"/>
            <w:tcBorders>
              <w:top w:val="nil"/>
              <w:left w:val="nil"/>
              <w:bottom w:val="nil"/>
              <w:right w:val="nil"/>
            </w:tcBorders>
            <w:shd w:val="clear" w:color="auto" w:fill="auto"/>
            <w:noWrap/>
            <w:vAlign w:val="bottom"/>
            <w:hideMark/>
          </w:tcPr>
          <w:p w14:paraId="3BFD0649" w14:textId="77777777" w:rsidR="00D91343" w:rsidRPr="005F3514" w:rsidRDefault="00D91343" w:rsidP="00F70F0A">
            <w:pPr>
              <w:ind w:firstLine="357"/>
              <w:rPr>
                <w:rFonts w:ascii="Arial" w:eastAsia="Times New Roman" w:hAnsi="Arial" w:cs="Arial"/>
                <w:sz w:val="24"/>
                <w:szCs w:val="24"/>
                <w:lang w:eastAsia="es-CO"/>
              </w:rPr>
            </w:pPr>
          </w:p>
        </w:tc>
      </w:tr>
      <w:tr w:rsidR="00D91343" w:rsidRPr="005F3514" w14:paraId="2C4777FA" w14:textId="77777777" w:rsidTr="00F70F0A">
        <w:trPr>
          <w:trHeight w:val="265"/>
        </w:trPr>
        <w:tc>
          <w:tcPr>
            <w:tcW w:w="1640" w:type="dxa"/>
            <w:tcBorders>
              <w:top w:val="nil"/>
              <w:left w:val="nil"/>
              <w:bottom w:val="nil"/>
              <w:right w:val="nil"/>
            </w:tcBorders>
            <w:shd w:val="clear" w:color="auto" w:fill="auto"/>
            <w:noWrap/>
            <w:hideMark/>
          </w:tcPr>
          <w:p w14:paraId="58DEB51B" w14:textId="77777777" w:rsidR="00D91343" w:rsidRPr="005F3514" w:rsidRDefault="00D91343" w:rsidP="00F70F0A">
            <w:pPr>
              <w:ind w:firstLine="357"/>
              <w:rPr>
                <w:rFonts w:ascii="Arial" w:eastAsia="Times New Roman" w:hAnsi="Arial" w:cs="Arial"/>
                <w:sz w:val="24"/>
                <w:szCs w:val="24"/>
                <w:lang w:eastAsia="es-CO"/>
              </w:rPr>
            </w:pPr>
            <w:r w:rsidRPr="005F3514">
              <w:rPr>
                <w:rFonts w:ascii="Arial" w:eastAsia="Times New Roman" w:hAnsi="Arial" w:cs="Arial"/>
                <w:sz w:val="24"/>
                <w:szCs w:val="24"/>
                <w:lang w:eastAsia="es-CO"/>
              </w:rPr>
              <w:t>Risaralda</w:t>
            </w:r>
          </w:p>
        </w:tc>
        <w:tc>
          <w:tcPr>
            <w:tcW w:w="1640" w:type="dxa"/>
            <w:tcBorders>
              <w:top w:val="nil"/>
              <w:left w:val="nil"/>
              <w:bottom w:val="nil"/>
              <w:right w:val="nil"/>
            </w:tcBorders>
            <w:shd w:val="clear" w:color="auto" w:fill="auto"/>
            <w:noWrap/>
            <w:hideMark/>
          </w:tcPr>
          <w:p w14:paraId="72D6AFF0" w14:textId="388F5DDD" w:rsidR="00D91343" w:rsidRPr="005F3514" w:rsidRDefault="00D91343" w:rsidP="00F70F0A">
            <w:pPr>
              <w:ind w:firstLine="0"/>
              <w:rPr>
                <w:rFonts w:ascii="Arial" w:eastAsia="Times New Roman" w:hAnsi="Arial" w:cs="Arial"/>
                <w:sz w:val="24"/>
                <w:szCs w:val="24"/>
                <w:lang w:eastAsia="es-CO"/>
              </w:rPr>
            </w:pPr>
            <w:r w:rsidRPr="005F3514">
              <w:rPr>
                <w:rFonts w:ascii="Arial" w:eastAsia="Times New Roman" w:hAnsi="Arial" w:cs="Arial"/>
                <w:sz w:val="24"/>
                <w:szCs w:val="24"/>
                <w:lang w:eastAsia="es-CO"/>
              </w:rPr>
              <w:t xml:space="preserve">182.539,00 </w:t>
            </w:r>
          </w:p>
        </w:tc>
        <w:tc>
          <w:tcPr>
            <w:tcW w:w="1640" w:type="dxa"/>
            <w:tcBorders>
              <w:top w:val="nil"/>
              <w:left w:val="nil"/>
              <w:bottom w:val="nil"/>
              <w:right w:val="nil"/>
            </w:tcBorders>
            <w:shd w:val="clear" w:color="auto" w:fill="auto"/>
            <w:noWrap/>
            <w:hideMark/>
          </w:tcPr>
          <w:p w14:paraId="31286FF1" w14:textId="2896B44B" w:rsidR="00D91343" w:rsidRPr="005F3514" w:rsidRDefault="00F70F0A" w:rsidP="00F70F0A">
            <w:pPr>
              <w:ind w:firstLine="357"/>
              <w:rPr>
                <w:rFonts w:ascii="Arial" w:eastAsia="Times New Roman" w:hAnsi="Arial" w:cs="Arial"/>
                <w:sz w:val="24"/>
                <w:szCs w:val="24"/>
                <w:lang w:eastAsia="es-CO"/>
              </w:rPr>
            </w:pPr>
            <w:r>
              <w:rPr>
                <w:rFonts w:ascii="Arial" w:eastAsia="Times New Roman" w:hAnsi="Arial" w:cs="Arial"/>
                <w:sz w:val="24"/>
                <w:szCs w:val="24"/>
                <w:lang w:eastAsia="es-CO"/>
              </w:rPr>
              <w:t xml:space="preserve">      </w:t>
            </w:r>
            <w:r w:rsidR="00D91343" w:rsidRPr="005F3514">
              <w:rPr>
                <w:rFonts w:ascii="Arial" w:eastAsia="Times New Roman" w:hAnsi="Arial" w:cs="Arial"/>
                <w:sz w:val="24"/>
                <w:szCs w:val="24"/>
                <w:lang w:eastAsia="es-CO"/>
              </w:rPr>
              <w:t>32,3%</w:t>
            </w:r>
          </w:p>
        </w:tc>
        <w:tc>
          <w:tcPr>
            <w:tcW w:w="1640" w:type="dxa"/>
            <w:tcBorders>
              <w:top w:val="nil"/>
              <w:left w:val="nil"/>
              <w:bottom w:val="nil"/>
              <w:right w:val="nil"/>
            </w:tcBorders>
            <w:shd w:val="clear" w:color="auto" w:fill="auto"/>
            <w:noWrap/>
            <w:hideMark/>
          </w:tcPr>
          <w:p w14:paraId="775B3DA6" w14:textId="7406119B" w:rsidR="00D91343" w:rsidRPr="005F3514" w:rsidRDefault="00F70F0A" w:rsidP="00F70F0A">
            <w:pPr>
              <w:ind w:firstLine="357"/>
              <w:rPr>
                <w:rFonts w:ascii="Arial" w:eastAsia="Times New Roman" w:hAnsi="Arial" w:cs="Arial"/>
                <w:sz w:val="24"/>
                <w:szCs w:val="24"/>
                <w:lang w:eastAsia="es-CO"/>
              </w:rPr>
            </w:pPr>
            <w:r>
              <w:rPr>
                <w:rFonts w:ascii="Arial" w:eastAsia="Times New Roman" w:hAnsi="Arial" w:cs="Arial"/>
                <w:sz w:val="24"/>
                <w:szCs w:val="24"/>
                <w:lang w:eastAsia="es-CO"/>
              </w:rPr>
              <w:t xml:space="preserve">       </w:t>
            </w:r>
            <w:r w:rsidR="00D91343" w:rsidRPr="005F3514">
              <w:rPr>
                <w:rFonts w:ascii="Arial" w:eastAsia="Times New Roman" w:hAnsi="Arial" w:cs="Arial"/>
                <w:sz w:val="24"/>
                <w:szCs w:val="24"/>
                <w:lang w:eastAsia="es-CO"/>
              </w:rPr>
              <w:t>2,4%</w:t>
            </w:r>
          </w:p>
        </w:tc>
        <w:tc>
          <w:tcPr>
            <w:tcW w:w="1641" w:type="dxa"/>
            <w:tcBorders>
              <w:top w:val="nil"/>
              <w:left w:val="nil"/>
              <w:bottom w:val="nil"/>
              <w:right w:val="nil"/>
            </w:tcBorders>
            <w:shd w:val="clear" w:color="auto" w:fill="auto"/>
            <w:noWrap/>
            <w:vAlign w:val="bottom"/>
            <w:hideMark/>
          </w:tcPr>
          <w:p w14:paraId="025905FD" w14:textId="77777777" w:rsidR="00D91343" w:rsidRPr="005F3514" w:rsidRDefault="00D91343" w:rsidP="00F70F0A">
            <w:pPr>
              <w:ind w:firstLine="357"/>
              <w:rPr>
                <w:rFonts w:ascii="Arial" w:eastAsia="Times New Roman" w:hAnsi="Arial" w:cs="Arial"/>
                <w:sz w:val="24"/>
                <w:szCs w:val="24"/>
                <w:lang w:eastAsia="es-CO"/>
              </w:rPr>
            </w:pPr>
          </w:p>
        </w:tc>
      </w:tr>
      <w:tr w:rsidR="00D91343" w:rsidRPr="005F3514" w14:paraId="432E99F7" w14:textId="77777777" w:rsidTr="00D91343">
        <w:trPr>
          <w:trHeight w:val="404"/>
        </w:trPr>
        <w:tc>
          <w:tcPr>
            <w:tcW w:w="1640" w:type="dxa"/>
            <w:tcBorders>
              <w:top w:val="nil"/>
              <w:left w:val="nil"/>
              <w:bottom w:val="nil"/>
              <w:right w:val="nil"/>
            </w:tcBorders>
            <w:shd w:val="clear" w:color="auto" w:fill="auto"/>
            <w:noWrap/>
            <w:vAlign w:val="bottom"/>
            <w:hideMark/>
          </w:tcPr>
          <w:p w14:paraId="4CD28D16" w14:textId="70A0E805" w:rsidR="00D91343" w:rsidRPr="005F3514" w:rsidRDefault="00F70F0A" w:rsidP="00F70F0A">
            <w:pPr>
              <w:ind w:firstLine="0"/>
              <w:rPr>
                <w:rFonts w:ascii="Arial" w:eastAsia="Times New Roman" w:hAnsi="Arial" w:cs="Arial"/>
                <w:sz w:val="24"/>
                <w:szCs w:val="24"/>
                <w:lang w:eastAsia="es-CO"/>
              </w:rPr>
            </w:pPr>
            <w:r>
              <w:rPr>
                <w:rFonts w:ascii="Arial" w:eastAsia="Times New Roman" w:hAnsi="Arial" w:cs="Arial"/>
                <w:sz w:val="24"/>
                <w:szCs w:val="24"/>
                <w:lang w:eastAsia="es-CO"/>
              </w:rPr>
              <w:t xml:space="preserve">     </w:t>
            </w:r>
            <w:r w:rsidR="00D91343" w:rsidRPr="005F3514">
              <w:rPr>
                <w:rFonts w:ascii="Arial" w:eastAsia="Times New Roman" w:hAnsi="Arial" w:cs="Arial"/>
                <w:sz w:val="24"/>
                <w:szCs w:val="24"/>
                <w:lang w:eastAsia="es-CO"/>
              </w:rPr>
              <w:t>Quindío</w:t>
            </w:r>
          </w:p>
        </w:tc>
        <w:tc>
          <w:tcPr>
            <w:tcW w:w="1640" w:type="dxa"/>
            <w:tcBorders>
              <w:top w:val="nil"/>
              <w:left w:val="nil"/>
              <w:bottom w:val="nil"/>
              <w:right w:val="nil"/>
            </w:tcBorders>
            <w:shd w:val="clear" w:color="auto" w:fill="auto"/>
            <w:noWrap/>
            <w:vAlign w:val="bottom"/>
            <w:hideMark/>
          </w:tcPr>
          <w:p w14:paraId="447B589D" w14:textId="67F1EAF2" w:rsidR="00D91343" w:rsidRPr="005F3514" w:rsidRDefault="00F70F0A" w:rsidP="00F70F0A">
            <w:pPr>
              <w:ind w:firstLine="0"/>
              <w:rPr>
                <w:rFonts w:ascii="Arial" w:eastAsia="Times New Roman" w:hAnsi="Arial" w:cs="Arial"/>
                <w:sz w:val="24"/>
                <w:szCs w:val="24"/>
                <w:lang w:eastAsia="es-CO"/>
              </w:rPr>
            </w:pPr>
            <w:r>
              <w:rPr>
                <w:rFonts w:ascii="Arial" w:eastAsia="Times New Roman" w:hAnsi="Arial" w:cs="Arial"/>
                <w:sz w:val="24"/>
                <w:szCs w:val="24"/>
                <w:lang w:eastAsia="es-CO"/>
              </w:rPr>
              <w:t xml:space="preserve">    </w:t>
            </w:r>
            <w:r w:rsidR="00D91343" w:rsidRPr="005F3514">
              <w:rPr>
                <w:rFonts w:ascii="Arial" w:eastAsia="Times New Roman" w:hAnsi="Arial" w:cs="Arial"/>
                <w:sz w:val="24"/>
                <w:szCs w:val="24"/>
                <w:lang w:eastAsia="es-CO"/>
              </w:rPr>
              <w:t xml:space="preserve">4.438,00 </w:t>
            </w:r>
          </w:p>
        </w:tc>
        <w:tc>
          <w:tcPr>
            <w:tcW w:w="1640" w:type="dxa"/>
            <w:tcBorders>
              <w:top w:val="nil"/>
              <w:left w:val="nil"/>
              <w:bottom w:val="nil"/>
              <w:right w:val="nil"/>
            </w:tcBorders>
            <w:shd w:val="clear" w:color="auto" w:fill="auto"/>
            <w:noWrap/>
            <w:vAlign w:val="bottom"/>
            <w:hideMark/>
          </w:tcPr>
          <w:p w14:paraId="4B034DC9" w14:textId="46CF2BBE" w:rsidR="00D91343" w:rsidRPr="005F3514" w:rsidRDefault="00F70F0A" w:rsidP="00F70F0A">
            <w:pPr>
              <w:ind w:firstLine="357"/>
              <w:jc w:val="center"/>
              <w:rPr>
                <w:rFonts w:ascii="Arial" w:eastAsia="Times New Roman" w:hAnsi="Arial" w:cs="Arial"/>
                <w:sz w:val="24"/>
                <w:szCs w:val="24"/>
                <w:lang w:eastAsia="es-CO"/>
              </w:rPr>
            </w:pPr>
            <w:r>
              <w:rPr>
                <w:rFonts w:ascii="Arial" w:eastAsia="Times New Roman" w:hAnsi="Arial" w:cs="Arial"/>
                <w:sz w:val="24"/>
                <w:szCs w:val="24"/>
                <w:lang w:eastAsia="es-CO"/>
              </w:rPr>
              <w:t xml:space="preserve">       </w:t>
            </w:r>
            <w:r w:rsidR="00D91343" w:rsidRPr="005F3514">
              <w:rPr>
                <w:rFonts w:ascii="Arial" w:eastAsia="Times New Roman" w:hAnsi="Arial" w:cs="Arial"/>
                <w:sz w:val="24"/>
                <w:szCs w:val="24"/>
                <w:lang w:eastAsia="es-CO"/>
              </w:rPr>
              <w:t>0,8%</w:t>
            </w:r>
          </w:p>
        </w:tc>
        <w:tc>
          <w:tcPr>
            <w:tcW w:w="1640" w:type="dxa"/>
            <w:tcBorders>
              <w:top w:val="nil"/>
              <w:left w:val="nil"/>
              <w:bottom w:val="nil"/>
              <w:right w:val="nil"/>
            </w:tcBorders>
            <w:shd w:val="clear" w:color="auto" w:fill="auto"/>
            <w:noWrap/>
            <w:vAlign w:val="bottom"/>
            <w:hideMark/>
          </w:tcPr>
          <w:p w14:paraId="58CBEE30" w14:textId="77777777" w:rsidR="00D91343" w:rsidRPr="005F3514" w:rsidRDefault="00D91343" w:rsidP="00F70F0A">
            <w:pPr>
              <w:ind w:firstLine="357"/>
              <w:rPr>
                <w:rFonts w:ascii="Arial" w:eastAsia="Times New Roman" w:hAnsi="Arial" w:cs="Arial"/>
                <w:sz w:val="24"/>
                <w:szCs w:val="24"/>
                <w:lang w:eastAsia="es-CO"/>
              </w:rPr>
            </w:pPr>
          </w:p>
        </w:tc>
        <w:tc>
          <w:tcPr>
            <w:tcW w:w="1641" w:type="dxa"/>
            <w:tcBorders>
              <w:top w:val="nil"/>
              <w:left w:val="nil"/>
              <w:bottom w:val="nil"/>
              <w:right w:val="nil"/>
            </w:tcBorders>
            <w:shd w:val="clear" w:color="auto" w:fill="auto"/>
            <w:noWrap/>
            <w:vAlign w:val="bottom"/>
            <w:hideMark/>
          </w:tcPr>
          <w:p w14:paraId="227D7CEF" w14:textId="77777777" w:rsidR="00D91343" w:rsidRPr="005F3514" w:rsidRDefault="00D91343" w:rsidP="00F70F0A">
            <w:pPr>
              <w:ind w:firstLine="357"/>
              <w:rPr>
                <w:rFonts w:ascii="Arial" w:eastAsia="Times New Roman" w:hAnsi="Arial" w:cs="Arial"/>
                <w:sz w:val="24"/>
                <w:szCs w:val="24"/>
                <w:lang w:eastAsia="es-CO"/>
              </w:rPr>
            </w:pPr>
          </w:p>
        </w:tc>
      </w:tr>
    </w:tbl>
    <w:p w14:paraId="6DD57AF6" w14:textId="77777777" w:rsidR="00D91343" w:rsidRPr="005F3514" w:rsidRDefault="00D91343" w:rsidP="00F70F0A">
      <w:pPr>
        <w:autoSpaceDE w:val="0"/>
        <w:autoSpaceDN w:val="0"/>
        <w:adjustRightInd w:val="0"/>
        <w:ind w:firstLine="357"/>
        <w:jc w:val="center"/>
        <w:rPr>
          <w:rFonts w:ascii="Arial" w:hAnsi="Arial" w:cs="Arial"/>
          <w:sz w:val="24"/>
          <w:szCs w:val="24"/>
          <w:lang w:eastAsia="es-CO"/>
        </w:rPr>
      </w:pPr>
    </w:p>
    <w:p w14:paraId="2F18EB65" w14:textId="39720694" w:rsidR="00A347A5" w:rsidRPr="00F70F0A" w:rsidRDefault="00D91343" w:rsidP="00F70F0A">
      <w:pPr>
        <w:autoSpaceDE w:val="0"/>
        <w:autoSpaceDN w:val="0"/>
        <w:adjustRightInd w:val="0"/>
        <w:ind w:firstLine="0"/>
        <w:jc w:val="both"/>
        <w:rPr>
          <w:rFonts w:ascii="Arial" w:hAnsi="Arial" w:cs="Arial"/>
          <w:sz w:val="24"/>
          <w:szCs w:val="24"/>
        </w:rPr>
      </w:pPr>
      <w:r w:rsidRPr="005F3514">
        <w:rPr>
          <w:rFonts w:ascii="Arial" w:hAnsi="Arial" w:cs="Arial"/>
          <w:sz w:val="24"/>
          <w:szCs w:val="24"/>
        </w:rPr>
        <w:t>Es evidente que el departamento del Quindío carece de diversificación en sus exportaciones, solo participando con un 0,8 % de las exportaciones no tradicionales del eje cafetero, Se destaca la labor de Caldas con una alta</w:t>
      </w:r>
      <w:r w:rsidR="00F70F0A">
        <w:rPr>
          <w:rFonts w:ascii="Arial" w:hAnsi="Arial" w:cs="Arial"/>
          <w:sz w:val="24"/>
          <w:szCs w:val="24"/>
        </w:rPr>
        <w:t xml:space="preserve"> participación.</w:t>
      </w:r>
    </w:p>
    <w:p w14:paraId="6A0B5C6D" w14:textId="77777777" w:rsidR="00A347A5" w:rsidRDefault="00A347A5" w:rsidP="00D91343">
      <w:pPr>
        <w:pStyle w:val="Ttulo1"/>
        <w:spacing w:before="0" w:after="0"/>
        <w:rPr>
          <w:rFonts w:ascii="Arial" w:hAnsi="Arial" w:cs="Arial"/>
          <w:color w:val="auto"/>
        </w:rPr>
      </w:pPr>
    </w:p>
    <w:p w14:paraId="1083D3C8" w14:textId="7CDA3DC8" w:rsidR="00FE0AA0" w:rsidRPr="005F3514" w:rsidRDefault="00FE0AA0" w:rsidP="00FE0AA0">
      <w:pPr>
        <w:pStyle w:val="Ttulo1"/>
        <w:spacing w:before="0" w:after="0"/>
        <w:rPr>
          <w:rFonts w:ascii="Arial" w:hAnsi="Arial" w:cs="Arial"/>
          <w:color w:val="auto"/>
        </w:rPr>
      </w:pPr>
      <w:r>
        <w:rPr>
          <w:rFonts w:ascii="Arial" w:hAnsi="Arial" w:cs="Arial"/>
          <w:color w:val="auto"/>
        </w:rPr>
        <w:t xml:space="preserve">2.7.1 </w:t>
      </w:r>
      <w:r w:rsidRPr="005F3514">
        <w:rPr>
          <w:rFonts w:ascii="Arial" w:hAnsi="Arial" w:cs="Arial"/>
          <w:color w:val="auto"/>
        </w:rPr>
        <w:t>Producción Agrícola</w:t>
      </w:r>
    </w:p>
    <w:p w14:paraId="2C605921" w14:textId="77777777" w:rsidR="00FE0AA0" w:rsidRPr="005F3514" w:rsidRDefault="00FE0AA0" w:rsidP="00FE0AA0">
      <w:pPr>
        <w:autoSpaceDE w:val="0"/>
        <w:autoSpaceDN w:val="0"/>
        <w:adjustRightInd w:val="0"/>
        <w:jc w:val="center"/>
        <w:rPr>
          <w:rFonts w:ascii="Arial" w:hAnsi="Arial" w:cs="Arial"/>
          <w:b/>
          <w:sz w:val="24"/>
          <w:szCs w:val="24"/>
        </w:rPr>
      </w:pPr>
    </w:p>
    <w:tbl>
      <w:tblPr>
        <w:tblW w:w="8080" w:type="dxa"/>
        <w:tblInd w:w="817" w:type="dxa"/>
        <w:tblLayout w:type="fixed"/>
        <w:tblLook w:val="0000" w:firstRow="0" w:lastRow="0" w:firstColumn="0" w:lastColumn="0" w:noHBand="0" w:noVBand="0"/>
      </w:tblPr>
      <w:tblGrid>
        <w:gridCol w:w="2126"/>
        <w:gridCol w:w="1418"/>
        <w:gridCol w:w="1417"/>
        <w:gridCol w:w="1560"/>
        <w:gridCol w:w="1559"/>
      </w:tblGrid>
      <w:tr w:rsidR="00FE0AA0" w:rsidRPr="00F70F0A" w14:paraId="53EE28F9" w14:textId="77777777" w:rsidTr="00FE0AA0">
        <w:trPr>
          <w:trHeight w:val="226"/>
        </w:trPr>
        <w:tc>
          <w:tcPr>
            <w:tcW w:w="8080" w:type="dxa"/>
            <w:gridSpan w:val="5"/>
            <w:tcBorders>
              <w:bottom w:val="single" w:sz="4" w:space="0" w:color="auto"/>
            </w:tcBorders>
          </w:tcPr>
          <w:p w14:paraId="19E07B7D" w14:textId="02E31359" w:rsidR="00FE0AA0" w:rsidRPr="00F70F0A" w:rsidRDefault="00FE0AA0" w:rsidP="00FE0AA0">
            <w:pPr>
              <w:autoSpaceDE w:val="0"/>
              <w:autoSpaceDN w:val="0"/>
              <w:adjustRightInd w:val="0"/>
              <w:jc w:val="center"/>
              <w:rPr>
                <w:rFonts w:ascii="Arial" w:hAnsi="Arial" w:cs="Arial"/>
                <w:b/>
                <w:bCs/>
              </w:rPr>
            </w:pPr>
            <w:r w:rsidRPr="00F70F0A">
              <w:rPr>
                <w:rFonts w:ascii="Arial" w:hAnsi="Arial" w:cs="Arial"/>
                <w:b/>
                <w:bCs/>
              </w:rPr>
              <w:t>Área y producción según tipo de cultivo en el departamento del Quindío. Año 2012 – 2013.</w:t>
            </w:r>
          </w:p>
        </w:tc>
      </w:tr>
      <w:tr w:rsidR="00FE0AA0" w:rsidRPr="00F70F0A" w14:paraId="6C96CA79" w14:textId="77777777" w:rsidTr="00FE0AA0">
        <w:trPr>
          <w:trHeight w:val="247"/>
        </w:trPr>
        <w:tc>
          <w:tcPr>
            <w:tcW w:w="2126" w:type="dxa"/>
            <w:tcBorders>
              <w:top w:val="single" w:sz="4" w:space="0" w:color="auto"/>
              <w:left w:val="single" w:sz="4" w:space="0" w:color="auto"/>
              <w:bottom w:val="single" w:sz="4" w:space="0" w:color="auto"/>
              <w:right w:val="single" w:sz="4" w:space="0" w:color="auto"/>
            </w:tcBorders>
          </w:tcPr>
          <w:p w14:paraId="72A6CBFE" w14:textId="77777777" w:rsidR="00FE0AA0" w:rsidRPr="00F70F0A" w:rsidRDefault="00FE0AA0" w:rsidP="007277A2">
            <w:pPr>
              <w:autoSpaceDE w:val="0"/>
              <w:autoSpaceDN w:val="0"/>
              <w:adjustRightInd w:val="0"/>
              <w:jc w:val="center"/>
              <w:rPr>
                <w:rFonts w:ascii="Arial" w:hAnsi="Arial" w:cs="Arial"/>
              </w:rPr>
            </w:pPr>
            <w:r w:rsidRPr="00F70F0A">
              <w:rPr>
                <w:rFonts w:ascii="Arial" w:hAnsi="Arial" w:cs="Arial"/>
                <w:b/>
                <w:bCs/>
              </w:rPr>
              <w:t>CULTIVOS</w:t>
            </w:r>
          </w:p>
        </w:tc>
        <w:tc>
          <w:tcPr>
            <w:tcW w:w="2835" w:type="dxa"/>
            <w:gridSpan w:val="2"/>
            <w:tcBorders>
              <w:top w:val="single" w:sz="4" w:space="0" w:color="auto"/>
              <w:left w:val="single" w:sz="4" w:space="0" w:color="auto"/>
              <w:bottom w:val="single" w:sz="4" w:space="0" w:color="auto"/>
              <w:right w:val="single" w:sz="4" w:space="0" w:color="auto"/>
            </w:tcBorders>
          </w:tcPr>
          <w:p w14:paraId="03ECD2ED" w14:textId="77777777" w:rsidR="00FE0AA0" w:rsidRPr="00F70F0A" w:rsidRDefault="00FE0AA0" w:rsidP="007277A2">
            <w:pPr>
              <w:autoSpaceDE w:val="0"/>
              <w:autoSpaceDN w:val="0"/>
              <w:adjustRightInd w:val="0"/>
              <w:jc w:val="center"/>
              <w:rPr>
                <w:rFonts w:ascii="Arial" w:hAnsi="Arial" w:cs="Arial"/>
              </w:rPr>
            </w:pPr>
            <w:r w:rsidRPr="00F70F0A">
              <w:rPr>
                <w:rFonts w:ascii="Arial" w:hAnsi="Arial" w:cs="Arial"/>
                <w:b/>
                <w:bCs/>
              </w:rPr>
              <w:t>ÁREA</w:t>
            </w:r>
          </w:p>
          <w:p w14:paraId="2F64871F" w14:textId="77777777" w:rsidR="00FE0AA0" w:rsidRPr="00F70F0A" w:rsidRDefault="00FE0AA0" w:rsidP="007277A2">
            <w:pPr>
              <w:autoSpaceDE w:val="0"/>
              <w:autoSpaceDN w:val="0"/>
              <w:adjustRightInd w:val="0"/>
              <w:jc w:val="center"/>
              <w:rPr>
                <w:rFonts w:ascii="Arial" w:hAnsi="Arial" w:cs="Arial"/>
              </w:rPr>
            </w:pPr>
            <w:r w:rsidRPr="00F70F0A">
              <w:rPr>
                <w:rFonts w:ascii="Arial" w:hAnsi="Arial" w:cs="Arial"/>
                <w:b/>
                <w:bCs/>
              </w:rPr>
              <w:t>PLANTADA (HAS)</w:t>
            </w:r>
          </w:p>
        </w:tc>
        <w:tc>
          <w:tcPr>
            <w:tcW w:w="3119" w:type="dxa"/>
            <w:gridSpan w:val="2"/>
            <w:tcBorders>
              <w:top w:val="single" w:sz="4" w:space="0" w:color="auto"/>
              <w:left w:val="single" w:sz="4" w:space="0" w:color="auto"/>
              <w:bottom w:val="single" w:sz="4" w:space="0" w:color="auto"/>
              <w:right w:val="single" w:sz="4" w:space="0" w:color="auto"/>
            </w:tcBorders>
          </w:tcPr>
          <w:p w14:paraId="3EA06C81" w14:textId="77777777" w:rsidR="00FE0AA0" w:rsidRPr="00F70F0A" w:rsidRDefault="00FE0AA0" w:rsidP="007277A2">
            <w:pPr>
              <w:autoSpaceDE w:val="0"/>
              <w:autoSpaceDN w:val="0"/>
              <w:adjustRightInd w:val="0"/>
              <w:jc w:val="center"/>
              <w:rPr>
                <w:rFonts w:ascii="Arial" w:hAnsi="Arial" w:cs="Arial"/>
              </w:rPr>
            </w:pPr>
            <w:r w:rsidRPr="00F70F0A">
              <w:rPr>
                <w:rFonts w:ascii="Arial" w:hAnsi="Arial" w:cs="Arial"/>
                <w:b/>
                <w:bCs/>
              </w:rPr>
              <w:t>PRODUCCIÓN</w:t>
            </w:r>
          </w:p>
          <w:p w14:paraId="2B6F6C34" w14:textId="77777777" w:rsidR="00FE0AA0" w:rsidRPr="00F70F0A" w:rsidRDefault="00FE0AA0" w:rsidP="007277A2">
            <w:pPr>
              <w:autoSpaceDE w:val="0"/>
              <w:autoSpaceDN w:val="0"/>
              <w:adjustRightInd w:val="0"/>
              <w:jc w:val="center"/>
              <w:rPr>
                <w:rFonts w:ascii="Arial" w:hAnsi="Arial" w:cs="Arial"/>
              </w:rPr>
            </w:pPr>
            <w:r w:rsidRPr="00F70F0A">
              <w:rPr>
                <w:rFonts w:ascii="Arial" w:hAnsi="Arial" w:cs="Arial"/>
                <w:b/>
                <w:bCs/>
              </w:rPr>
              <w:t>(TON)</w:t>
            </w:r>
          </w:p>
        </w:tc>
      </w:tr>
      <w:tr w:rsidR="00FE0AA0" w:rsidRPr="00F70F0A" w14:paraId="4CA64BDD" w14:textId="77777777" w:rsidTr="00FE0AA0">
        <w:trPr>
          <w:trHeight w:val="185"/>
        </w:trPr>
        <w:tc>
          <w:tcPr>
            <w:tcW w:w="2126" w:type="dxa"/>
            <w:tcBorders>
              <w:top w:val="single" w:sz="4" w:space="0" w:color="auto"/>
              <w:left w:val="single" w:sz="4" w:space="0" w:color="auto"/>
              <w:bottom w:val="single" w:sz="4" w:space="0" w:color="auto"/>
              <w:right w:val="single" w:sz="4" w:space="0" w:color="auto"/>
            </w:tcBorders>
          </w:tcPr>
          <w:p w14:paraId="6FE27E03" w14:textId="77777777" w:rsidR="00FE0AA0" w:rsidRPr="00F70F0A" w:rsidRDefault="00FE0AA0" w:rsidP="007277A2">
            <w:pPr>
              <w:autoSpaceDE w:val="0"/>
              <w:autoSpaceDN w:val="0"/>
              <w:adjustRightInd w:val="0"/>
              <w:jc w:val="right"/>
              <w:rPr>
                <w:rFonts w:ascii="Arial" w:hAnsi="Arial" w:cs="Arial"/>
              </w:rPr>
            </w:pPr>
          </w:p>
        </w:tc>
        <w:tc>
          <w:tcPr>
            <w:tcW w:w="1418" w:type="dxa"/>
            <w:tcBorders>
              <w:top w:val="single" w:sz="4" w:space="0" w:color="auto"/>
              <w:left w:val="single" w:sz="4" w:space="0" w:color="auto"/>
              <w:bottom w:val="single" w:sz="4" w:space="0" w:color="auto"/>
              <w:right w:val="single" w:sz="4" w:space="0" w:color="auto"/>
            </w:tcBorders>
          </w:tcPr>
          <w:p w14:paraId="7F4C8AF9" w14:textId="5C69E531" w:rsidR="00FE0AA0" w:rsidRPr="00F70F0A" w:rsidRDefault="00FE0AA0" w:rsidP="00FE0AA0">
            <w:pPr>
              <w:autoSpaceDE w:val="0"/>
              <w:autoSpaceDN w:val="0"/>
              <w:adjustRightInd w:val="0"/>
              <w:ind w:firstLine="0"/>
              <w:rPr>
                <w:rFonts w:ascii="Arial" w:hAnsi="Arial" w:cs="Arial"/>
                <w:b/>
                <w:bCs/>
              </w:rPr>
            </w:pPr>
            <w:r w:rsidRPr="00F70F0A">
              <w:rPr>
                <w:rFonts w:ascii="Arial" w:hAnsi="Arial" w:cs="Arial"/>
                <w:b/>
                <w:bCs/>
              </w:rPr>
              <w:t>AÑO 2012</w:t>
            </w:r>
          </w:p>
        </w:tc>
        <w:tc>
          <w:tcPr>
            <w:tcW w:w="1417" w:type="dxa"/>
            <w:tcBorders>
              <w:top w:val="single" w:sz="4" w:space="0" w:color="auto"/>
              <w:left w:val="single" w:sz="4" w:space="0" w:color="auto"/>
              <w:bottom w:val="single" w:sz="4" w:space="0" w:color="auto"/>
              <w:right w:val="single" w:sz="4" w:space="0" w:color="auto"/>
            </w:tcBorders>
          </w:tcPr>
          <w:p w14:paraId="5F1C7101" w14:textId="658A7AEB" w:rsidR="00FE0AA0" w:rsidRPr="00F70F0A" w:rsidRDefault="00FE0AA0" w:rsidP="00FE0AA0">
            <w:pPr>
              <w:autoSpaceDE w:val="0"/>
              <w:autoSpaceDN w:val="0"/>
              <w:adjustRightInd w:val="0"/>
              <w:ind w:firstLine="0"/>
              <w:rPr>
                <w:rFonts w:ascii="Arial" w:hAnsi="Arial" w:cs="Arial"/>
                <w:b/>
                <w:bCs/>
              </w:rPr>
            </w:pPr>
            <w:r w:rsidRPr="00F70F0A">
              <w:rPr>
                <w:rFonts w:ascii="Arial" w:hAnsi="Arial" w:cs="Arial"/>
                <w:b/>
                <w:bCs/>
              </w:rPr>
              <w:t>AÑO 2013</w:t>
            </w:r>
          </w:p>
        </w:tc>
        <w:tc>
          <w:tcPr>
            <w:tcW w:w="1560" w:type="dxa"/>
            <w:tcBorders>
              <w:top w:val="single" w:sz="4" w:space="0" w:color="auto"/>
              <w:left w:val="single" w:sz="4" w:space="0" w:color="auto"/>
              <w:bottom w:val="single" w:sz="4" w:space="0" w:color="auto"/>
              <w:right w:val="single" w:sz="4" w:space="0" w:color="auto"/>
            </w:tcBorders>
          </w:tcPr>
          <w:p w14:paraId="61282434" w14:textId="12939465" w:rsidR="00FE0AA0" w:rsidRPr="00F70F0A" w:rsidRDefault="00FE0AA0" w:rsidP="00FE0AA0">
            <w:pPr>
              <w:autoSpaceDE w:val="0"/>
              <w:autoSpaceDN w:val="0"/>
              <w:adjustRightInd w:val="0"/>
              <w:ind w:firstLine="0"/>
              <w:rPr>
                <w:rFonts w:ascii="Arial" w:hAnsi="Arial" w:cs="Arial"/>
              </w:rPr>
            </w:pPr>
            <w:r w:rsidRPr="00F70F0A">
              <w:rPr>
                <w:rFonts w:ascii="Arial" w:hAnsi="Arial" w:cs="Arial"/>
                <w:b/>
                <w:bCs/>
              </w:rPr>
              <w:t>AÑO    2012</w:t>
            </w:r>
          </w:p>
        </w:tc>
        <w:tc>
          <w:tcPr>
            <w:tcW w:w="1559" w:type="dxa"/>
            <w:tcBorders>
              <w:top w:val="single" w:sz="4" w:space="0" w:color="auto"/>
              <w:left w:val="single" w:sz="4" w:space="0" w:color="auto"/>
              <w:bottom w:val="single" w:sz="4" w:space="0" w:color="auto"/>
              <w:right w:val="single" w:sz="4" w:space="0" w:color="auto"/>
            </w:tcBorders>
          </w:tcPr>
          <w:p w14:paraId="4C434B23" w14:textId="0E955896" w:rsidR="00FE0AA0" w:rsidRPr="00F70F0A" w:rsidRDefault="00FE0AA0" w:rsidP="00FE0AA0">
            <w:pPr>
              <w:autoSpaceDE w:val="0"/>
              <w:autoSpaceDN w:val="0"/>
              <w:adjustRightInd w:val="0"/>
              <w:ind w:firstLine="0"/>
              <w:rPr>
                <w:rFonts w:ascii="Arial" w:hAnsi="Arial" w:cs="Arial"/>
                <w:b/>
                <w:bCs/>
              </w:rPr>
            </w:pPr>
            <w:r w:rsidRPr="00F70F0A">
              <w:rPr>
                <w:rFonts w:ascii="Arial" w:hAnsi="Arial" w:cs="Arial"/>
                <w:b/>
                <w:bCs/>
              </w:rPr>
              <w:t>AÑO 2013</w:t>
            </w:r>
          </w:p>
        </w:tc>
      </w:tr>
      <w:tr w:rsidR="00FE0AA0" w:rsidRPr="00F70F0A" w14:paraId="7355DD04" w14:textId="77777777" w:rsidTr="00FE0AA0">
        <w:trPr>
          <w:trHeight w:val="95"/>
        </w:trPr>
        <w:tc>
          <w:tcPr>
            <w:tcW w:w="2126" w:type="dxa"/>
            <w:tcBorders>
              <w:top w:val="single" w:sz="4" w:space="0" w:color="auto"/>
              <w:left w:val="single" w:sz="4" w:space="0" w:color="auto"/>
              <w:bottom w:val="single" w:sz="4" w:space="0" w:color="auto"/>
              <w:right w:val="single" w:sz="4" w:space="0" w:color="auto"/>
            </w:tcBorders>
          </w:tcPr>
          <w:p w14:paraId="22B9486F" w14:textId="12742B5E" w:rsidR="00FE0AA0" w:rsidRPr="00F70F0A" w:rsidRDefault="00FE0AA0" w:rsidP="00FE0AA0">
            <w:pPr>
              <w:autoSpaceDE w:val="0"/>
              <w:autoSpaceDN w:val="0"/>
              <w:adjustRightInd w:val="0"/>
              <w:rPr>
                <w:rFonts w:ascii="Arial" w:hAnsi="Arial" w:cs="Arial"/>
              </w:rPr>
            </w:pPr>
            <w:r w:rsidRPr="00F70F0A">
              <w:rPr>
                <w:rFonts w:ascii="Arial" w:hAnsi="Arial" w:cs="Arial"/>
              </w:rPr>
              <w:t>Aguacate</w:t>
            </w:r>
          </w:p>
        </w:tc>
        <w:tc>
          <w:tcPr>
            <w:tcW w:w="1418" w:type="dxa"/>
            <w:tcBorders>
              <w:top w:val="single" w:sz="4" w:space="0" w:color="auto"/>
              <w:left w:val="single" w:sz="4" w:space="0" w:color="auto"/>
              <w:bottom w:val="single" w:sz="4" w:space="0" w:color="auto"/>
              <w:right w:val="single" w:sz="4" w:space="0" w:color="auto"/>
            </w:tcBorders>
          </w:tcPr>
          <w:p w14:paraId="391C9A6C" w14:textId="77777777" w:rsidR="00FE0AA0" w:rsidRPr="00F70F0A" w:rsidRDefault="00FE0AA0" w:rsidP="007277A2">
            <w:pPr>
              <w:autoSpaceDE w:val="0"/>
              <w:autoSpaceDN w:val="0"/>
              <w:adjustRightInd w:val="0"/>
              <w:jc w:val="center"/>
              <w:rPr>
                <w:rFonts w:ascii="Arial" w:hAnsi="Arial" w:cs="Arial"/>
              </w:rPr>
            </w:pPr>
            <w:r w:rsidRPr="00F70F0A">
              <w:rPr>
                <w:rFonts w:ascii="Arial" w:hAnsi="Arial" w:cs="Arial"/>
              </w:rPr>
              <w:t>1368</w:t>
            </w:r>
          </w:p>
        </w:tc>
        <w:tc>
          <w:tcPr>
            <w:tcW w:w="1417" w:type="dxa"/>
            <w:tcBorders>
              <w:top w:val="single" w:sz="4" w:space="0" w:color="auto"/>
              <w:left w:val="single" w:sz="4" w:space="0" w:color="auto"/>
              <w:bottom w:val="single" w:sz="4" w:space="0" w:color="auto"/>
              <w:right w:val="single" w:sz="4" w:space="0" w:color="auto"/>
            </w:tcBorders>
          </w:tcPr>
          <w:p w14:paraId="195D01BF" w14:textId="77777777" w:rsidR="00FE0AA0" w:rsidRPr="00F70F0A" w:rsidRDefault="00FE0AA0" w:rsidP="007277A2">
            <w:pPr>
              <w:autoSpaceDE w:val="0"/>
              <w:autoSpaceDN w:val="0"/>
              <w:adjustRightInd w:val="0"/>
              <w:jc w:val="center"/>
              <w:rPr>
                <w:rFonts w:ascii="Arial" w:hAnsi="Arial" w:cs="Arial"/>
              </w:rPr>
            </w:pPr>
            <w:r w:rsidRPr="00F70F0A">
              <w:rPr>
                <w:rFonts w:ascii="Arial" w:hAnsi="Arial" w:cs="Arial"/>
              </w:rPr>
              <w:t>1866</w:t>
            </w:r>
          </w:p>
        </w:tc>
        <w:tc>
          <w:tcPr>
            <w:tcW w:w="1560" w:type="dxa"/>
            <w:tcBorders>
              <w:top w:val="single" w:sz="4" w:space="0" w:color="auto"/>
              <w:left w:val="single" w:sz="4" w:space="0" w:color="auto"/>
              <w:bottom w:val="single" w:sz="4" w:space="0" w:color="auto"/>
              <w:right w:val="single" w:sz="4" w:space="0" w:color="auto"/>
            </w:tcBorders>
          </w:tcPr>
          <w:p w14:paraId="2018AE11" w14:textId="77777777" w:rsidR="00FE0AA0" w:rsidRPr="00F70F0A" w:rsidRDefault="00FE0AA0" w:rsidP="007277A2">
            <w:pPr>
              <w:autoSpaceDE w:val="0"/>
              <w:autoSpaceDN w:val="0"/>
              <w:adjustRightInd w:val="0"/>
              <w:jc w:val="center"/>
              <w:rPr>
                <w:rFonts w:ascii="Arial" w:hAnsi="Arial" w:cs="Arial"/>
              </w:rPr>
            </w:pPr>
            <w:r w:rsidRPr="00F70F0A">
              <w:rPr>
                <w:rFonts w:ascii="Arial" w:hAnsi="Arial" w:cs="Arial"/>
              </w:rPr>
              <w:t>4894</w:t>
            </w:r>
          </w:p>
        </w:tc>
        <w:tc>
          <w:tcPr>
            <w:tcW w:w="1559" w:type="dxa"/>
            <w:tcBorders>
              <w:top w:val="single" w:sz="4" w:space="0" w:color="auto"/>
              <w:left w:val="single" w:sz="4" w:space="0" w:color="auto"/>
              <w:bottom w:val="single" w:sz="4" w:space="0" w:color="auto"/>
              <w:right w:val="single" w:sz="4" w:space="0" w:color="auto"/>
            </w:tcBorders>
          </w:tcPr>
          <w:p w14:paraId="6DDA860F" w14:textId="77777777" w:rsidR="00FE0AA0" w:rsidRPr="00F70F0A" w:rsidRDefault="00FE0AA0" w:rsidP="007277A2">
            <w:pPr>
              <w:autoSpaceDE w:val="0"/>
              <w:autoSpaceDN w:val="0"/>
              <w:adjustRightInd w:val="0"/>
              <w:jc w:val="center"/>
              <w:rPr>
                <w:rFonts w:ascii="Arial" w:hAnsi="Arial" w:cs="Arial"/>
              </w:rPr>
            </w:pPr>
            <w:r w:rsidRPr="00F70F0A">
              <w:rPr>
                <w:rFonts w:ascii="Arial" w:hAnsi="Arial" w:cs="Arial"/>
              </w:rPr>
              <w:t>9105</w:t>
            </w:r>
          </w:p>
        </w:tc>
      </w:tr>
      <w:tr w:rsidR="00FE0AA0" w:rsidRPr="00F70F0A" w14:paraId="5F1D4569" w14:textId="77777777" w:rsidTr="00FE0AA0">
        <w:trPr>
          <w:trHeight w:val="95"/>
        </w:trPr>
        <w:tc>
          <w:tcPr>
            <w:tcW w:w="2126" w:type="dxa"/>
            <w:tcBorders>
              <w:top w:val="single" w:sz="4" w:space="0" w:color="auto"/>
              <w:left w:val="single" w:sz="4" w:space="0" w:color="auto"/>
              <w:bottom w:val="single" w:sz="4" w:space="0" w:color="auto"/>
              <w:right w:val="single" w:sz="4" w:space="0" w:color="auto"/>
            </w:tcBorders>
          </w:tcPr>
          <w:p w14:paraId="400CCE20" w14:textId="0DB06375" w:rsidR="00FE0AA0" w:rsidRPr="00F70F0A" w:rsidRDefault="00FE0AA0" w:rsidP="00FE0AA0">
            <w:pPr>
              <w:autoSpaceDE w:val="0"/>
              <w:autoSpaceDN w:val="0"/>
              <w:adjustRightInd w:val="0"/>
              <w:rPr>
                <w:rFonts w:ascii="Arial" w:hAnsi="Arial" w:cs="Arial"/>
              </w:rPr>
            </w:pPr>
            <w:r w:rsidRPr="00F70F0A">
              <w:rPr>
                <w:rFonts w:ascii="Arial" w:hAnsi="Arial" w:cs="Arial"/>
              </w:rPr>
              <w:t>Banano</w:t>
            </w:r>
          </w:p>
        </w:tc>
        <w:tc>
          <w:tcPr>
            <w:tcW w:w="1418" w:type="dxa"/>
            <w:tcBorders>
              <w:top w:val="single" w:sz="4" w:space="0" w:color="auto"/>
              <w:left w:val="single" w:sz="4" w:space="0" w:color="auto"/>
              <w:bottom w:val="single" w:sz="4" w:space="0" w:color="auto"/>
              <w:right w:val="single" w:sz="4" w:space="0" w:color="auto"/>
            </w:tcBorders>
          </w:tcPr>
          <w:p w14:paraId="464C7C37" w14:textId="77777777" w:rsidR="00FE0AA0" w:rsidRPr="00F70F0A" w:rsidRDefault="00FE0AA0" w:rsidP="007277A2">
            <w:pPr>
              <w:autoSpaceDE w:val="0"/>
              <w:autoSpaceDN w:val="0"/>
              <w:adjustRightInd w:val="0"/>
              <w:jc w:val="center"/>
              <w:rPr>
                <w:rFonts w:ascii="Arial" w:hAnsi="Arial" w:cs="Arial"/>
              </w:rPr>
            </w:pPr>
            <w:r w:rsidRPr="00F70F0A">
              <w:rPr>
                <w:rFonts w:ascii="Arial" w:hAnsi="Arial" w:cs="Arial"/>
              </w:rPr>
              <w:t>1579</w:t>
            </w:r>
          </w:p>
        </w:tc>
        <w:tc>
          <w:tcPr>
            <w:tcW w:w="1417" w:type="dxa"/>
            <w:tcBorders>
              <w:top w:val="single" w:sz="4" w:space="0" w:color="auto"/>
              <w:left w:val="single" w:sz="4" w:space="0" w:color="auto"/>
              <w:bottom w:val="single" w:sz="4" w:space="0" w:color="auto"/>
              <w:right w:val="single" w:sz="4" w:space="0" w:color="auto"/>
            </w:tcBorders>
          </w:tcPr>
          <w:p w14:paraId="7F46149B" w14:textId="77777777" w:rsidR="00FE0AA0" w:rsidRPr="00F70F0A" w:rsidRDefault="00FE0AA0" w:rsidP="007277A2">
            <w:pPr>
              <w:autoSpaceDE w:val="0"/>
              <w:autoSpaceDN w:val="0"/>
              <w:adjustRightInd w:val="0"/>
              <w:jc w:val="center"/>
              <w:rPr>
                <w:rFonts w:ascii="Arial" w:hAnsi="Arial" w:cs="Arial"/>
              </w:rPr>
            </w:pPr>
            <w:r w:rsidRPr="00F70F0A">
              <w:rPr>
                <w:rFonts w:ascii="Arial" w:hAnsi="Arial" w:cs="Arial"/>
              </w:rPr>
              <w:t>1988</w:t>
            </w:r>
          </w:p>
        </w:tc>
        <w:tc>
          <w:tcPr>
            <w:tcW w:w="1560" w:type="dxa"/>
            <w:tcBorders>
              <w:top w:val="single" w:sz="4" w:space="0" w:color="auto"/>
              <w:left w:val="single" w:sz="4" w:space="0" w:color="auto"/>
              <w:bottom w:val="single" w:sz="4" w:space="0" w:color="auto"/>
              <w:right w:val="single" w:sz="4" w:space="0" w:color="auto"/>
            </w:tcBorders>
          </w:tcPr>
          <w:p w14:paraId="3E917B37" w14:textId="77777777" w:rsidR="00FE0AA0" w:rsidRPr="00F70F0A" w:rsidRDefault="00FE0AA0" w:rsidP="007277A2">
            <w:pPr>
              <w:autoSpaceDE w:val="0"/>
              <w:autoSpaceDN w:val="0"/>
              <w:adjustRightInd w:val="0"/>
              <w:jc w:val="center"/>
              <w:rPr>
                <w:rFonts w:ascii="Arial" w:hAnsi="Arial" w:cs="Arial"/>
              </w:rPr>
            </w:pPr>
            <w:r w:rsidRPr="00F70F0A">
              <w:rPr>
                <w:rFonts w:ascii="Arial" w:hAnsi="Arial" w:cs="Arial"/>
              </w:rPr>
              <w:t>20669</w:t>
            </w:r>
          </w:p>
        </w:tc>
        <w:tc>
          <w:tcPr>
            <w:tcW w:w="1559" w:type="dxa"/>
            <w:tcBorders>
              <w:top w:val="single" w:sz="4" w:space="0" w:color="auto"/>
              <w:left w:val="single" w:sz="4" w:space="0" w:color="auto"/>
              <w:bottom w:val="single" w:sz="4" w:space="0" w:color="auto"/>
              <w:right w:val="single" w:sz="4" w:space="0" w:color="auto"/>
            </w:tcBorders>
          </w:tcPr>
          <w:p w14:paraId="6E30BF06" w14:textId="77777777" w:rsidR="00FE0AA0" w:rsidRPr="00F70F0A" w:rsidRDefault="00FE0AA0" w:rsidP="007277A2">
            <w:pPr>
              <w:autoSpaceDE w:val="0"/>
              <w:autoSpaceDN w:val="0"/>
              <w:adjustRightInd w:val="0"/>
              <w:jc w:val="center"/>
              <w:rPr>
                <w:rFonts w:ascii="Arial" w:hAnsi="Arial" w:cs="Arial"/>
              </w:rPr>
            </w:pPr>
            <w:r w:rsidRPr="00F70F0A">
              <w:rPr>
                <w:rFonts w:ascii="Arial" w:hAnsi="Arial" w:cs="Arial"/>
              </w:rPr>
              <w:t>23351</w:t>
            </w:r>
          </w:p>
        </w:tc>
      </w:tr>
      <w:tr w:rsidR="00FE0AA0" w:rsidRPr="00F70F0A" w14:paraId="660533C5" w14:textId="77777777" w:rsidTr="00FE0AA0">
        <w:trPr>
          <w:trHeight w:val="95"/>
        </w:trPr>
        <w:tc>
          <w:tcPr>
            <w:tcW w:w="2126" w:type="dxa"/>
            <w:tcBorders>
              <w:top w:val="single" w:sz="4" w:space="0" w:color="auto"/>
              <w:left w:val="single" w:sz="4" w:space="0" w:color="auto"/>
              <w:bottom w:val="single" w:sz="4" w:space="0" w:color="auto"/>
              <w:right w:val="single" w:sz="4" w:space="0" w:color="auto"/>
            </w:tcBorders>
          </w:tcPr>
          <w:p w14:paraId="00FCAD22" w14:textId="42E43CB8" w:rsidR="00FE0AA0" w:rsidRPr="00F70F0A" w:rsidRDefault="00FE0AA0" w:rsidP="00FE0AA0">
            <w:pPr>
              <w:autoSpaceDE w:val="0"/>
              <w:autoSpaceDN w:val="0"/>
              <w:adjustRightInd w:val="0"/>
              <w:rPr>
                <w:rFonts w:ascii="Arial" w:hAnsi="Arial" w:cs="Arial"/>
              </w:rPr>
            </w:pPr>
            <w:r w:rsidRPr="00F70F0A">
              <w:rPr>
                <w:rFonts w:ascii="Arial" w:hAnsi="Arial" w:cs="Arial"/>
              </w:rPr>
              <w:t>Bananito</w:t>
            </w:r>
          </w:p>
        </w:tc>
        <w:tc>
          <w:tcPr>
            <w:tcW w:w="1418" w:type="dxa"/>
            <w:tcBorders>
              <w:top w:val="single" w:sz="4" w:space="0" w:color="auto"/>
              <w:left w:val="single" w:sz="4" w:space="0" w:color="auto"/>
              <w:bottom w:val="single" w:sz="4" w:space="0" w:color="auto"/>
              <w:right w:val="single" w:sz="4" w:space="0" w:color="auto"/>
            </w:tcBorders>
          </w:tcPr>
          <w:p w14:paraId="788A989C" w14:textId="77777777" w:rsidR="00FE0AA0" w:rsidRPr="00F70F0A" w:rsidRDefault="00FE0AA0" w:rsidP="007277A2">
            <w:pPr>
              <w:autoSpaceDE w:val="0"/>
              <w:autoSpaceDN w:val="0"/>
              <w:adjustRightInd w:val="0"/>
              <w:jc w:val="center"/>
              <w:rPr>
                <w:rFonts w:ascii="Arial" w:hAnsi="Arial" w:cs="Arial"/>
              </w:rPr>
            </w:pPr>
            <w:r w:rsidRPr="00F70F0A">
              <w:rPr>
                <w:rFonts w:ascii="Arial" w:hAnsi="Arial" w:cs="Arial"/>
              </w:rPr>
              <w:t>50</w:t>
            </w:r>
          </w:p>
        </w:tc>
        <w:tc>
          <w:tcPr>
            <w:tcW w:w="1417" w:type="dxa"/>
            <w:tcBorders>
              <w:top w:val="single" w:sz="4" w:space="0" w:color="auto"/>
              <w:left w:val="single" w:sz="4" w:space="0" w:color="auto"/>
              <w:bottom w:val="single" w:sz="4" w:space="0" w:color="auto"/>
              <w:right w:val="single" w:sz="4" w:space="0" w:color="auto"/>
            </w:tcBorders>
          </w:tcPr>
          <w:p w14:paraId="780D9FC4" w14:textId="77777777" w:rsidR="00FE0AA0" w:rsidRPr="00F70F0A" w:rsidRDefault="00FE0AA0" w:rsidP="007277A2">
            <w:pPr>
              <w:autoSpaceDE w:val="0"/>
              <w:autoSpaceDN w:val="0"/>
              <w:adjustRightInd w:val="0"/>
              <w:jc w:val="center"/>
              <w:rPr>
                <w:rFonts w:ascii="Arial" w:hAnsi="Arial" w:cs="Arial"/>
              </w:rPr>
            </w:pPr>
            <w:r w:rsidRPr="00F70F0A">
              <w:rPr>
                <w:rFonts w:ascii="Arial" w:hAnsi="Arial" w:cs="Arial"/>
              </w:rPr>
              <w:t>0</w:t>
            </w:r>
          </w:p>
        </w:tc>
        <w:tc>
          <w:tcPr>
            <w:tcW w:w="1560" w:type="dxa"/>
            <w:tcBorders>
              <w:top w:val="single" w:sz="4" w:space="0" w:color="auto"/>
              <w:left w:val="single" w:sz="4" w:space="0" w:color="auto"/>
              <w:bottom w:val="single" w:sz="4" w:space="0" w:color="auto"/>
              <w:right w:val="single" w:sz="4" w:space="0" w:color="auto"/>
            </w:tcBorders>
          </w:tcPr>
          <w:p w14:paraId="3DB71A9D" w14:textId="77777777" w:rsidR="00FE0AA0" w:rsidRPr="00F70F0A" w:rsidRDefault="00FE0AA0" w:rsidP="007277A2">
            <w:pPr>
              <w:autoSpaceDE w:val="0"/>
              <w:autoSpaceDN w:val="0"/>
              <w:adjustRightInd w:val="0"/>
              <w:jc w:val="center"/>
              <w:rPr>
                <w:rFonts w:ascii="Arial" w:hAnsi="Arial" w:cs="Arial"/>
              </w:rPr>
            </w:pPr>
            <w:r w:rsidRPr="00F70F0A">
              <w:rPr>
                <w:rFonts w:ascii="Arial" w:hAnsi="Arial" w:cs="Arial"/>
              </w:rPr>
              <w:t>335</w:t>
            </w:r>
          </w:p>
        </w:tc>
        <w:tc>
          <w:tcPr>
            <w:tcW w:w="1559" w:type="dxa"/>
            <w:tcBorders>
              <w:top w:val="single" w:sz="4" w:space="0" w:color="auto"/>
              <w:left w:val="single" w:sz="4" w:space="0" w:color="auto"/>
              <w:bottom w:val="single" w:sz="4" w:space="0" w:color="auto"/>
              <w:right w:val="single" w:sz="4" w:space="0" w:color="auto"/>
            </w:tcBorders>
          </w:tcPr>
          <w:p w14:paraId="3484CEFB" w14:textId="77777777" w:rsidR="00FE0AA0" w:rsidRPr="00F70F0A" w:rsidRDefault="00FE0AA0" w:rsidP="007277A2">
            <w:pPr>
              <w:autoSpaceDE w:val="0"/>
              <w:autoSpaceDN w:val="0"/>
              <w:adjustRightInd w:val="0"/>
              <w:jc w:val="center"/>
              <w:rPr>
                <w:rFonts w:ascii="Arial" w:hAnsi="Arial" w:cs="Arial"/>
              </w:rPr>
            </w:pPr>
            <w:r w:rsidRPr="00F70F0A">
              <w:rPr>
                <w:rFonts w:ascii="Arial" w:hAnsi="Arial" w:cs="Arial"/>
              </w:rPr>
              <w:t>0</w:t>
            </w:r>
          </w:p>
        </w:tc>
      </w:tr>
      <w:tr w:rsidR="00FE0AA0" w:rsidRPr="00F70F0A" w14:paraId="36B979C8" w14:textId="77777777" w:rsidTr="00FE0AA0">
        <w:trPr>
          <w:trHeight w:val="95"/>
        </w:trPr>
        <w:tc>
          <w:tcPr>
            <w:tcW w:w="2126" w:type="dxa"/>
            <w:tcBorders>
              <w:top w:val="single" w:sz="4" w:space="0" w:color="auto"/>
              <w:left w:val="single" w:sz="4" w:space="0" w:color="auto"/>
              <w:bottom w:val="single" w:sz="4" w:space="0" w:color="auto"/>
              <w:right w:val="single" w:sz="4" w:space="0" w:color="auto"/>
            </w:tcBorders>
          </w:tcPr>
          <w:p w14:paraId="709FFC6F" w14:textId="48FA480B" w:rsidR="00FE0AA0" w:rsidRPr="00F70F0A" w:rsidRDefault="00FE0AA0" w:rsidP="00FE0AA0">
            <w:pPr>
              <w:autoSpaceDE w:val="0"/>
              <w:autoSpaceDN w:val="0"/>
              <w:adjustRightInd w:val="0"/>
              <w:rPr>
                <w:rFonts w:ascii="Arial" w:hAnsi="Arial" w:cs="Arial"/>
              </w:rPr>
            </w:pPr>
            <w:r w:rsidRPr="00F70F0A">
              <w:rPr>
                <w:rFonts w:ascii="Arial" w:hAnsi="Arial" w:cs="Arial"/>
              </w:rPr>
              <w:t>Cacao</w:t>
            </w:r>
          </w:p>
        </w:tc>
        <w:tc>
          <w:tcPr>
            <w:tcW w:w="1418" w:type="dxa"/>
            <w:tcBorders>
              <w:top w:val="single" w:sz="4" w:space="0" w:color="auto"/>
              <w:left w:val="single" w:sz="4" w:space="0" w:color="auto"/>
              <w:bottom w:val="single" w:sz="4" w:space="0" w:color="auto"/>
              <w:right w:val="single" w:sz="4" w:space="0" w:color="auto"/>
            </w:tcBorders>
          </w:tcPr>
          <w:p w14:paraId="44A40F6E" w14:textId="77777777" w:rsidR="00FE0AA0" w:rsidRPr="00F70F0A" w:rsidRDefault="00FE0AA0" w:rsidP="007277A2">
            <w:pPr>
              <w:autoSpaceDE w:val="0"/>
              <w:autoSpaceDN w:val="0"/>
              <w:adjustRightInd w:val="0"/>
              <w:jc w:val="center"/>
              <w:rPr>
                <w:rFonts w:ascii="Arial" w:hAnsi="Arial" w:cs="Arial"/>
              </w:rPr>
            </w:pPr>
            <w:r w:rsidRPr="00F70F0A">
              <w:rPr>
                <w:rFonts w:ascii="Arial" w:hAnsi="Arial" w:cs="Arial"/>
              </w:rPr>
              <w:t>82</w:t>
            </w:r>
          </w:p>
        </w:tc>
        <w:tc>
          <w:tcPr>
            <w:tcW w:w="1417" w:type="dxa"/>
            <w:tcBorders>
              <w:top w:val="single" w:sz="4" w:space="0" w:color="auto"/>
              <w:left w:val="single" w:sz="4" w:space="0" w:color="auto"/>
              <w:bottom w:val="single" w:sz="4" w:space="0" w:color="auto"/>
              <w:right w:val="single" w:sz="4" w:space="0" w:color="auto"/>
            </w:tcBorders>
          </w:tcPr>
          <w:p w14:paraId="64F0D862" w14:textId="77777777" w:rsidR="00FE0AA0" w:rsidRPr="00F70F0A" w:rsidRDefault="00FE0AA0" w:rsidP="007277A2">
            <w:pPr>
              <w:autoSpaceDE w:val="0"/>
              <w:autoSpaceDN w:val="0"/>
              <w:adjustRightInd w:val="0"/>
              <w:jc w:val="center"/>
              <w:rPr>
                <w:rFonts w:ascii="Arial" w:hAnsi="Arial" w:cs="Arial"/>
              </w:rPr>
            </w:pPr>
            <w:r w:rsidRPr="00F70F0A">
              <w:rPr>
                <w:rFonts w:ascii="Arial" w:hAnsi="Arial" w:cs="Arial"/>
              </w:rPr>
              <w:t>100</w:t>
            </w:r>
          </w:p>
        </w:tc>
        <w:tc>
          <w:tcPr>
            <w:tcW w:w="1560" w:type="dxa"/>
            <w:tcBorders>
              <w:top w:val="single" w:sz="4" w:space="0" w:color="auto"/>
              <w:left w:val="single" w:sz="4" w:space="0" w:color="auto"/>
              <w:bottom w:val="single" w:sz="4" w:space="0" w:color="auto"/>
              <w:right w:val="single" w:sz="4" w:space="0" w:color="auto"/>
            </w:tcBorders>
          </w:tcPr>
          <w:p w14:paraId="06AA1740" w14:textId="77777777" w:rsidR="00FE0AA0" w:rsidRPr="00F70F0A" w:rsidRDefault="00FE0AA0" w:rsidP="007277A2">
            <w:pPr>
              <w:autoSpaceDE w:val="0"/>
              <w:autoSpaceDN w:val="0"/>
              <w:adjustRightInd w:val="0"/>
              <w:jc w:val="center"/>
              <w:rPr>
                <w:rFonts w:ascii="Arial" w:hAnsi="Arial" w:cs="Arial"/>
              </w:rPr>
            </w:pPr>
            <w:r w:rsidRPr="00F70F0A">
              <w:rPr>
                <w:rFonts w:ascii="Arial" w:hAnsi="Arial" w:cs="Arial"/>
              </w:rPr>
              <w:t>34</w:t>
            </w:r>
          </w:p>
        </w:tc>
        <w:tc>
          <w:tcPr>
            <w:tcW w:w="1559" w:type="dxa"/>
            <w:tcBorders>
              <w:top w:val="single" w:sz="4" w:space="0" w:color="auto"/>
              <w:left w:val="single" w:sz="4" w:space="0" w:color="auto"/>
              <w:bottom w:val="single" w:sz="4" w:space="0" w:color="auto"/>
              <w:right w:val="single" w:sz="4" w:space="0" w:color="auto"/>
            </w:tcBorders>
          </w:tcPr>
          <w:p w14:paraId="464A9817" w14:textId="77777777" w:rsidR="00FE0AA0" w:rsidRPr="00F70F0A" w:rsidRDefault="00FE0AA0" w:rsidP="007277A2">
            <w:pPr>
              <w:autoSpaceDE w:val="0"/>
              <w:autoSpaceDN w:val="0"/>
              <w:adjustRightInd w:val="0"/>
              <w:jc w:val="center"/>
              <w:rPr>
                <w:rFonts w:ascii="Arial" w:hAnsi="Arial" w:cs="Arial"/>
              </w:rPr>
            </w:pPr>
            <w:r w:rsidRPr="00F70F0A">
              <w:rPr>
                <w:rFonts w:ascii="Arial" w:hAnsi="Arial" w:cs="Arial"/>
              </w:rPr>
              <w:t>29</w:t>
            </w:r>
          </w:p>
        </w:tc>
      </w:tr>
      <w:tr w:rsidR="00FE0AA0" w:rsidRPr="00F70F0A" w14:paraId="5F55A58C" w14:textId="77777777" w:rsidTr="00FE0AA0">
        <w:trPr>
          <w:trHeight w:val="95"/>
        </w:trPr>
        <w:tc>
          <w:tcPr>
            <w:tcW w:w="2126" w:type="dxa"/>
            <w:tcBorders>
              <w:top w:val="single" w:sz="4" w:space="0" w:color="auto"/>
              <w:left w:val="single" w:sz="4" w:space="0" w:color="auto"/>
              <w:bottom w:val="single" w:sz="4" w:space="0" w:color="auto"/>
              <w:right w:val="single" w:sz="4" w:space="0" w:color="auto"/>
            </w:tcBorders>
          </w:tcPr>
          <w:p w14:paraId="0481B5D1" w14:textId="44AAA8BC" w:rsidR="00FE0AA0" w:rsidRPr="00F70F0A" w:rsidRDefault="00FE0AA0" w:rsidP="00FE0AA0">
            <w:pPr>
              <w:autoSpaceDE w:val="0"/>
              <w:autoSpaceDN w:val="0"/>
              <w:adjustRightInd w:val="0"/>
              <w:rPr>
                <w:rFonts w:ascii="Arial" w:hAnsi="Arial" w:cs="Arial"/>
              </w:rPr>
            </w:pPr>
            <w:r w:rsidRPr="00F70F0A">
              <w:rPr>
                <w:rFonts w:ascii="Arial" w:hAnsi="Arial" w:cs="Arial"/>
              </w:rPr>
              <w:t>Café</w:t>
            </w:r>
          </w:p>
        </w:tc>
        <w:tc>
          <w:tcPr>
            <w:tcW w:w="1418" w:type="dxa"/>
            <w:tcBorders>
              <w:top w:val="single" w:sz="4" w:space="0" w:color="auto"/>
              <w:left w:val="single" w:sz="4" w:space="0" w:color="auto"/>
              <w:bottom w:val="single" w:sz="4" w:space="0" w:color="auto"/>
              <w:right w:val="single" w:sz="4" w:space="0" w:color="auto"/>
            </w:tcBorders>
          </w:tcPr>
          <w:p w14:paraId="7F28C353" w14:textId="77777777" w:rsidR="00FE0AA0" w:rsidRPr="00F70F0A" w:rsidRDefault="00FE0AA0" w:rsidP="007277A2">
            <w:pPr>
              <w:autoSpaceDE w:val="0"/>
              <w:autoSpaceDN w:val="0"/>
              <w:adjustRightInd w:val="0"/>
              <w:jc w:val="center"/>
              <w:rPr>
                <w:rFonts w:ascii="Arial" w:hAnsi="Arial" w:cs="Arial"/>
              </w:rPr>
            </w:pPr>
            <w:r w:rsidRPr="00F70F0A">
              <w:rPr>
                <w:rFonts w:ascii="Arial" w:hAnsi="Arial" w:cs="Arial"/>
              </w:rPr>
              <w:t>30181</w:t>
            </w:r>
          </w:p>
        </w:tc>
        <w:tc>
          <w:tcPr>
            <w:tcW w:w="1417" w:type="dxa"/>
            <w:tcBorders>
              <w:top w:val="single" w:sz="4" w:space="0" w:color="auto"/>
              <w:left w:val="single" w:sz="4" w:space="0" w:color="auto"/>
              <w:bottom w:val="single" w:sz="4" w:space="0" w:color="auto"/>
              <w:right w:val="single" w:sz="4" w:space="0" w:color="auto"/>
            </w:tcBorders>
          </w:tcPr>
          <w:p w14:paraId="59DA5464" w14:textId="77777777" w:rsidR="00FE0AA0" w:rsidRPr="00F70F0A" w:rsidRDefault="00FE0AA0" w:rsidP="007277A2">
            <w:pPr>
              <w:autoSpaceDE w:val="0"/>
              <w:autoSpaceDN w:val="0"/>
              <w:adjustRightInd w:val="0"/>
              <w:jc w:val="center"/>
              <w:rPr>
                <w:rFonts w:ascii="Arial" w:hAnsi="Arial" w:cs="Arial"/>
              </w:rPr>
            </w:pPr>
            <w:r w:rsidRPr="00F70F0A">
              <w:rPr>
                <w:rFonts w:ascii="Arial" w:hAnsi="Arial" w:cs="Arial"/>
              </w:rPr>
              <w:t>28880</w:t>
            </w:r>
          </w:p>
        </w:tc>
        <w:tc>
          <w:tcPr>
            <w:tcW w:w="1560" w:type="dxa"/>
            <w:tcBorders>
              <w:top w:val="single" w:sz="4" w:space="0" w:color="auto"/>
              <w:left w:val="single" w:sz="4" w:space="0" w:color="auto"/>
              <w:bottom w:val="single" w:sz="4" w:space="0" w:color="auto"/>
              <w:right w:val="single" w:sz="4" w:space="0" w:color="auto"/>
            </w:tcBorders>
          </w:tcPr>
          <w:p w14:paraId="27E4694E" w14:textId="77777777" w:rsidR="00FE0AA0" w:rsidRPr="00F70F0A" w:rsidRDefault="00FE0AA0" w:rsidP="007277A2">
            <w:pPr>
              <w:autoSpaceDE w:val="0"/>
              <w:autoSpaceDN w:val="0"/>
              <w:adjustRightInd w:val="0"/>
              <w:jc w:val="center"/>
              <w:rPr>
                <w:rFonts w:ascii="Arial" w:hAnsi="Arial" w:cs="Arial"/>
              </w:rPr>
            </w:pPr>
            <w:r w:rsidRPr="00F70F0A">
              <w:rPr>
                <w:rFonts w:ascii="Arial" w:hAnsi="Arial" w:cs="Arial"/>
              </w:rPr>
              <w:t>17738</w:t>
            </w:r>
          </w:p>
        </w:tc>
        <w:tc>
          <w:tcPr>
            <w:tcW w:w="1559" w:type="dxa"/>
            <w:tcBorders>
              <w:top w:val="single" w:sz="4" w:space="0" w:color="auto"/>
              <w:left w:val="single" w:sz="4" w:space="0" w:color="auto"/>
              <w:bottom w:val="single" w:sz="4" w:space="0" w:color="auto"/>
              <w:right w:val="single" w:sz="4" w:space="0" w:color="auto"/>
            </w:tcBorders>
          </w:tcPr>
          <w:p w14:paraId="00A89B2C" w14:textId="77777777" w:rsidR="00FE0AA0" w:rsidRPr="00F70F0A" w:rsidRDefault="00FE0AA0" w:rsidP="007277A2">
            <w:pPr>
              <w:autoSpaceDE w:val="0"/>
              <w:autoSpaceDN w:val="0"/>
              <w:adjustRightInd w:val="0"/>
              <w:jc w:val="center"/>
              <w:rPr>
                <w:rFonts w:ascii="Arial" w:hAnsi="Arial" w:cs="Arial"/>
              </w:rPr>
            </w:pPr>
            <w:r w:rsidRPr="00F70F0A">
              <w:rPr>
                <w:rFonts w:ascii="Arial" w:hAnsi="Arial" w:cs="Arial"/>
              </w:rPr>
              <w:t>19358</w:t>
            </w:r>
          </w:p>
        </w:tc>
      </w:tr>
      <w:tr w:rsidR="00FE0AA0" w:rsidRPr="00F70F0A" w14:paraId="6E1CCC15" w14:textId="77777777" w:rsidTr="00FE0AA0">
        <w:trPr>
          <w:trHeight w:val="95"/>
        </w:trPr>
        <w:tc>
          <w:tcPr>
            <w:tcW w:w="2126" w:type="dxa"/>
            <w:tcBorders>
              <w:top w:val="single" w:sz="4" w:space="0" w:color="auto"/>
              <w:left w:val="single" w:sz="4" w:space="0" w:color="auto"/>
              <w:bottom w:val="single" w:sz="4" w:space="0" w:color="auto"/>
              <w:right w:val="single" w:sz="4" w:space="0" w:color="auto"/>
            </w:tcBorders>
          </w:tcPr>
          <w:p w14:paraId="73BCDF66" w14:textId="62180CDC" w:rsidR="00FE0AA0" w:rsidRPr="00F70F0A" w:rsidRDefault="00FE0AA0" w:rsidP="00FE0AA0">
            <w:pPr>
              <w:autoSpaceDE w:val="0"/>
              <w:autoSpaceDN w:val="0"/>
              <w:adjustRightInd w:val="0"/>
              <w:ind w:firstLine="0"/>
              <w:rPr>
                <w:rFonts w:ascii="Arial" w:hAnsi="Arial" w:cs="Arial"/>
              </w:rPr>
            </w:pPr>
            <w:r w:rsidRPr="00F70F0A">
              <w:rPr>
                <w:rFonts w:ascii="Arial" w:hAnsi="Arial" w:cs="Arial"/>
              </w:rPr>
              <w:t>Caña Panelera</w:t>
            </w:r>
          </w:p>
        </w:tc>
        <w:tc>
          <w:tcPr>
            <w:tcW w:w="1418" w:type="dxa"/>
            <w:tcBorders>
              <w:top w:val="single" w:sz="4" w:space="0" w:color="auto"/>
              <w:left w:val="single" w:sz="4" w:space="0" w:color="auto"/>
              <w:bottom w:val="single" w:sz="4" w:space="0" w:color="auto"/>
              <w:right w:val="single" w:sz="4" w:space="0" w:color="auto"/>
            </w:tcBorders>
          </w:tcPr>
          <w:p w14:paraId="2FD334CE" w14:textId="77777777" w:rsidR="00FE0AA0" w:rsidRPr="00F70F0A" w:rsidRDefault="00FE0AA0" w:rsidP="007277A2">
            <w:pPr>
              <w:autoSpaceDE w:val="0"/>
              <w:autoSpaceDN w:val="0"/>
              <w:adjustRightInd w:val="0"/>
              <w:jc w:val="center"/>
              <w:rPr>
                <w:rFonts w:ascii="Arial" w:hAnsi="Arial" w:cs="Arial"/>
              </w:rPr>
            </w:pPr>
            <w:r w:rsidRPr="00F70F0A">
              <w:rPr>
                <w:rFonts w:ascii="Arial" w:hAnsi="Arial" w:cs="Arial"/>
              </w:rPr>
              <w:t>297</w:t>
            </w:r>
          </w:p>
        </w:tc>
        <w:tc>
          <w:tcPr>
            <w:tcW w:w="1417" w:type="dxa"/>
            <w:tcBorders>
              <w:top w:val="single" w:sz="4" w:space="0" w:color="auto"/>
              <w:left w:val="single" w:sz="4" w:space="0" w:color="auto"/>
              <w:bottom w:val="single" w:sz="4" w:space="0" w:color="auto"/>
              <w:right w:val="single" w:sz="4" w:space="0" w:color="auto"/>
            </w:tcBorders>
          </w:tcPr>
          <w:p w14:paraId="549D9A20" w14:textId="77777777" w:rsidR="00FE0AA0" w:rsidRPr="00F70F0A" w:rsidRDefault="00FE0AA0" w:rsidP="007277A2">
            <w:pPr>
              <w:autoSpaceDE w:val="0"/>
              <w:autoSpaceDN w:val="0"/>
              <w:adjustRightInd w:val="0"/>
              <w:jc w:val="center"/>
              <w:rPr>
                <w:rFonts w:ascii="Arial" w:hAnsi="Arial" w:cs="Arial"/>
              </w:rPr>
            </w:pPr>
            <w:r w:rsidRPr="00F70F0A">
              <w:rPr>
                <w:rFonts w:ascii="Arial" w:hAnsi="Arial" w:cs="Arial"/>
              </w:rPr>
              <w:t>512</w:t>
            </w:r>
          </w:p>
        </w:tc>
        <w:tc>
          <w:tcPr>
            <w:tcW w:w="1560" w:type="dxa"/>
            <w:tcBorders>
              <w:top w:val="single" w:sz="4" w:space="0" w:color="auto"/>
              <w:left w:val="single" w:sz="4" w:space="0" w:color="auto"/>
              <w:bottom w:val="single" w:sz="4" w:space="0" w:color="auto"/>
              <w:right w:val="single" w:sz="4" w:space="0" w:color="auto"/>
            </w:tcBorders>
          </w:tcPr>
          <w:p w14:paraId="3D2EAEEB" w14:textId="77777777" w:rsidR="00FE0AA0" w:rsidRPr="00F70F0A" w:rsidRDefault="00FE0AA0" w:rsidP="007277A2">
            <w:pPr>
              <w:autoSpaceDE w:val="0"/>
              <w:autoSpaceDN w:val="0"/>
              <w:adjustRightInd w:val="0"/>
              <w:jc w:val="center"/>
              <w:rPr>
                <w:rFonts w:ascii="Arial" w:hAnsi="Arial" w:cs="Arial"/>
              </w:rPr>
            </w:pPr>
            <w:r w:rsidRPr="00F70F0A">
              <w:rPr>
                <w:rFonts w:ascii="Arial" w:hAnsi="Arial" w:cs="Arial"/>
              </w:rPr>
              <w:t>2221</w:t>
            </w:r>
          </w:p>
        </w:tc>
        <w:tc>
          <w:tcPr>
            <w:tcW w:w="1559" w:type="dxa"/>
            <w:tcBorders>
              <w:top w:val="single" w:sz="4" w:space="0" w:color="auto"/>
              <w:left w:val="single" w:sz="4" w:space="0" w:color="auto"/>
              <w:bottom w:val="single" w:sz="4" w:space="0" w:color="auto"/>
              <w:right w:val="single" w:sz="4" w:space="0" w:color="auto"/>
            </w:tcBorders>
          </w:tcPr>
          <w:p w14:paraId="42F9396C" w14:textId="77777777" w:rsidR="00FE0AA0" w:rsidRPr="00F70F0A" w:rsidRDefault="00FE0AA0" w:rsidP="007277A2">
            <w:pPr>
              <w:autoSpaceDE w:val="0"/>
              <w:autoSpaceDN w:val="0"/>
              <w:adjustRightInd w:val="0"/>
              <w:jc w:val="center"/>
              <w:rPr>
                <w:rFonts w:ascii="Arial" w:hAnsi="Arial" w:cs="Arial"/>
              </w:rPr>
            </w:pPr>
            <w:r w:rsidRPr="00F70F0A">
              <w:rPr>
                <w:rFonts w:ascii="Arial" w:hAnsi="Arial" w:cs="Arial"/>
              </w:rPr>
              <w:t>2554</w:t>
            </w:r>
          </w:p>
        </w:tc>
      </w:tr>
      <w:tr w:rsidR="00FE0AA0" w:rsidRPr="00F70F0A" w14:paraId="19B93C5B" w14:textId="77777777" w:rsidTr="00FE0AA0">
        <w:trPr>
          <w:trHeight w:val="95"/>
        </w:trPr>
        <w:tc>
          <w:tcPr>
            <w:tcW w:w="2126" w:type="dxa"/>
            <w:tcBorders>
              <w:top w:val="single" w:sz="4" w:space="0" w:color="auto"/>
              <w:left w:val="single" w:sz="4" w:space="0" w:color="auto"/>
              <w:bottom w:val="single" w:sz="4" w:space="0" w:color="auto"/>
              <w:right w:val="single" w:sz="4" w:space="0" w:color="auto"/>
            </w:tcBorders>
          </w:tcPr>
          <w:p w14:paraId="61CE3863" w14:textId="4FB24896" w:rsidR="00FE0AA0" w:rsidRPr="00F70F0A" w:rsidRDefault="00FE0AA0" w:rsidP="00FE0AA0">
            <w:pPr>
              <w:autoSpaceDE w:val="0"/>
              <w:autoSpaceDN w:val="0"/>
              <w:adjustRightInd w:val="0"/>
              <w:ind w:firstLine="0"/>
              <w:rPr>
                <w:rFonts w:ascii="Arial" w:hAnsi="Arial" w:cs="Arial"/>
              </w:rPr>
            </w:pPr>
            <w:r w:rsidRPr="00F70F0A">
              <w:rPr>
                <w:rFonts w:ascii="Arial" w:hAnsi="Arial" w:cs="Arial"/>
              </w:rPr>
              <w:t>Caña Azucarera</w:t>
            </w:r>
          </w:p>
        </w:tc>
        <w:tc>
          <w:tcPr>
            <w:tcW w:w="1418" w:type="dxa"/>
            <w:tcBorders>
              <w:top w:val="single" w:sz="4" w:space="0" w:color="auto"/>
              <w:left w:val="single" w:sz="4" w:space="0" w:color="auto"/>
              <w:bottom w:val="single" w:sz="4" w:space="0" w:color="auto"/>
              <w:right w:val="single" w:sz="4" w:space="0" w:color="auto"/>
            </w:tcBorders>
          </w:tcPr>
          <w:p w14:paraId="3F562A6C" w14:textId="77777777" w:rsidR="00FE0AA0" w:rsidRPr="00F70F0A" w:rsidRDefault="00FE0AA0" w:rsidP="007277A2">
            <w:pPr>
              <w:autoSpaceDE w:val="0"/>
              <w:autoSpaceDN w:val="0"/>
              <w:adjustRightInd w:val="0"/>
              <w:jc w:val="center"/>
              <w:rPr>
                <w:rFonts w:ascii="Arial" w:hAnsi="Arial" w:cs="Arial"/>
              </w:rPr>
            </w:pPr>
            <w:r w:rsidRPr="00F70F0A">
              <w:rPr>
                <w:rFonts w:ascii="Arial" w:hAnsi="Arial" w:cs="Arial"/>
              </w:rPr>
              <w:t>270</w:t>
            </w:r>
          </w:p>
        </w:tc>
        <w:tc>
          <w:tcPr>
            <w:tcW w:w="1417" w:type="dxa"/>
            <w:tcBorders>
              <w:top w:val="single" w:sz="4" w:space="0" w:color="auto"/>
              <w:left w:val="single" w:sz="4" w:space="0" w:color="auto"/>
              <w:bottom w:val="single" w:sz="4" w:space="0" w:color="auto"/>
              <w:right w:val="single" w:sz="4" w:space="0" w:color="auto"/>
            </w:tcBorders>
          </w:tcPr>
          <w:p w14:paraId="67A63FC2" w14:textId="77777777" w:rsidR="00FE0AA0" w:rsidRPr="00F70F0A" w:rsidRDefault="00FE0AA0" w:rsidP="007277A2">
            <w:pPr>
              <w:autoSpaceDE w:val="0"/>
              <w:autoSpaceDN w:val="0"/>
              <w:adjustRightInd w:val="0"/>
              <w:jc w:val="center"/>
              <w:rPr>
                <w:rFonts w:ascii="Arial" w:hAnsi="Arial" w:cs="Arial"/>
              </w:rPr>
            </w:pPr>
            <w:r w:rsidRPr="00F70F0A">
              <w:rPr>
                <w:rFonts w:ascii="Arial" w:hAnsi="Arial" w:cs="Arial"/>
              </w:rPr>
              <w:t>270</w:t>
            </w:r>
          </w:p>
        </w:tc>
        <w:tc>
          <w:tcPr>
            <w:tcW w:w="1560" w:type="dxa"/>
            <w:tcBorders>
              <w:top w:val="single" w:sz="4" w:space="0" w:color="auto"/>
              <w:left w:val="single" w:sz="4" w:space="0" w:color="auto"/>
              <w:bottom w:val="single" w:sz="4" w:space="0" w:color="auto"/>
              <w:right w:val="single" w:sz="4" w:space="0" w:color="auto"/>
            </w:tcBorders>
          </w:tcPr>
          <w:p w14:paraId="6FE8DD1A" w14:textId="77777777" w:rsidR="00FE0AA0" w:rsidRPr="00F70F0A" w:rsidRDefault="00FE0AA0" w:rsidP="007277A2">
            <w:pPr>
              <w:autoSpaceDE w:val="0"/>
              <w:autoSpaceDN w:val="0"/>
              <w:adjustRightInd w:val="0"/>
              <w:jc w:val="center"/>
              <w:rPr>
                <w:rFonts w:ascii="Arial" w:hAnsi="Arial" w:cs="Arial"/>
              </w:rPr>
            </w:pPr>
            <w:r w:rsidRPr="00F70F0A">
              <w:rPr>
                <w:rFonts w:ascii="Arial" w:hAnsi="Arial" w:cs="Arial"/>
              </w:rPr>
              <w:t>29258</w:t>
            </w:r>
          </w:p>
        </w:tc>
        <w:tc>
          <w:tcPr>
            <w:tcW w:w="1559" w:type="dxa"/>
            <w:tcBorders>
              <w:top w:val="single" w:sz="4" w:space="0" w:color="auto"/>
              <w:left w:val="single" w:sz="4" w:space="0" w:color="auto"/>
              <w:bottom w:val="single" w:sz="4" w:space="0" w:color="auto"/>
              <w:right w:val="single" w:sz="4" w:space="0" w:color="auto"/>
            </w:tcBorders>
          </w:tcPr>
          <w:p w14:paraId="5377104D" w14:textId="77777777" w:rsidR="00FE0AA0" w:rsidRPr="00F70F0A" w:rsidRDefault="00FE0AA0" w:rsidP="007277A2">
            <w:pPr>
              <w:autoSpaceDE w:val="0"/>
              <w:autoSpaceDN w:val="0"/>
              <w:adjustRightInd w:val="0"/>
              <w:jc w:val="center"/>
              <w:rPr>
                <w:rFonts w:ascii="Arial" w:hAnsi="Arial" w:cs="Arial"/>
              </w:rPr>
            </w:pPr>
            <w:r w:rsidRPr="00F70F0A">
              <w:rPr>
                <w:rFonts w:ascii="Arial" w:hAnsi="Arial" w:cs="Arial"/>
              </w:rPr>
              <w:t>28573</w:t>
            </w:r>
          </w:p>
        </w:tc>
      </w:tr>
      <w:tr w:rsidR="00FE0AA0" w:rsidRPr="00F70F0A" w14:paraId="269BF972" w14:textId="77777777" w:rsidTr="00FE0AA0">
        <w:trPr>
          <w:trHeight w:val="95"/>
        </w:trPr>
        <w:tc>
          <w:tcPr>
            <w:tcW w:w="2126" w:type="dxa"/>
            <w:tcBorders>
              <w:top w:val="single" w:sz="4" w:space="0" w:color="auto"/>
              <w:left w:val="single" w:sz="4" w:space="0" w:color="auto"/>
              <w:bottom w:val="single" w:sz="4" w:space="0" w:color="auto"/>
              <w:right w:val="single" w:sz="4" w:space="0" w:color="auto"/>
            </w:tcBorders>
          </w:tcPr>
          <w:p w14:paraId="724D357D" w14:textId="05977538" w:rsidR="00FE0AA0" w:rsidRPr="00F70F0A" w:rsidRDefault="00FE0AA0" w:rsidP="00FE0AA0">
            <w:pPr>
              <w:autoSpaceDE w:val="0"/>
              <w:autoSpaceDN w:val="0"/>
              <w:adjustRightInd w:val="0"/>
              <w:rPr>
                <w:rFonts w:ascii="Arial" w:hAnsi="Arial" w:cs="Arial"/>
              </w:rPr>
            </w:pPr>
            <w:r w:rsidRPr="00F70F0A">
              <w:rPr>
                <w:rFonts w:ascii="Arial" w:hAnsi="Arial" w:cs="Arial"/>
              </w:rPr>
              <w:t>Caucho</w:t>
            </w:r>
          </w:p>
        </w:tc>
        <w:tc>
          <w:tcPr>
            <w:tcW w:w="1418" w:type="dxa"/>
            <w:tcBorders>
              <w:top w:val="single" w:sz="4" w:space="0" w:color="auto"/>
              <w:left w:val="single" w:sz="4" w:space="0" w:color="auto"/>
              <w:bottom w:val="single" w:sz="4" w:space="0" w:color="auto"/>
              <w:right w:val="single" w:sz="4" w:space="0" w:color="auto"/>
            </w:tcBorders>
          </w:tcPr>
          <w:p w14:paraId="1709F2BA" w14:textId="77777777" w:rsidR="00FE0AA0" w:rsidRPr="00F70F0A" w:rsidRDefault="00FE0AA0" w:rsidP="007277A2">
            <w:pPr>
              <w:autoSpaceDE w:val="0"/>
              <w:autoSpaceDN w:val="0"/>
              <w:adjustRightInd w:val="0"/>
              <w:jc w:val="center"/>
              <w:rPr>
                <w:rFonts w:ascii="Arial" w:hAnsi="Arial" w:cs="Arial"/>
              </w:rPr>
            </w:pPr>
            <w:r w:rsidRPr="00F70F0A">
              <w:rPr>
                <w:rFonts w:ascii="Arial" w:hAnsi="Arial" w:cs="Arial"/>
              </w:rPr>
              <w:t>3</w:t>
            </w:r>
          </w:p>
        </w:tc>
        <w:tc>
          <w:tcPr>
            <w:tcW w:w="1417" w:type="dxa"/>
            <w:tcBorders>
              <w:top w:val="single" w:sz="4" w:space="0" w:color="auto"/>
              <w:left w:val="single" w:sz="4" w:space="0" w:color="auto"/>
              <w:bottom w:val="single" w:sz="4" w:space="0" w:color="auto"/>
              <w:right w:val="single" w:sz="4" w:space="0" w:color="auto"/>
            </w:tcBorders>
          </w:tcPr>
          <w:p w14:paraId="73B175DA" w14:textId="77777777" w:rsidR="00FE0AA0" w:rsidRPr="00F70F0A" w:rsidRDefault="00FE0AA0" w:rsidP="007277A2">
            <w:pPr>
              <w:autoSpaceDE w:val="0"/>
              <w:autoSpaceDN w:val="0"/>
              <w:adjustRightInd w:val="0"/>
              <w:jc w:val="center"/>
              <w:rPr>
                <w:rFonts w:ascii="Arial" w:hAnsi="Arial" w:cs="Arial"/>
              </w:rPr>
            </w:pPr>
            <w:r w:rsidRPr="00F70F0A">
              <w:rPr>
                <w:rFonts w:ascii="Arial" w:hAnsi="Arial" w:cs="Arial"/>
              </w:rPr>
              <w:t>5</w:t>
            </w:r>
          </w:p>
        </w:tc>
        <w:tc>
          <w:tcPr>
            <w:tcW w:w="1560" w:type="dxa"/>
            <w:tcBorders>
              <w:top w:val="single" w:sz="4" w:space="0" w:color="auto"/>
              <w:left w:val="single" w:sz="4" w:space="0" w:color="auto"/>
              <w:bottom w:val="single" w:sz="4" w:space="0" w:color="auto"/>
              <w:right w:val="single" w:sz="4" w:space="0" w:color="auto"/>
            </w:tcBorders>
          </w:tcPr>
          <w:p w14:paraId="7A031371" w14:textId="77777777" w:rsidR="00FE0AA0" w:rsidRPr="00F70F0A" w:rsidRDefault="00FE0AA0" w:rsidP="007277A2">
            <w:pPr>
              <w:autoSpaceDE w:val="0"/>
              <w:autoSpaceDN w:val="0"/>
              <w:adjustRightInd w:val="0"/>
              <w:jc w:val="center"/>
              <w:rPr>
                <w:rFonts w:ascii="Arial" w:hAnsi="Arial" w:cs="Arial"/>
              </w:rPr>
            </w:pPr>
            <w:r w:rsidRPr="00F70F0A">
              <w:rPr>
                <w:rFonts w:ascii="Arial" w:hAnsi="Arial" w:cs="Arial"/>
              </w:rPr>
              <w:t>1</w:t>
            </w:r>
          </w:p>
        </w:tc>
        <w:tc>
          <w:tcPr>
            <w:tcW w:w="1559" w:type="dxa"/>
            <w:tcBorders>
              <w:top w:val="single" w:sz="4" w:space="0" w:color="auto"/>
              <w:left w:val="single" w:sz="4" w:space="0" w:color="auto"/>
              <w:bottom w:val="single" w:sz="4" w:space="0" w:color="auto"/>
              <w:right w:val="single" w:sz="4" w:space="0" w:color="auto"/>
            </w:tcBorders>
          </w:tcPr>
          <w:p w14:paraId="630DE1CA" w14:textId="77777777" w:rsidR="00FE0AA0" w:rsidRPr="00F70F0A" w:rsidRDefault="00FE0AA0" w:rsidP="007277A2">
            <w:pPr>
              <w:autoSpaceDE w:val="0"/>
              <w:autoSpaceDN w:val="0"/>
              <w:adjustRightInd w:val="0"/>
              <w:jc w:val="center"/>
              <w:rPr>
                <w:rFonts w:ascii="Arial" w:hAnsi="Arial" w:cs="Arial"/>
              </w:rPr>
            </w:pPr>
            <w:r w:rsidRPr="00F70F0A">
              <w:rPr>
                <w:rFonts w:ascii="Arial" w:hAnsi="Arial" w:cs="Arial"/>
              </w:rPr>
              <w:t>2</w:t>
            </w:r>
          </w:p>
        </w:tc>
      </w:tr>
      <w:tr w:rsidR="00FE0AA0" w:rsidRPr="00F70F0A" w14:paraId="6B33960C" w14:textId="77777777" w:rsidTr="00FE0AA0">
        <w:trPr>
          <w:trHeight w:val="95"/>
        </w:trPr>
        <w:tc>
          <w:tcPr>
            <w:tcW w:w="2126" w:type="dxa"/>
            <w:tcBorders>
              <w:top w:val="single" w:sz="4" w:space="0" w:color="auto"/>
              <w:left w:val="single" w:sz="4" w:space="0" w:color="auto"/>
              <w:bottom w:val="single" w:sz="4" w:space="0" w:color="auto"/>
              <w:right w:val="single" w:sz="4" w:space="0" w:color="auto"/>
            </w:tcBorders>
          </w:tcPr>
          <w:p w14:paraId="48BD55F1" w14:textId="77777777" w:rsidR="00FE0AA0" w:rsidRPr="00F70F0A" w:rsidRDefault="00FE0AA0" w:rsidP="00FE0AA0">
            <w:pPr>
              <w:autoSpaceDE w:val="0"/>
              <w:autoSpaceDN w:val="0"/>
              <w:adjustRightInd w:val="0"/>
              <w:ind w:firstLine="0"/>
              <w:rPr>
                <w:rFonts w:ascii="Arial" w:hAnsi="Arial" w:cs="Arial"/>
              </w:rPr>
            </w:pPr>
            <w:r w:rsidRPr="00F70F0A">
              <w:rPr>
                <w:rFonts w:ascii="Arial" w:hAnsi="Arial" w:cs="Arial"/>
              </w:rPr>
              <w:t>Cebolla Junca</w:t>
            </w:r>
          </w:p>
        </w:tc>
        <w:tc>
          <w:tcPr>
            <w:tcW w:w="1418" w:type="dxa"/>
            <w:tcBorders>
              <w:top w:val="single" w:sz="4" w:space="0" w:color="auto"/>
              <w:left w:val="single" w:sz="4" w:space="0" w:color="auto"/>
              <w:bottom w:val="single" w:sz="4" w:space="0" w:color="auto"/>
              <w:right w:val="single" w:sz="4" w:space="0" w:color="auto"/>
            </w:tcBorders>
          </w:tcPr>
          <w:p w14:paraId="2296DBFD" w14:textId="77777777" w:rsidR="00FE0AA0" w:rsidRPr="00F70F0A" w:rsidRDefault="00FE0AA0" w:rsidP="007277A2">
            <w:pPr>
              <w:autoSpaceDE w:val="0"/>
              <w:autoSpaceDN w:val="0"/>
              <w:adjustRightInd w:val="0"/>
              <w:jc w:val="center"/>
              <w:rPr>
                <w:rFonts w:ascii="Arial" w:hAnsi="Arial" w:cs="Arial"/>
              </w:rPr>
            </w:pPr>
            <w:r w:rsidRPr="00F70F0A">
              <w:rPr>
                <w:rFonts w:ascii="Arial" w:hAnsi="Arial" w:cs="Arial"/>
              </w:rPr>
              <w:t>3</w:t>
            </w:r>
          </w:p>
        </w:tc>
        <w:tc>
          <w:tcPr>
            <w:tcW w:w="1417" w:type="dxa"/>
            <w:tcBorders>
              <w:top w:val="single" w:sz="4" w:space="0" w:color="auto"/>
              <w:left w:val="single" w:sz="4" w:space="0" w:color="auto"/>
              <w:bottom w:val="single" w:sz="4" w:space="0" w:color="auto"/>
              <w:right w:val="single" w:sz="4" w:space="0" w:color="auto"/>
            </w:tcBorders>
          </w:tcPr>
          <w:p w14:paraId="10823FCC" w14:textId="77777777" w:rsidR="00FE0AA0" w:rsidRPr="00F70F0A" w:rsidRDefault="00FE0AA0" w:rsidP="007277A2">
            <w:pPr>
              <w:autoSpaceDE w:val="0"/>
              <w:autoSpaceDN w:val="0"/>
              <w:adjustRightInd w:val="0"/>
              <w:jc w:val="center"/>
              <w:rPr>
                <w:rFonts w:ascii="Arial" w:hAnsi="Arial" w:cs="Arial"/>
              </w:rPr>
            </w:pPr>
            <w:r w:rsidRPr="00F70F0A">
              <w:rPr>
                <w:rFonts w:ascii="Arial" w:hAnsi="Arial" w:cs="Arial"/>
              </w:rPr>
              <w:t>0</w:t>
            </w:r>
          </w:p>
        </w:tc>
        <w:tc>
          <w:tcPr>
            <w:tcW w:w="1560" w:type="dxa"/>
            <w:tcBorders>
              <w:top w:val="single" w:sz="4" w:space="0" w:color="auto"/>
              <w:left w:val="single" w:sz="4" w:space="0" w:color="auto"/>
              <w:bottom w:val="single" w:sz="4" w:space="0" w:color="auto"/>
              <w:right w:val="single" w:sz="4" w:space="0" w:color="auto"/>
            </w:tcBorders>
          </w:tcPr>
          <w:p w14:paraId="6FD62224" w14:textId="77777777" w:rsidR="00FE0AA0" w:rsidRPr="00F70F0A" w:rsidRDefault="00FE0AA0" w:rsidP="007277A2">
            <w:pPr>
              <w:autoSpaceDE w:val="0"/>
              <w:autoSpaceDN w:val="0"/>
              <w:adjustRightInd w:val="0"/>
              <w:jc w:val="center"/>
              <w:rPr>
                <w:rFonts w:ascii="Arial" w:hAnsi="Arial" w:cs="Arial"/>
              </w:rPr>
            </w:pPr>
            <w:r w:rsidRPr="00F70F0A">
              <w:rPr>
                <w:rFonts w:ascii="Arial" w:hAnsi="Arial" w:cs="Arial"/>
              </w:rPr>
              <w:t>11</w:t>
            </w:r>
          </w:p>
        </w:tc>
        <w:tc>
          <w:tcPr>
            <w:tcW w:w="1559" w:type="dxa"/>
            <w:tcBorders>
              <w:top w:val="single" w:sz="4" w:space="0" w:color="auto"/>
              <w:left w:val="single" w:sz="4" w:space="0" w:color="auto"/>
              <w:bottom w:val="single" w:sz="4" w:space="0" w:color="auto"/>
              <w:right w:val="single" w:sz="4" w:space="0" w:color="auto"/>
            </w:tcBorders>
          </w:tcPr>
          <w:p w14:paraId="04E89F4A" w14:textId="77777777" w:rsidR="00FE0AA0" w:rsidRPr="00F70F0A" w:rsidRDefault="00FE0AA0" w:rsidP="007277A2">
            <w:pPr>
              <w:autoSpaceDE w:val="0"/>
              <w:autoSpaceDN w:val="0"/>
              <w:adjustRightInd w:val="0"/>
              <w:jc w:val="center"/>
              <w:rPr>
                <w:rFonts w:ascii="Arial" w:hAnsi="Arial" w:cs="Arial"/>
              </w:rPr>
            </w:pPr>
            <w:r w:rsidRPr="00F70F0A">
              <w:rPr>
                <w:rFonts w:ascii="Arial" w:hAnsi="Arial" w:cs="Arial"/>
              </w:rPr>
              <w:t>0</w:t>
            </w:r>
          </w:p>
        </w:tc>
      </w:tr>
      <w:tr w:rsidR="00FE0AA0" w:rsidRPr="00F70F0A" w14:paraId="0CE9A827" w14:textId="77777777" w:rsidTr="00FE0AA0">
        <w:trPr>
          <w:trHeight w:val="185"/>
        </w:trPr>
        <w:tc>
          <w:tcPr>
            <w:tcW w:w="2126" w:type="dxa"/>
            <w:tcBorders>
              <w:top w:val="single" w:sz="4" w:space="0" w:color="auto"/>
              <w:left w:val="single" w:sz="4" w:space="0" w:color="auto"/>
              <w:bottom w:val="single" w:sz="4" w:space="0" w:color="auto"/>
              <w:right w:val="single" w:sz="4" w:space="0" w:color="auto"/>
            </w:tcBorders>
          </w:tcPr>
          <w:p w14:paraId="35104518" w14:textId="1E7886D7" w:rsidR="00FE0AA0" w:rsidRPr="00F70F0A" w:rsidRDefault="00FE0AA0" w:rsidP="00FE0AA0">
            <w:pPr>
              <w:autoSpaceDE w:val="0"/>
              <w:autoSpaceDN w:val="0"/>
              <w:adjustRightInd w:val="0"/>
              <w:ind w:firstLine="0"/>
              <w:rPr>
                <w:rFonts w:ascii="Arial" w:hAnsi="Arial" w:cs="Arial"/>
              </w:rPr>
            </w:pPr>
            <w:r w:rsidRPr="00F70F0A">
              <w:rPr>
                <w:rFonts w:ascii="Arial" w:hAnsi="Arial" w:cs="Arial"/>
              </w:rPr>
              <w:t>Cebolla de Bulbo</w:t>
            </w:r>
          </w:p>
        </w:tc>
        <w:tc>
          <w:tcPr>
            <w:tcW w:w="1418" w:type="dxa"/>
            <w:tcBorders>
              <w:top w:val="single" w:sz="4" w:space="0" w:color="auto"/>
              <w:left w:val="single" w:sz="4" w:space="0" w:color="auto"/>
              <w:bottom w:val="single" w:sz="4" w:space="0" w:color="auto"/>
              <w:right w:val="single" w:sz="4" w:space="0" w:color="auto"/>
            </w:tcBorders>
          </w:tcPr>
          <w:p w14:paraId="4C37716D" w14:textId="77777777" w:rsidR="00FE0AA0" w:rsidRPr="00F70F0A" w:rsidRDefault="00FE0AA0" w:rsidP="007277A2">
            <w:pPr>
              <w:autoSpaceDE w:val="0"/>
              <w:autoSpaceDN w:val="0"/>
              <w:adjustRightInd w:val="0"/>
              <w:jc w:val="center"/>
              <w:rPr>
                <w:rFonts w:ascii="Arial" w:hAnsi="Arial" w:cs="Arial"/>
              </w:rPr>
            </w:pPr>
            <w:r w:rsidRPr="00F70F0A">
              <w:rPr>
                <w:rFonts w:ascii="Arial" w:hAnsi="Arial" w:cs="Arial"/>
              </w:rPr>
              <w:t>0</w:t>
            </w:r>
          </w:p>
        </w:tc>
        <w:tc>
          <w:tcPr>
            <w:tcW w:w="1417" w:type="dxa"/>
            <w:tcBorders>
              <w:top w:val="single" w:sz="4" w:space="0" w:color="auto"/>
              <w:left w:val="single" w:sz="4" w:space="0" w:color="auto"/>
              <w:bottom w:val="single" w:sz="4" w:space="0" w:color="auto"/>
              <w:right w:val="single" w:sz="4" w:space="0" w:color="auto"/>
            </w:tcBorders>
          </w:tcPr>
          <w:p w14:paraId="060735EC" w14:textId="77777777" w:rsidR="00FE0AA0" w:rsidRPr="00F70F0A" w:rsidRDefault="00FE0AA0" w:rsidP="007277A2">
            <w:pPr>
              <w:autoSpaceDE w:val="0"/>
              <w:autoSpaceDN w:val="0"/>
              <w:adjustRightInd w:val="0"/>
              <w:jc w:val="center"/>
              <w:rPr>
                <w:rFonts w:ascii="Arial" w:hAnsi="Arial" w:cs="Arial"/>
              </w:rPr>
            </w:pPr>
            <w:r w:rsidRPr="00F70F0A">
              <w:rPr>
                <w:rFonts w:ascii="Arial" w:hAnsi="Arial" w:cs="Arial"/>
              </w:rPr>
              <w:t>0.5</w:t>
            </w:r>
          </w:p>
        </w:tc>
        <w:tc>
          <w:tcPr>
            <w:tcW w:w="1560" w:type="dxa"/>
            <w:tcBorders>
              <w:top w:val="single" w:sz="4" w:space="0" w:color="auto"/>
              <w:left w:val="single" w:sz="4" w:space="0" w:color="auto"/>
              <w:bottom w:val="single" w:sz="4" w:space="0" w:color="auto"/>
              <w:right w:val="single" w:sz="4" w:space="0" w:color="auto"/>
            </w:tcBorders>
          </w:tcPr>
          <w:p w14:paraId="5DAC519C" w14:textId="77777777" w:rsidR="00FE0AA0" w:rsidRPr="00F70F0A" w:rsidRDefault="00FE0AA0" w:rsidP="007277A2">
            <w:pPr>
              <w:autoSpaceDE w:val="0"/>
              <w:autoSpaceDN w:val="0"/>
              <w:adjustRightInd w:val="0"/>
              <w:jc w:val="center"/>
              <w:rPr>
                <w:rFonts w:ascii="Arial" w:hAnsi="Arial" w:cs="Arial"/>
              </w:rPr>
            </w:pPr>
            <w:r w:rsidRPr="00F70F0A">
              <w:rPr>
                <w:rFonts w:ascii="Arial" w:hAnsi="Arial" w:cs="Arial"/>
              </w:rPr>
              <w:t>0</w:t>
            </w:r>
          </w:p>
        </w:tc>
        <w:tc>
          <w:tcPr>
            <w:tcW w:w="1559" w:type="dxa"/>
            <w:tcBorders>
              <w:top w:val="single" w:sz="4" w:space="0" w:color="auto"/>
              <w:left w:val="single" w:sz="4" w:space="0" w:color="auto"/>
              <w:bottom w:val="single" w:sz="4" w:space="0" w:color="auto"/>
              <w:right w:val="single" w:sz="4" w:space="0" w:color="auto"/>
            </w:tcBorders>
          </w:tcPr>
          <w:p w14:paraId="36C3B453" w14:textId="77777777" w:rsidR="00FE0AA0" w:rsidRPr="00F70F0A" w:rsidRDefault="00FE0AA0" w:rsidP="007277A2">
            <w:pPr>
              <w:autoSpaceDE w:val="0"/>
              <w:autoSpaceDN w:val="0"/>
              <w:adjustRightInd w:val="0"/>
              <w:jc w:val="center"/>
              <w:rPr>
                <w:rFonts w:ascii="Arial" w:hAnsi="Arial" w:cs="Arial"/>
              </w:rPr>
            </w:pPr>
            <w:r w:rsidRPr="00F70F0A">
              <w:rPr>
                <w:rFonts w:ascii="Arial" w:hAnsi="Arial" w:cs="Arial"/>
              </w:rPr>
              <w:t>3</w:t>
            </w:r>
          </w:p>
        </w:tc>
      </w:tr>
      <w:tr w:rsidR="00FE0AA0" w:rsidRPr="00F70F0A" w14:paraId="1BF32A35" w14:textId="77777777" w:rsidTr="00FE0AA0">
        <w:trPr>
          <w:trHeight w:val="95"/>
        </w:trPr>
        <w:tc>
          <w:tcPr>
            <w:tcW w:w="2126" w:type="dxa"/>
            <w:tcBorders>
              <w:top w:val="single" w:sz="4" w:space="0" w:color="auto"/>
              <w:left w:val="single" w:sz="4" w:space="0" w:color="auto"/>
              <w:bottom w:val="single" w:sz="4" w:space="0" w:color="auto"/>
              <w:right w:val="single" w:sz="4" w:space="0" w:color="auto"/>
            </w:tcBorders>
          </w:tcPr>
          <w:p w14:paraId="7AE48508" w14:textId="10D9A101" w:rsidR="00FE0AA0" w:rsidRPr="00F70F0A" w:rsidRDefault="00FE0AA0" w:rsidP="00FE0AA0">
            <w:pPr>
              <w:autoSpaceDE w:val="0"/>
              <w:autoSpaceDN w:val="0"/>
              <w:adjustRightInd w:val="0"/>
              <w:rPr>
                <w:rFonts w:ascii="Arial" w:hAnsi="Arial" w:cs="Arial"/>
              </w:rPr>
            </w:pPr>
            <w:r w:rsidRPr="00F70F0A">
              <w:rPr>
                <w:rFonts w:ascii="Arial" w:hAnsi="Arial" w:cs="Arial"/>
              </w:rPr>
              <w:t>Cítricos</w:t>
            </w:r>
          </w:p>
        </w:tc>
        <w:tc>
          <w:tcPr>
            <w:tcW w:w="1418" w:type="dxa"/>
            <w:tcBorders>
              <w:top w:val="single" w:sz="4" w:space="0" w:color="auto"/>
              <w:left w:val="single" w:sz="4" w:space="0" w:color="auto"/>
              <w:bottom w:val="single" w:sz="4" w:space="0" w:color="auto"/>
              <w:right w:val="single" w:sz="4" w:space="0" w:color="auto"/>
            </w:tcBorders>
          </w:tcPr>
          <w:p w14:paraId="2BD06BD5" w14:textId="77777777" w:rsidR="00FE0AA0" w:rsidRPr="00F70F0A" w:rsidRDefault="00FE0AA0" w:rsidP="007277A2">
            <w:pPr>
              <w:autoSpaceDE w:val="0"/>
              <w:autoSpaceDN w:val="0"/>
              <w:adjustRightInd w:val="0"/>
              <w:jc w:val="center"/>
              <w:rPr>
                <w:rFonts w:ascii="Arial" w:hAnsi="Arial" w:cs="Arial"/>
              </w:rPr>
            </w:pPr>
            <w:r w:rsidRPr="00F70F0A">
              <w:rPr>
                <w:rFonts w:ascii="Arial" w:hAnsi="Arial" w:cs="Arial"/>
              </w:rPr>
              <w:t>4545</w:t>
            </w:r>
          </w:p>
        </w:tc>
        <w:tc>
          <w:tcPr>
            <w:tcW w:w="1417" w:type="dxa"/>
            <w:tcBorders>
              <w:top w:val="single" w:sz="4" w:space="0" w:color="auto"/>
              <w:left w:val="single" w:sz="4" w:space="0" w:color="auto"/>
              <w:bottom w:val="single" w:sz="4" w:space="0" w:color="auto"/>
              <w:right w:val="single" w:sz="4" w:space="0" w:color="auto"/>
            </w:tcBorders>
          </w:tcPr>
          <w:p w14:paraId="75C5A1D1" w14:textId="77777777" w:rsidR="00FE0AA0" w:rsidRPr="00F70F0A" w:rsidRDefault="00FE0AA0" w:rsidP="007277A2">
            <w:pPr>
              <w:autoSpaceDE w:val="0"/>
              <w:autoSpaceDN w:val="0"/>
              <w:adjustRightInd w:val="0"/>
              <w:jc w:val="center"/>
              <w:rPr>
                <w:rFonts w:ascii="Arial" w:hAnsi="Arial" w:cs="Arial"/>
              </w:rPr>
            </w:pPr>
            <w:r w:rsidRPr="00F70F0A">
              <w:rPr>
                <w:rFonts w:ascii="Arial" w:hAnsi="Arial" w:cs="Arial"/>
              </w:rPr>
              <w:t>4855</w:t>
            </w:r>
          </w:p>
        </w:tc>
        <w:tc>
          <w:tcPr>
            <w:tcW w:w="1560" w:type="dxa"/>
            <w:tcBorders>
              <w:top w:val="single" w:sz="4" w:space="0" w:color="auto"/>
              <w:left w:val="single" w:sz="4" w:space="0" w:color="auto"/>
              <w:bottom w:val="single" w:sz="4" w:space="0" w:color="auto"/>
              <w:right w:val="single" w:sz="4" w:space="0" w:color="auto"/>
            </w:tcBorders>
          </w:tcPr>
          <w:p w14:paraId="39DDCE28" w14:textId="77777777" w:rsidR="00FE0AA0" w:rsidRPr="00F70F0A" w:rsidRDefault="00FE0AA0" w:rsidP="007277A2">
            <w:pPr>
              <w:autoSpaceDE w:val="0"/>
              <w:autoSpaceDN w:val="0"/>
              <w:adjustRightInd w:val="0"/>
              <w:jc w:val="center"/>
              <w:rPr>
                <w:rFonts w:ascii="Arial" w:hAnsi="Arial" w:cs="Arial"/>
              </w:rPr>
            </w:pPr>
            <w:r w:rsidRPr="00F70F0A">
              <w:rPr>
                <w:rFonts w:ascii="Arial" w:hAnsi="Arial" w:cs="Arial"/>
              </w:rPr>
              <w:t>105736</w:t>
            </w:r>
          </w:p>
        </w:tc>
        <w:tc>
          <w:tcPr>
            <w:tcW w:w="1559" w:type="dxa"/>
            <w:tcBorders>
              <w:top w:val="single" w:sz="4" w:space="0" w:color="auto"/>
              <w:left w:val="single" w:sz="4" w:space="0" w:color="auto"/>
              <w:bottom w:val="single" w:sz="4" w:space="0" w:color="auto"/>
              <w:right w:val="single" w:sz="4" w:space="0" w:color="auto"/>
            </w:tcBorders>
          </w:tcPr>
          <w:p w14:paraId="0D3A9858" w14:textId="77777777" w:rsidR="00FE0AA0" w:rsidRPr="00F70F0A" w:rsidRDefault="00FE0AA0" w:rsidP="007277A2">
            <w:pPr>
              <w:autoSpaceDE w:val="0"/>
              <w:autoSpaceDN w:val="0"/>
              <w:adjustRightInd w:val="0"/>
              <w:jc w:val="center"/>
              <w:rPr>
                <w:rFonts w:ascii="Arial" w:hAnsi="Arial" w:cs="Arial"/>
              </w:rPr>
            </w:pPr>
            <w:r w:rsidRPr="00F70F0A">
              <w:rPr>
                <w:rFonts w:ascii="Arial" w:hAnsi="Arial" w:cs="Arial"/>
              </w:rPr>
              <w:t>111757</w:t>
            </w:r>
          </w:p>
        </w:tc>
      </w:tr>
      <w:tr w:rsidR="00FE0AA0" w:rsidRPr="00F70F0A" w14:paraId="3E0F34CF" w14:textId="77777777" w:rsidTr="00FE0AA0">
        <w:trPr>
          <w:trHeight w:val="95"/>
        </w:trPr>
        <w:tc>
          <w:tcPr>
            <w:tcW w:w="2126" w:type="dxa"/>
            <w:tcBorders>
              <w:top w:val="single" w:sz="4" w:space="0" w:color="auto"/>
              <w:left w:val="single" w:sz="4" w:space="0" w:color="auto"/>
              <w:bottom w:val="single" w:sz="4" w:space="0" w:color="auto"/>
              <w:right w:val="single" w:sz="4" w:space="0" w:color="auto"/>
            </w:tcBorders>
          </w:tcPr>
          <w:p w14:paraId="5AA6FC9B" w14:textId="08024E00" w:rsidR="00FE0AA0" w:rsidRPr="00F70F0A" w:rsidRDefault="00FE0AA0" w:rsidP="00FE0AA0">
            <w:pPr>
              <w:autoSpaceDE w:val="0"/>
              <w:autoSpaceDN w:val="0"/>
              <w:adjustRightInd w:val="0"/>
              <w:ind w:firstLine="0"/>
              <w:rPr>
                <w:rFonts w:ascii="Arial" w:hAnsi="Arial" w:cs="Arial"/>
              </w:rPr>
            </w:pPr>
            <w:r w:rsidRPr="00F70F0A">
              <w:rPr>
                <w:rFonts w:ascii="Arial" w:hAnsi="Arial" w:cs="Arial"/>
              </w:rPr>
              <w:t>Flores y follajes</w:t>
            </w:r>
          </w:p>
        </w:tc>
        <w:tc>
          <w:tcPr>
            <w:tcW w:w="1418" w:type="dxa"/>
            <w:tcBorders>
              <w:top w:val="single" w:sz="4" w:space="0" w:color="auto"/>
              <w:left w:val="single" w:sz="4" w:space="0" w:color="auto"/>
              <w:bottom w:val="single" w:sz="4" w:space="0" w:color="auto"/>
              <w:right w:val="single" w:sz="4" w:space="0" w:color="auto"/>
            </w:tcBorders>
          </w:tcPr>
          <w:p w14:paraId="5335BFD7" w14:textId="77777777" w:rsidR="00FE0AA0" w:rsidRPr="00F70F0A" w:rsidRDefault="00FE0AA0" w:rsidP="007277A2">
            <w:pPr>
              <w:autoSpaceDE w:val="0"/>
              <w:autoSpaceDN w:val="0"/>
              <w:adjustRightInd w:val="0"/>
              <w:jc w:val="center"/>
              <w:rPr>
                <w:rFonts w:ascii="Arial" w:hAnsi="Arial" w:cs="Arial"/>
              </w:rPr>
            </w:pPr>
            <w:r w:rsidRPr="00F70F0A">
              <w:rPr>
                <w:rFonts w:ascii="Arial" w:hAnsi="Arial" w:cs="Arial"/>
              </w:rPr>
              <w:t>3</w:t>
            </w:r>
          </w:p>
        </w:tc>
        <w:tc>
          <w:tcPr>
            <w:tcW w:w="1417" w:type="dxa"/>
            <w:tcBorders>
              <w:top w:val="single" w:sz="4" w:space="0" w:color="auto"/>
              <w:left w:val="single" w:sz="4" w:space="0" w:color="auto"/>
              <w:bottom w:val="single" w:sz="4" w:space="0" w:color="auto"/>
              <w:right w:val="single" w:sz="4" w:space="0" w:color="auto"/>
            </w:tcBorders>
          </w:tcPr>
          <w:p w14:paraId="500D8CC5" w14:textId="77777777" w:rsidR="00FE0AA0" w:rsidRPr="00F70F0A" w:rsidRDefault="00FE0AA0" w:rsidP="007277A2">
            <w:pPr>
              <w:autoSpaceDE w:val="0"/>
              <w:autoSpaceDN w:val="0"/>
              <w:adjustRightInd w:val="0"/>
              <w:jc w:val="center"/>
              <w:rPr>
                <w:rFonts w:ascii="Arial" w:hAnsi="Arial" w:cs="Arial"/>
              </w:rPr>
            </w:pPr>
            <w:r w:rsidRPr="00F70F0A">
              <w:rPr>
                <w:rFonts w:ascii="Arial" w:hAnsi="Arial" w:cs="Arial"/>
              </w:rPr>
              <w:t>42</w:t>
            </w:r>
          </w:p>
        </w:tc>
        <w:tc>
          <w:tcPr>
            <w:tcW w:w="1560" w:type="dxa"/>
            <w:tcBorders>
              <w:top w:val="single" w:sz="4" w:space="0" w:color="auto"/>
              <w:left w:val="single" w:sz="4" w:space="0" w:color="auto"/>
              <w:bottom w:val="single" w:sz="4" w:space="0" w:color="auto"/>
              <w:right w:val="single" w:sz="4" w:space="0" w:color="auto"/>
            </w:tcBorders>
          </w:tcPr>
          <w:p w14:paraId="32DE5076" w14:textId="77777777" w:rsidR="00FE0AA0" w:rsidRPr="00F70F0A" w:rsidRDefault="00FE0AA0" w:rsidP="007277A2">
            <w:pPr>
              <w:autoSpaceDE w:val="0"/>
              <w:autoSpaceDN w:val="0"/>
              <w:adjustRightInd w:val="0"/>
              <w:jc w:val="center"/>
              <w:rPr>
                <w:rFonts w:ascii="Arial" w:hAnsi="Arial" w:cs="Arial"/>
              </w:rPr>
            </w:pPr>
            <w:r w:rsidRPr="00F70F0A">
              <w:rPr>
                <w:rFonts w:ascii="Arial" w:hAnsi="Arial" w:cs="Arial"/>
              </w:rPr>
              <w:t>14</w:t>
            </w:r>
          </w:p>
        </w:tc>
        <w:tc>
          <w:tcPr>
            <w:tcW w:w="1559" w:type="dxa"/>
            <w:tcBorders>
              <w:top w:val="single" w:sz="4" w:space="0" w:color="auto"/>
              <w:left w:val="single" w:sz="4" w:space="0" w:color="auto"/>
              <w:bottom w:val="single" w:sz="4" w:space="0" w:color="auto"/>
              <w:right w:val="single" w:sz="4" w:space="0" w:color="auto"/>
            </w:tcBorders>
          </w:tcPr>
          <w:p w14:paraId="15C1921E" w14:textId="77777777" w:rsidR="00FE0AA0" w:rsidRPr="00F70F0A" w:rsidRDefault="00FE0AA0" w:rsidP="007277A2">
            <w:pPr>
              <w:autoSpaceDE w:val="0"/>
              <w:autoSpaceDN w:val="0"/>
              <w:adjustRightInd w:val="0"/>
              <w:jc w:val="center"/>
              <w:rPr>
                <w:rFonts w:ascii="Arial" w:hAnsi="Arial" w:cs="Arial"/>
              </w:rPr>
            </w:pPr>
            <w:r w:rsidRPr="00F70F0A">
              <w:rPr>
                <w:rFonts w:ascii="Arial" w:hAnsi="Arial" w:cs="Arial"/>
              </w:rPr>
              <w:t>178</w:t>
            </w:r>
          </w:p>
        </w:tc>
      </w:tr>
      <w:tr w:rsidR="00FE0AA0" w:rsidRPr="00F70F0A" w14:paraId="6B0E1E05" w14:textId="77777777" w:rsidTr="00FE0AA0">
        <w:trPr>
          <w:trHeight w:val="95"/>
        </w:trPr>
        <w:tc>
          <w:tcPr>
            <w:tcW w:w="2126" w:type="dxa"/>
            <w:tcBorders>
              <w:top w:val="single" w:sz="4" w:space="0" w:color="auto"/>
              <w:left w:val="single" w:sz="4" w:space="0" w:color="auto"/>
              <w:bottom w:val="single" w:sz="4" w:space="0" w:color="auto"/>
              <w:right w:val="single" w:sz="4" w:space="0" w:color="auto"/>
            </w:tcBorders>
          </w:tcPr>
          <w:p w14:paraId="6869AD9B" w14:textId="5B771709" w:rsidR="00FE0AA0" w:rsidRPr="00F70F0A" w:rsidRDefault="00FE0AA0" w:rsidP="00FE0AA0">
            <w:pPr>
              <w:autoSpaceDE w:val="0"/>
              <w:autoSpaceDN w:val="0"/>
              <w:adjustRightInd w:val="0"/>
              <w:rPr>
                <w:rFonts w:ascii="Arial" w:hAnsi="Arial" w:cs="Arial"/>
              </w:rPr>
            </w:pPr>
            <w:r w:rsidRPr="00F70F0A">
              <w:rPr>
                <w:rFonts w:ascii="Arial" w:hAnsi="Arial" w:cs="Arial"/>
              </w:rPr>
              <w:t>Granadilla</w:t>
            </w:r>
          </w:p>
        </w:tc>
        <w:tc>
          <w:tcPr>
            <w:tcW w:w="1418" w:type="dxa"/>
            <w:tcBorders>
              <w:top w:val="single" w:sz="4" w:space="0" w:color="auto"/>
              <w:left w:val="single" w:sz="4" w:space="0" w:color="auto"/>
              <w:bottom w:val="single" w:sz="4" w:space="0" w:color="auto"/>
              <w:right w:val="single" w:sz="4" w:space="0" w:color="auto"/>
            </w:tcBorders>
          </w:tcPr>
          <w:p w14:paraId="39360D4B" w14:textId="77777777" w:rsidR="00FE0AA0" w:rsidRPr="00F70F0A" w:rsidRDefault="00FE0AA0" w:rsidP="007277A2">
            <w:pPr>
              <w:autoSpaceDE w:val="0"/>
              <w:autoSpaceDN w:val="0"/>
              <w:adjustRightInd w:val="0"/>
              <w:jc w:val="center"/>
              <w:rPr>
                <w:rFonts w:ascii="Arial" w:hAnsi="Arial" w:cs="Arial"/>
              </w:rPr>
            </w:pPr>
            <w:r w:rsidRPr="00F70F0A">
              <w:rPr>
                <w:rFonts w:ascii="Arial" w:hAnsi="Arial" w:cs="Arial"/>
              </w:rPr>
              <w:t>82</w:t>
            </w:r>
          </w:p>
        </w:tc>
        <w:tc>
          <w:tcPr>
            <w:tcW w:w="1417" w:type="dxa"/>
            <w:tcBorders>
              <w:top w:val="single" w:sz="4" w:space="0" w:color="auto"/>
              <w:left w:val="single" w:sz="4" w:space="0" w:color="auto"/>
              <w:bottom w:val="single" w:sz="4" w:space="0" w:color="auto"/>
              <w:right w:val="single" w:sz="4" w:space="0" w:color="auto"/>
            </w:tcBorders>
          </w:tcPr>
          <w:p w14:paraId="69A8C4FE" w14:textId="77777777" w:rsidR="00FE0AA0" w:rsidRPr="00F70F0A" w:rsidRDefault="00FE0AA0" w:rsidP="007277A2">
            <w:pPr>
              <w:autoSpaceDE w:val="0"/>
              <w:autoSpaceDN w:val="0"/>
              <w:adjustRightInd w:val="0"/>
              <w:jc w:val="center"/>
              <w:rPr>
                <w:rFonts w:ascii="Arial" w:hAnsi="Arial" w:cs="Arial"/>
              </w:rPr>
            </w:pPr>
            <w:r w:rsidRPr="00F70F0A">
              <w:rPr>
                <w:rFonts w:ascii="Arial" w:hAnsi="Arial" w:cs="Arial"/>
              </w:rPr>
              <w:t>51</w:t>
            </w:r>
          </w:p>
        </w:tc>
        <w:tc>
          <w:tcPr>
            <w:tcW w:w="1560" w:type="dxa"/>
            <w:tcBorders>
              <w:top w:val="single" w:sz="4" w:space="0" w:color="auto"/>
              <w:left w:val="single" w:sz="4" w:space="0" w:color="auto"/>
              <w:bottom w:val="single" w:sz="4" w:space="0" w:color="auto"/>
              <w:right w:val="single" w:sz="4" w:space="0" w:color="auto"/>
            </w:tcBorders>
          </w:tcPr>
          <w:p w14:paraId="0A9A40CF" w14:textId="77777777" w:rsidR="00FE0AA0" w:rsidRPr="00F70F0A" w:rsidRDefault="00FE0AA0" w:rsidP="007277A2">
            <w:pPr>
              <w:autoSpaceDE w:val="0"/>
              <w:autoSpaceDN w:val="0"/>
              <w:adjustRightInd w:val="0"/>
              <w:jc w:val="center"/>
              <w:rPr>
                <w:rFonts w:ascii="Arial" w:hAnsi="Arial" w:cs="Arial"/>
              </w:rPr>
            </w:pPr>
            <w:r w:rsidRPr="00F70F0A">
              <w:rPr>
                <w:rFonts w:ascii="Arial" w:hAnsi="Arial" w:cs="Arial"/>
              </w:rPr>
              <w:t>471</w:t>
            </w:r>
          </w:p>
        </w:tc>
        <w:tc>
          <w:tcPr>
            <w:tcW w:w="1559" w:type="dxa"/>
            <w:tcBorders>
              <w:top w:val="single" w:sz="4" w:space="0" w:color="auto"/>
              <w:left w:val="single" w:sz="4" w:space="0" w:color="auto"/>
              <w:bottom w:val="single" w:sz="4" w:space="0" w:color="auto"/>
              <w:right w:val="single" w:sz="4" w:space="0" w:color="auto"/>
            </w:tcBorders>
          </w:tcPr>
          <w:p w14:paraId="5AB4F454" w14:textId="77777777" w:rsidR="00FE0AA0" w:rsidRPr="00F70F0A" w:rsidRDefault="00FE0AA0" w:rsidP="007277A2">
            <w:pPr>
              <w:autoSpaceDE w:val="0"/>
              <w:autoSpaceDN w:val="0"/>
              <w:adjustRightInd w:val="0"/>
              <w:jc w:val="center"/>
              <w:rPr>
                <w:rFonts w:ascii="Arial" w:hAnsi="Arial" w:cs="Arial"/>
              </w:rPr>
            </w:pPr>
            <w:r w:rsidRPr="00F70F0A">
              <w:rPr>
                <w:rFonts w:ascii="Arial" w:hAnsi="Arial" w:cs="Arial"/>
              </w:rPr>
              <w:t>241</w:t>
            </w:r>
          </w:p>
        </w:tc>
      </w:tr>
      <w:tr w:rsidR="00FE0AA0" w:rsidRPr="00F70F0A" w14:paraId="3419A06D" w14:textId="77777777" w:rsidTr="00FE0AA0">
        <w:trPr>
          <w:trHeight w:val="95"/>
        </w:trPr>
        <w:tc>
          <w:tcPr>
            <w:tcW w:w="2126" w:type="dxa"/>
            <w:tcBorders>
              <w:top w:val="single" w:sz="4" w:space="0" w:color="auto"/>
              <w:left w:val="single" w:sz="4" w:space="0" w:color="auto"/>
              <w:bottom w:val="single" w:sz="4" w:space="0" w:color="auto"/>
              <w:right w:val="single" w:sz="4" w:space="0" w:color="auto"/>
            </w:tcBorders>
          </w:tcPr>
          <w:p w14:paraId="17A2880D" w14:textId="02BBA797" w:rsidR="00FE0AA0" w:rsidRPr="00F70F0A" w:rsidRDefault="00FE0AA0" w:rsidP="00FE0AA0">
            <w:pPr>
              <w:autoSpaceDE w:val="0"/>
              <w:autoSpaceDN w:val="0"/>
              <w:adjustRightInd w:val="0"/>
              <w:rPr>
                <w:rFonts w:ascii="Arial" w:hAnsi="Arial" w:cs="Arial"/>
              </w:rPr>
            </w:pPr>
            <w:r w:rsidRPr="00F70F0A">
              <w:rPr>
                <w:rFonts w:ascii="Arial" w:hAnsi="Arial" w:cs="Arial"/>
              </w:rPr>
              <w:t>Guayaba</w:t>
            </w:r>
          </w:p>
        </w:tc>
        <w:tc>
          <w:tcPr>
            <w:tcW w:w="1418" w:type="dxa"/>
            <w:tcBorders>
              <w:top w:val="single" w:sz="4" w:space="0" w:color="auto"/>
              <w:left w:val="single" w:sz="4" w:space="0" w:color="auto"/>
              <w:bottom w:val="single" w:sz="4" w:space="0" w:color="auto"/>
              <w:right w:val="single" w:sz="4" w:space="0" w:color="auto"/>
            </w:tcBorders>
          </w:tcPr>
          <w:p w14:paraId="514A134B" w14:textId="77777777" w:rsidR="00FE0AA0" w:rsidRPr="00F70F0A" w:rsidRDefault="00FE0AA0" w:rsidP="007277A2">
            <w:pPr>
              <w:autoSpaceDE w:val="0"/>
              <w:autoSpaceDN w:val="0"/>
              <w:adjustRightInd w:val="0"/>
              <w:jc w:val="center"/>
              <w:rPr>
                <w:rFonts w:ascii="Arial" w:hAnsi="Arial" w:cs="Arial"/>
              </w:rPr>
            </w:pPr>
            <w:r w:rsidRPr="00F70F0A">
              <w:rPr>
                <w:rFonts w:ascii="Arial" w:hAnsi="Arial" w:cs="Arial"/>
              </w:rPr>
              <w:t>38</w:t>
            </w:r>
          </w:p>
        </w:tc>
        <w:tc>
          <w:tcPr>
            <w:tcW w:w="1417" w:type="dxa"/>
            <w:tcBorders>
              <w:top w:val="single" w:sz="4" w:space="0" w:color="auto"/>
              <w:left w:val="single" w:sz="4" w:space="0" w:color="auto"/>
              <w:bottom w:val="single" w:sz="4" w:space="0" w:color="auto"/>
              <w:right w:val="single" w:sz="4" w:space="0" w:color="auto"/>
            </w:tcBorders>
          </w:tcPr>
          <w:p w14:paraId="21D30368" w14:textId="77777777" w:rsidR="00FE0AA0" w:rsidRPr="00F70F0A" w:rsidRDefault="00FE0AA0" w:rsidP="007277A2">
            <w:pPr>
              <w:autoSpaceDE w:val="0"/>
              <w:autoSpaceDN w:val="0"/>
              <w:adjustRightInd w:val="0"/>
              <w:jc w:val="center"/>
              <w:rPr>
                <w:rFonts w:ascii="Arial" w:hAnsi="Arial" w:cs="Arial"/>
              </w:rPr>
            </w:pPr>
            <w:r w:rsidRPr="00F70F0A">
              <w:rPr>
                <w:rFonts w:ascii="Arial" w:hAnsi="Arial" w:cs="Arial"/>
              </w:rPr>
              <w:t>43</w:t>
            </w:r>
          </w:p>
        </w:tc>
        <w:tc>
          <w:tcPr>
            <w:tcW w:w="1560" w:type="dxa"/>
            <w:tcBorders>
              <w:top w:val="single" w:sz="4" w:space="0" w:color="auto"/>
              <w:left w:val="single" w:sz="4" w:space="0" w:color="auto"/>
              <w:bottom w:val="single" w:sz="4" w:space="0" w:color="auto"/>
              <w:right w:val="single" w:sz="4" w:space="0" w:color="auto"/>
            </w:tcBorders>
          </w:tcPr>
          <w:p w14:paraId="37367A7C" w14:textId="77777777" w:rsidR="00FE0AA0" w:rsidRPr="00F70F0A" w:rsidRDefault="00FE0AA0" w:rsidP="007277A2">
            <w:pPr>
              <w:autoSpaceDE w:val="0"/>
              <w:autoSpaceDN w:val="0"/>
              <w:adjustRightInd w:val="0"/>
              <w:jc w:val="center"/>
              <w:rPr>
                <w:rFonts w:ascii="Arial" w:hAnsi="Arial" w:cs="Arial"/>
              </w:rPr>
            </w:pPr>
            <w:r w:rsidRPr="00F70F0A">
              <w:rPr>
                <w:rFonts w:ascii="Arial" w:hAnsi="Arial" w:cs="Arial"/>
              </w:rPr>
              <w:t>235</w:t>
            </w:r>
          </w:p>
        </w:tc>
        <w:tc>
          <w:tcPr>
            <w:tcW w:w="1559" w:type="dxa"/>
            <w:tcBorders>
              <w:top w:val="single" w:sz="4" w:space="0" w:color="auto"/>
              <w:left w:val="single" w:sz="4" w:space="0" w:color="auto"/>
              <w:bottom w:val="single" w:sz="4" w:space="0" w:color="auto"/>
              <w:right w:val="single" w:sz="4" w:space="0" w:color="auto"/>
            </w:tcBorders>
          </w:tcPr>
          <w:p w14:paraId="4005A862" w14:textId="77777777" w:rsidR="00FE0AA0" w:rsidRPr="00F70F0A" w:rsidRDefault="00FE0AA0" w:rsidP="007277A2">
            <w:pPr>
              <w:autoSpaceDE w:val="0"/>
              <w:autoSpaceDN w:val="0"/>
              <w:adjustRightInd w:val="0"/>
              <w:jc w:val="center"/>
              <w:rPr>
                <w:rFonts w:ascii="Arial" w:hAnsi="Arial" w:cs="Arial"/>
              </w:rPr>
            </w:pPr>
            <w:r w:rsidRPr="00F70F0A">
              <w:rPr>
                <w:rFonts w:ascii="Arial" w:hAnsi="Arial" w:cs="Arial"/>
              </w:rPr>
              <w:t>376</w:t>
            </w:r>
          </w:p>
        </w:tc>
      </w:tr>
      <w:tr w:rsidR="00FE0AA0" w:rsidRPr="00F70F0A" w14:paraId="4C692B2C" w14:textId="77777777" w:rsidTr="00FE0AA0">
        <w:trPr>
          <w:trHeight w:val="95"/>
        </w:trPr>
        <w:tc>
          <w:tcPr>
            <w:tcW w:w="2126" w:type="dxa"/>
            <w:tcBorders>
              <w:top w:val="single" w:sz="4" w:space="0" w:color="auto"/>
              <w:left w:val="single" w:sz="4" w:space="0" w:color="auto"/>
              <w:bottom w:val="single" w:sz="4" w:space="0" w:color="auto"/>
              <w:right w:val="single" w:sz="4" w:space="0" w:color="auto"/>
            </w:tcBorders>
          </w:tcPr>
          <w:p w14:paraId="562C53DB" w14:textId="7418EDDF" w:rsidR="00FE0AA0" w:rsidRPr="00F70F0A" w:rsidRDefault="00FE0AA0" w:rsidP="00FE0AA0">
            <w:pPr>
              <w:autoSpaceDE w:val="0"/>
              <w:autoSpaceDN w:val="0"/>
              <w:adjustRightInd w:val="0"/>
              <w:rPr>
                <w:rFonts w:ascii="Arial" w:hAnsi="Arial" w:cs="Arial"/>
              </w:rPr>
            </w:pPr>
            <w:r w:rsidRPr="00F70F0A">
              <w:rPr>
                <w:rFonts w:ascii="Arial" w:hAnsi="Arial" w:cs="Arial"/>
              </w:rPr>
              <w:t>Lulo</w:t>
            </w:r>
          </w:p>
        </w:tc>
        <w:tc>
          <w:tcPr>
            <w:tcW w:w="1418" w:type="dxa"/>
            <w:tcBorders>
              <w:top w:val="single" w:sz="4" w:space="0" w:color="auto"/>
              <w:left w:val="single" w:sz="4" w:space="0" w:color="auto"/>
              <w:bottom w:val="single" w:sz="4" w:space="0" w:color="auto"/>
              <w:right w:val="single" w:sz="4" w:space="0" w:color="auto"/>
            </w:tcBorders>
          </w:tcPr>
          <w:p w14:paraId="7D99E5BA" w14:textId="77777777" w:rsidR="00FE0AA0" w:rsidRPr="00F70F0A" w:rsidRDefault="00FE0AA0" w:rsidP="007277A2">
            <w:pPr>
              <w:autoSpaceDE w:val="0"/>
              <w:autoSpaceDN w:val="0"/>
              <w:adjustRightInd w:val="0"/>
              <w:jc w:val="center"/>
              <w:rPr>
                <w:rFonts w:ascii="Arial" w:hAnsi="Arial" w:cs="Arial"/>
              </w:rPr>
            </w:pPr>
            <w:r w:rsidRPr="00F70F0A">
              <w:rPr>
                <w:rFonts w:ascii="Arial" w:hAnsi="Arial" w:cs="Arial"/>
              </w:rPr>
              <w:t>233</w:t>
            </w:r>
          </w:p>
        </w:tc>
        <w:tc>
          <w:tcPr>
            <w:tcW w:w="1417" w:type="dxa"/>
            <w:tcBorders>
              <w:top w:val="single" w:sz="4" w:space="0" w:color="auto"/>
              <w:left w:val="single" w:sz="4" w:space="0" w:color="auto"/>
              <w:bottom w:val="single" w:sz="4" w:space="0" w:color="auto"/>
              <w:right w:val="single" w:sz="4" w:space="0" w:color="auto"/>
            </w:tcBorders>
          </w:tcPr>
          <w:p w14:paraId="140F035D" w14:textId="77777777" w:rsidR="00FE0AA0" w:rsidRPr="00F70F0A" w:rsidRDefault="00FE0AA0" w:rsidP="007277A2">
            <w:pPr>
              <w:autoSpaceDE w:val="0"/>
              <w:autoSpaceDN w:val="0"/>
              <w:adjustRightInd w:val="0"/>
              <w:jc w:val="center"/>
              <w:rPr>
                <w:rFonts w:ascii="Arial" w:hAnsi="Arial" w:cs="Arial"/>
              </w:rPr>
            </w:pPr>
            <w:r w:rsidRPr="00F70F0A">
              <w:rPr>
                <w:rFonts w:ascii="Arial" w:hAnsi="Arial" w:cs="Arial"/>
              </w:rPr>
              <w:t>170</w:t>
            </w:r>
          </w:p>
        </w:tc>
        <w:tc>
          <w:tcPr>
            <w:tcW w:w="1560" w:type="dxa"/>
            <w:tcBorders>
              <w:top w:val="single" w:sz="4" w:space="0" w:color="auto"/>
              <w:left w:val="single" w:sz="4" w:space="0" w:color="auto"/>
              <w:bottom w:val="single" w:sz="4" w:space="0" w:color="auto"/>
              <w:right w:val="single" w:sz="4" w:space="0" w:color="auto"/>
            </w:tcBorders>
          </w:tcPr>
          <w:p w14:paraId="1F00C4C1" w14:textId="77777777" w:rsidR="00FE0AA0" w:rsidRPr="00F70F0A" w:rsidRDefault="00FE0AA0" w:rsidP="007277A2">
            <w:pPr>
              <w:autoSpaceDE w:val="0"/>
              <w:autoSpaceDN w:val="0"/>
              <w:adjustRightInd w:val="0"/>
              <w:jc w:val="center"/>
              <w:rPr>
                <w:rFonts w:ascii="Arial" w:hAnsi="Arial" w:cs="Arial"/>
              </w:rPr>
            </w:pPr>
            <w:r w:rsidRPr="00F70F0A">
              <w:rPr>
                <w:rFonts w:ascii="Arial" w:hAnsi="Arial" w:cs="Arial"/>
              </w:rPr>
              <w:t>1188</w:t>
            </w:r>
          </w:p>
        </w:tc>
        <w:tc>
          <w:tcPr>
            <w:tcW w:w="1559" w:type="dxa"/>
            <w:tcBorders>
              <w:top w:val="single" w:sz="4" w:space="0" w:color="auto"/>
              <w:left w:val="single" w:sz="4" w:space="0" w:color="auto"/>
              <w:bottom w:val="single" w:sz="4" w:space="0" w:color="auto"/>
              <w:right w:val="single" w:sz="4" w:space="0" w:color="auto"/>
            </w:tcBorders>
          </w:tcPr>
          <w:p w14:paraId="7B88DBE7" w14:textId="77777777" w:rsidR="00FE0AA0" w:rsidRPr="00F70F0A" w:rsidRDefault="00FE0AA0" w:rsidP="007277A2">
            <w:pPr>
              <w:autoSpaceDE w:val="0"/>
              <w:autoSpaceDN w:val="0"/>
              <w:adjustRightInd w:val="0"/>
              <w:jc w:val="center"/>
              <w:rPr>
                <w:rFonts w:ascii="Arial" w:hAnsi="Arial" w:cs="Arial"/>
              </w:rPr>
            </w:pPr>
            <w:r w:rsidRPr="00F70F0A">
              <w:rPr>
                <w:rFonts w:ascii="Arial" w:hAnsi="Arial" w:cs="Arial"/>
              </w:rPr>
              <w:t>842</w:t>
            </w:r>
          </w:p>
        </w:tc>
      </w:tr>
      <w:tr w:rsidR="00FE0AA0" w:rsidRPr="00F70F0A" w14:paraId="0E2D8A82" w14:textId="77777777" w:rsidTr="00FE0AA0">
        <w:trPr>
          <w:trHeight w:val="53"/>
        </w:trPr>
        <w:tc>
          <w:tcPr>
            <w:tcW w:w="8080" w:type="dxa"/>
            <w:gridSpan w:val="5"/>
            <w:tcBorders>
              <w:top w:val="single" w:sz="4" w:space="0" w:color="auto"/>
            </w:tcBorders>
          </w:tcPr>
          <w:p w14:paraId="45B00E9E" w14:textId="47066AEF" w:rsidR="00FE0AA0" w:rsidRPr="00F70F0A" w:rsidRDefault="00FE0AA0" w:rsidP="00F70F0A">
            <w:pPr>
              <w:autoSpaceDE w:val="0"/>
              <w:autoSpaceDN w:val="0"/>
              <w:adjustRightInd w:val="0"/>
              <w:ind w:firstLine="0"/>
              <w:rPr>
                <w:rFonts w:ascii="Arial" w:hAnsi="Arial" w:cs="Arial"/>
                <w:iCs/>
              </w:rPr>
            </w:pPr>
            <w:r w:rsidRPr="00F70F0A">
              <w:rPr>
                <w:rFonts w:ascii="Arial" w:hAnsi="Arial" w:cs="Arial"/>
                <w:b/>
                <w:iCs/>
              </w:rPr>
              <w:t>FUENTE</w:t>
            </w:r>
            <w:r w:rsidRPr="00F70F0A">
              <w:rPr>
                <w:rFonts w:ascii="Arial" w:hAnsi="Arial" w:cs="Arial"/>
                <w:iCs/>
              </w:rPr>
              <w:t xml:space="preserve">: Secretaría de Agricultura, Desarrollo Rural y Medio Ambiente – Evaluaciones Agropecuarias Municipales 2012 – 2013. </w:t>
            </w:r>
          </w:p>
        </w:tc>
      </w:tr>
    </w:tbl>
    <w:p w14:paraId="04275F2B" w14:textId="77287DF4" w:rsidR="00FE0AA0" w:rsidRPr="00FE0AA0" w:rsidRDefault="00FE0AA0" w:rsidP="001466F8">
      <w:pPr>
        <w:pStyle w:val="Prrafodelista"/>
        <w:numPr>
          <w:ilvl w:val="0"/>
          <w:numId w:val="33"/>
        </w:numPr>
        <w:autoSpaceDE w:val="0"/>
        <w:autoSpaceDN w:val="0"/>
        <w:adjustRightInd w:val="0"/>
        <w:jc w:val="both"/>
        <w:rPr>
          <w:rFonts w:ascii="Arial" w:hAnsi="Arial" w:cs="Arial"/>
          <w:sz w:val="24"/>
          <w:szCs w:val="24"/>
        </w:rPr>
      </w:pPr>
      <w:r w:rsidRPr="00FE0AA0">
        <w:rPr>
          <w:rFonts w:ascii="Arial" w:hAnsi="Arial" w:cs="Arial"/>
          <w:sz w:val="24"/>
          <w:szCs w:val="24"/>
        </w:rPr>
        <w:t>Dentro de los cultivos permanentes, el cultivo del aguacate ha tenido un crecimiento notorio en área sembrada como cultivo independiente o intercalado con otros cultivos, especialmente con la variedad Hass con más de 500 hectáreas sembradas. Durante el año 2012 se reportaron 1368 hectáreas totales, mientras que para el 2013 se reportaron 1866 hectáreas, lo que equivale a un incremento del 36.4% en área sembrada, con tendencia a seguir creciendo al abrirse mercado para exportación de la variedad Hass, que se adapta muy bien al clima cafetero.</w:t>
      </w:r>
    </w:p>
    <w:p w14:paraId="757AA21A" w14:textId="77777777" w:rsidR="00FE0AA0" w:rsidRPr="005F3514" w:rsidRDefault="00FE0AA0" w:rsidP="00FE0AA0">
      <w:pPr>
        <w:autoSpaceDE w:val="0"/>
        <w:autoSpaceDN w:val="0"/>
        <w:adjustRightInd w:val="0"/>
        <w:rPr>
          <w:rFonts w:ascii="Arial" w:hAnsi="Arial" w:cs="Arial"/>
          <w:sz w:val="24"/>
          <w:szCs w:val="24"/>
        </w:rPr>
      </w:pPr>
    </w:p>
    <w:p w14:paraId="12E2E641" w14:textId="454F1C27" w:rsidR="00FE0AA0" w:rsidRPr="00FE0AA0" w:rsidRDefault="00FE0AA0" w:rsidP="001466F8">
      <w:pPr>
        <w:pStyle w:val="Prrafodelista"/>
        <w:numPr>
          <w:ilvl w:val="0"/>
          <w:numId w:val="33"/>
        </w:numPr>
        <w:autoSpaceDE w:val="0"/>
        <w:autoSpaceDN w:val="0"/>
        <w:adjustRightInd w:val="0"/>
        <w:jc w:val="both"/>
        <w:rPr>
          <w:rFonts w:ascii="Arial" w:hAnsi="Arial" w:cs="Arial"/>
          <w:sz w:val="24"/>
          <w:szCs w:val="24"/>
        </w:rPr>
      </w:pPr>
      <w:r w:rsidRPr="00FE0AA0">
        <w:rPr>
          <w:rFonts w:ascii="Arial" w:hAnsi="Arial" w:cs="Arial"/>
          <w:sz w:val="24"/>
          <w:szCs w:val="24"/>
        </w:rPr>
        <w:t xml:space="preserve">Este aumento en el área sembrada y producción en el cultivo del Aguacate, se debe principalmente a la motivación de los productores y al acompañamiento y gestión institucional; en el año 2013, fue posible la creación de una asociación de productores de Aguacate ASOPROA, que con el liderazgo del gremio Asohofrucol y con el apoyo de la Secretaría de Agricultura Departamental, fue posible firmar el acuerdo de competitividad para el encadenamiento productivo del aguacate, acuerdo de voluntades de todos los actores de la cadena, permitiendo aunar esfuerzos para fortalecer el gremio, fortalecimiento que ha dado frutos en el mejoramiento de la actividad productiva, principalmente en la adopción de buenas prácticas agrícolas, capacitación a través de escuelas de campo, talleres de planeación estratégica y proyectando la certificación de 50 predios del departamento en BPA. </w:t>
      </w:r>
    </w:p>
    <w:p w14:paraId="25A7FBF2" w14:textId="77777777" w:rsidR="00FE0AA0" w:rsidRPr="005F3514" w:rsidRDefault="00FE0AA0" w:rsidP="00FE0AA0">
      <w:pPr>
        <w:autoSpaceDE w:val="0"/>
        <w:autoSpaceDN w:val="0"/>
        <w:adjustRightInd w:val="0"/>
        <w:rPr>
          <w:rFonts w:ascii="Arial" w:hAnsi="Arial" w:cs="Arial"/>
          <w:sz w:val="24"/>
          <w:szCs w:val="24"/>
        </w:rPr>
      </w:pPr>
    </w:p>
    <w:tbl>
      <w:tblPr>
        <w:tblW w:w="0" w:type="auto"/>
        <w:tblInd w:w="392"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ayout w:type="fixed"/>
        <w:tblLook w:val="0000" w:firstRow="0" w:lastRow="0" w:firstColumn="0" w:lastColumn="0" w:noHBand="0" w:noVBand="0"/>
      </w:tblPr>
      <w:tblGrid>
        <w:gridCol w:w="2835"/>
        <w:gridCol w:w="1417"/>
        <w:gridCol w:w="1418"/>
        <w:gridCol w:w="1417"/>
        <w:gridCol w:w="1418"/>
      </w:tblGrid>
      <w:tr w:rsidR="00FE0AA0" w:rsidRPr="005F3514" w14:paraId="1B2F0689" w14:textId="77777777" w:rsidTr="00F70F0A">
        <w:trPr>
          <w:trHeight w:val="543"/>
        </w:trPr>
        <w:tc>
          <w:tcPr>
            <w:tcW w:w="8505" w:type="dxa"/>
            <w:gridSpan w:val="5"/>
            <w:tcBorders>
              <w:top w:val="single" w:sz="8" w:space="0" w:color="9BBB59"/>
              <w:left w:val="single" w:sz="8" w:space="0" w:color="9BBB59"/>
              <w:bottom w:val="single" w:sz="8" w:space="0" w:color="9BBB59"/>
              <w:right w:val="single" w:sz="8" w:space="0" w:color="9BBB59"/>
            </w:tcBorders>
            <w:shd w:val="clear" w:color="auto" w:fill="E6EED5"/>
          </w:tcPr>
          <w:p w14:paraId="1BAB7187" w14:textId="4C8639FB" w:rsidR="00FE0AA0" w:rsidRPr="00F70F0A" w:rsidRDefault="00FE0AA0" w:rsidP="00F70F0A">
            <w:pPr>
              <w:autoSpaceDE w:val="0"/>
              <w:autoSpaceDN w:val="0"/>
              <w:adjustRightInd w:val="0"/>
              <w:jc w:val="center"/>
              <w:rPr>
                <w:rFonts w:ascii="Arial" w:hAnsi="Arial" w:cs="Arial"/>
                <w:b/>
                <w:bCs/>
                <w:sz w:val="24"/>
                <w:szCs w:val="24"/>
              </w:rPr>
            </w:pPr>
            <w:r w:rsidRPr="005F3514">
              <w:rPr>
                <w:rFonts w:ascii="Arial" w:hAnsi="Arial" w:cs="Arial"/>
                <w:b/>
                <w:bCs/>
                <w:sz w:val="24"/>
                <w:szCs w:val="24"/>
              </w:rPr>
              <w:t>Área y producción según tipo de cultivo en el departament</w:t>
            </w:r>
            <w:r w:rsidR="00F70F0A">
              <w:rPr>
                <w:rFonts w:ascii="Arial" w:hAnsi="Arial" w:cs="Arial"/>
                <w:b/>
                <w:bCs/>
                <w:sz w:val="24"/>
                <w:szCs w:val="24"/>
              </w:rPr>
              <w:t>o del Quindío. Año 2012 – 2013.</w:t>
            </w:r>
          </w:p>
        </w:tc>
      </w:tr>
      <w:tr w:rsidR="00FE0AA0" w:rsidRPr="005F3514" w14:paraId="54B1C641" w14:textId="77777777" w:rsidTr="00FE0AA0">
        <w:trPr>
          <w:trHeight w:val="334"/>
        </w:trPr>
        <w:tc>
          <w:tcPr>
            <w:tcW w:w="2835" w:type="dxa"/>
            <w:tcBorders>
              <w:top w:val="single" w:sz="8" w:space="0" w:color="9BBB59"/>
              <w:left w:val="single" w:sz="8" w:space="0" w:color="9BBB59"/>
              <w:bottom w:val="single" w:sz="8" w:space="0" w:color="9BBB59"/>
              <w:right w:val="single" w:sz="8" w:space="0" w:color="9BBB59"/>
            </w:tcBorders>
            <w:shd w:val="clear" w:color="auto" w:fill="E6EED5"/>
          </w:tcPr>
          <w:p w14:paraId="761A7BF9" w14:textId="77777777" w:rsidR="00FE0AA0" w:rsidRPr="005F3514" w:rsidRDefault="00FE0AA0" w:rsidP="007277A2">
            <w:pPr>
              <w:autoSpaceDE w:val="0"/>
              <w:autoSpaceDN w:val="0"/>
              <w:adjustRightInd w:val="0"/>
              <w:jc w:val="center"/>
              <w:rPr>
                <w:rFonts w:ascii="Arial" w:hAnsi="Arial" w:cs="Arial"/>
                <w:sz w:val="24"/>
                <w:szCs w:val="24"/>
              </w:rPr>
            </w:pPr>
            <w:r w:rsidRPr="005F3514">
              <w:rPr>
                <w:rFonts w:ascii="Arial" w:hAnsi="Arial" w:cs="Arial"/>
                <w:b/>
                <w:bCs/>
                <w:sz w:val="24"/>
                <w:szCs w:val="24"/>
              </w:rPr>
              <w:t>CULTIVOS</w:t>
            </w:r>
          </w:p>
        </w:tc>
        <w:tc>
          <w:tcPr>
            <w:tcW w:w="2835" w:type="dxa"/>
            <w:gridSpan w:val="2"/>
            <w:tcBorders>
              <w:top w:val="single" w:sz="8" w:space="0" w:color="9BBB59"/>
              <w:left w:val="single" w:sz="8" w:space="0" w:color="9BBB59"/>
              <w:bottom w:val="single" w:sz="8" w:space="0" w:color="9BBB59"/>
              <w:right w:val="single" w:sz="8" w:space="0" w:color="9BBB59"/>
            </w:tcBorders>
          </w:tcPr>
          <w:p w14:paraId="71130739" w14:textId="77777777" w:rsidR="00FE0AA0" w:rsidRPr="005F3514" w:rsidRDefault="00FE0AA0" w:rsidP="007277A2">
            <w:pPr>
              <w:autoSpaceDE w:val="0"/>
              <w:autoSpaceDN w:val="0"/>
              <w:adjustRightInd w:val="0"/>
              <w:jc w:val="center"/>
              <w:rPr>
                <w:rFonts w:ascii="Arial" w:hAnsi="Arial" w:cs="Arial"/>
                <w:sz w:val="24"/>
                <w:szCs w:val="24"/>
              </w:rPr>
            </w:pPr>
            <w:r w:rsidRPr="005F3514">
              <w:rPr>
                <w:rFonts w:ascii="Arial" w:hAnsi="Arial" w:cs="Arial"/>
                <w:b/>
                <w:bCs/>
                <w:sz w:val="24"/>
                <w:szCs w:val="24"/>
              </w:rPr>
              <w:t>ÁREA</w:t>
            </w:r>
          </w:p>
          <w:p w14:paraId="02091B02" w14:textId="77777777" w:rsidR="00FE0AA0" w:rsidRPr="005F3514" w:rsidRDefault="00FE0AA0" w:rsidP="007277A2">
            <w:pPr>
              <w:autoSpaceDE w:val="0"/>
              <w:autoSpaceDN w:val="0"/>
              <w:adjustRightInd w:val="0"/>
              <w:jc w:val="center"/>
              <w:rPr>
                <w:rFonts w:ascii="Arial" w:hAnsi="Arial" w:cs="Arial"/>
                <w:sz w:val="24"/>
                <w:szCs w:val="24"/>
              </w:rPr>
            </w:pPr>
            <w:r w:rsidRPr="005F3514">
              <w:rPr>
                <w:rFonts w:ascii="Arial" w:hAnsi="Arial" w:cs="Arial"/>
                <w:b/>
                <w:bCs/>
                <w:sz w:val="24"/>
                <w:szCs w:val="24"/>
              </w:rPr>
              <w:t>PLANTADA (HAS)</w:t>
            </w:r>
          </w:p>
        </w:tc>
        <w:tc>
          <w:tcPr>
            <w:tcW w:w="2835" w:type="dxa"/>
            <w:gridSpan w:val="2"/>
            <w:tcBorders>
              <w:top w:val="single" w:sz="8" w:space="0" w:color="9BBB59"/>
              <w:left w:val="single" w:sz="8" w:space="0" w:color="9BBB59"/>
              <w:bottom w:val="single" w:sz="8" w:space="0" w:color="9BBB59"/>
              <w:right w:val="single" w:sz="8" w:space="0" w:color="9BBB59"/>
            </w:tcBorders>
            <w:shd w:val="clear" w:color="auto" w:fill="E6EED5"/>
          </w:tcPr>
          <w:p w14:paraId="325DD499" w14:textId="77777777" w:rsidR="00FE0AA0" w:rsidRPr="005F3514" w:rsidRDefault="00FE0AA0" w:rsidP="007277A2">
            <w:pPr>
              <w:autoSpaceDE w:val="0"/>
              <w:autoSpaceDN w:val="0"/>
              <w:adjustRightInd w:val="0"/>
              <w:jc w:val="center"/>
              <w:rPr>
                <w:rFonts w:ascii="Arial" w:hAnsi="Arial" w:cs="Arial"/>
                <w:sz w:val="24"/>
                <w:szCs w:val="24"/>
              </w:rPr>
            </w:pPr>
            <w:r w:rsidRPr="005F3514">
              <w:rPr>
                <w:rFonts w:ascii="Arial" w:hAnsi="Arial" w:cs="Arial"/>
                <w:b/>
                <w:bCs/>
                <w:sz w:val="24"/>
                <w:szCs w:val="24"/>
              </w:rPr>
              <w:t>PRODUCCIÓN (TON)</w:t>
            </w:r>
          </w:p>
        </w:tc>
      </w:tr>
      <w:tr w:rsidR="00FE0AA0" w:rsidRPr="005F3514" w14:paraId="082516EA" w14:textId="77777777" w:rsidTr="00FE0AA0">
        <w:trPr>
          <w:trHeight w:val="214"/>
        </w:trPr>
        <w:tc>
          <w:tcPr>
            <w:tcW w:w="2835" w:type="dxa"/>
            <w:tcBorders>
              <w:top w:val="single" w:sz="8" w:space="0" w:color="9BBB59"/>
              <w:left w:val="single" w:sz="8" w:space="0" w:color="9BBB59"/>
              <w:bottom w:val="single" w:sz="8" w:space="0" w:color="9BBB59"/>
              <w:right w:val="single" w:sz="8" w:space="0" w:color="9BBB59"/>
            </w:tcBorders>
            <w:shd w:val="clear" w:color="auto" w:fill="E6EED5"/>
          </w:tcPr>
          <w:p w14:paraId="430F7FD5" w14:textId="77777777" w:rsidR="00FE0AA0" w:rsidRPr="005F3514" w:rsidRDefault="00FE0AA0" w:rsidP="007277A2">
            <w:pPr>
              <w:autoSpaceDE w:val="0"/>
              <w:autoSpaceDN w:val="0"/>
              <w:adjustRightInd w:val="0"/>
              <w:rPr>
                <w:rFonts w:ascii="Arial" w:hAnsi="Arial" w:cs="Arial"/>
                <w:sz w:val="24"/>
                <w:szCs w:val="24"/>
              </w:rPr>
            </w:pPr>
          </w:p>
        </w:tc>
        <w:tc>
          <w:tcPr>
            <w:tcW w:w="1417" w:type="dxa"/>
            <w:tcBorders>
              <w:top w:val="single" w:sz="8" w:space="0" w:color="9BBB59"/>
              <w:left w:val="single" w:sz="8" w:space="0" w:color="9BBB59"/>
              <w:bottom w:val="single" w:sz="8" w:space="0" w:color="9BBB59"/>
              <w:right w:val="single" w:sz="8" w:space="0" w:color="9BBB59"/>
            </w:tcBorders>
            <w:shd w:val="clear" w:color="auto" w:fill="E6EED5"/>
          </w:tcPr>
          <w:p w14:paraId="44A7EE83" w14:textId="77777777" w:rsidR="00FE0AA0" w:rsidRPr="005F3514" w:rsidRDefault="00FE0AA0" w:rsidP="00FE0AA0">
            <w:pPr>
              <w:autoSpaceDE w:val="0"/>
              <w:autoSpaceDN w:val="0"/>
              <w:adjustRightInd w:val="0"/>
              <w:ind w:firstLine="0"/>
              <w:rPr>
                <w:rFonts w:ascii="Arial" w:hAnsi="Arial" w:cs="Arial"/>
                <w:sz w:val="24"/>
                <w:szCs w:val="24"/>
              </w:rPr>
            </w:pPr>
            <w:r w:rsidRPr="005F3514">
              <w:rPr>
                <w:rFonts w:ascii="Arial" w:hAnsi="Arial" w:cs="Arial"/>
                <w:b/>
                <w:bCs/>
                <w:sz w:val="24"/>
                <w:szCs w:val="24"/>
              </w:rPr>
              <w:t>AÑO 2012</w:t>
            </w:r>
          </w:p>
        </w:tc>
        <w:tc>
          <w:tcPr>
            <w:tcW w:w="1418" w:type="dxa"/>
            <w:tcBorders>
              <w:top w:val="single" w:sz="8" w:space="0" w:color="9BBB59"/>
              <w:left w:val="single" w:sz="8" w:space="0" w:color="9BBB59"/>
              <w:bottom w:val="single" w:sz="8" w:space="0" w:color="9BBB59"/>
              <w:right w:val="single" w:sz="8" w:space="0" w:color="9BBB59"/>
            </w:tcBorders>
            <w:shd w:val="clear" w:color="auto" w:fill="E6EED5"/>
          </w:tcPr>
          <w:p w14:paraId="3CFDF7A9" w14:textId="568E541B" w:rsidR="00FE0AA0" w:rsidRPr="00FE0AA0" w:rsidRDefault="00FE0AA0" w:rsidP="00FE0AA0">
            <w:pPr>
              <w:autoSpaceDE w:val="0"/>
              <w:autoSpaceDN w:val="0"/>
              <w:adjustRightInd w:val="0"/>
              <w:ind w:firstLine="0"/>
              <w:rPr>
                <w:rFonts w:ascii="Arial" w:hAnsi="Arial" w:cs="Arial"/>
                <w:b/>
                <w:bCs/>
                <w:sz w:val="24"/>
                <w:szCs w:val="24"/>
              </w:rPr>
            </w:pPr>
            <w:r w:rsidRPr="005F3514">
              <w:rPr>
                <w:rFonts w:ascii="Arial" w:hAnsi="Arial" w:cs="Arial"/>
                <w:b/>
                <w:bCs/>
                <w:sz w:val="24"/>
                <w:szCs w:val="24"/>
              </w:rPr>
              <w:t>AÑO 2013</w:t>
            </w:r>
          </w:p>
        </w:tc>
        <w:tc>
          <w:tcPr>
            <w:tcW w:w="1417" w:type="dxa"/>
            <w:tcBorders>
              <w:top w:val="single" w:sz="8" w:space="0" w:color="9BBB59"/>
              <w:left w:val="single" w:sz="8" w:space="0" w:color="9BBB59"/>
              <w:bottom w:val="single" w:sz="8" w:space="0" w:color="9BBB59"/>
              <w:right w:val="single" w:sz="8" w:space="0" w:color="9BBB59"/>
            </w:tcBorders>
            <w:shd w:val="clear" w:color="auto" w:fill="E6EED5"/>
          </w:tcPr>
          <w:p w14:paraId="4BA0F748" w14:textId="5FA84C92" w:rsidR="00FE0AA0" w:rsidRPr="00FE0AA0" w:rsidRDefault="00FE0AA0" w:rsidP="00FE0AA0">
            <w:pPr>
              <w:autoSpaceDE w:val="0"/>
              <w:autoSpaceDN w:val="0"/>
              <w:adjustRightInd w:val="0"/>
              <w:ind w:firstLine="0"/>
              <w:rPr>
                <w:rFonts w:ascii="Arial" w:hAnsi="Arial" w:cs="Arial"/>
                <w:b/>
                <w:bCs/>
                <w:sz w:val="24"/>
                <w:szCs w:val="24"/>
              </w:rPr>
            </w:pPr>
            <w:r>
              <w:rPr>
                <w:rFonts w:ascii="Arial" w:hAnsi="Arial" w:cs="Arial"/>
                <w:b/>
                <w:bCs/>
                <w:sz w:val="24"/>
                <w:szCs w:val="24"/>
              </w:rPr>
              <w:t xml:space="preserve">AÑO </w:t>
            </w:r>
            <w:r w:rsidRPr="005F3514">
              <w:rPr>
                <w:rFonts w:ascii="Arial" w:hAnsi="Arial" w:cs="Arial"/>
                <w:b/>
                <w:bCs/>
                <w:sz w:val="24"/>
                <w:szCs w:val="24"/>
              </w:rPr>
              <w:t>2012</w:t>
            </w:r>
          </w:p>
        </w:tc>
        <w:tc>
          <w:tcPr>
            <w:tcW w:w="1418" w:type="dxa"/>
            <w:tcBorders>
              <w:top w:val="single" w:sz="8" w:space="0" w:color="9BBB59"/>
              <w:left w:val="single" w:sz="8" w:space="0" w:color="9BBB59"/>
              <w:bottom w:val="single" w:sz="8" w:space="0" w:color="9BBB59"/>
              <w:right w:val="single" w:sz="8" w:space="0" w:color="9BBB59"/>
            </w:tcBorders>
            <w:shd w:val="clear" w:color="auto" w:fill="E6EED5"/>
          </w:tcPr>
          <w:p w14:paraId="781992E3" w14:textId="35F6FF2E" w:rsidR="00FE0AA0" w:rsidRPr="00FE0AA0" w:rsidRDefault="00FE0AA0" w:rsidP="00FE0AA0">
            <w:pPr>
              <w:autoSpaceDE w:val="0"/>
              <w:autoSpaceDN w:val="0"/>
              <w:adjustRightInd w:val="0"/>
              <w:ind w:firstLine="0"/>
              <w:rPr>
                <w:rFonts w:ascii="Arial" w:hAnsi="Arial" w:cs="Arial"/>
                <w:b/>
                <w:bCs/>
                <w:sz w:val="24"/>
                <w:szCs w:val="24"/>
              </w:rPr>
            </w:pPr>
            <w:r w:rsidRPr="005F3514">
              <w:rPr>
                <w:rFonts w:ascii="Arial" w:hAnsi="Arial" w:cs="Arial"/>
                <w:b/>
                <w:bCs/>
                <w:sz w:val="24"/>
                <w:szCs w:val="24"/>
              </w:rPr>
              <w:t>AÑO 2013</w:t>
            </w:r>
          </w:p>
        </w:tc>
      </w:tr>
      <w:tr w:rsidR="00FE0AA0" w:rsidRPr="005F3514" w14:paraId="419AAFFB" w14:textId="77777777" w:rsidTr="00FE0AA0">
        <w:trPr>
          <w:trHeight w:val="93"/>
        </w:trPr>
        <w:tc>
          <w:tcPr>
            <w:tcW w:w="8505" w:type="dxa"/>
            <w:gridSpan w:val="5"/>
            <w:tcBorders>
              <w:top w:val="single" w:sz="8" w:space="0" w:color="9BBB59"/>
              <w:left w:val="single" w:sz="8" w:space="0" w:color="9BBB59"/>
              <w:bottom w:val="single" w:sz="8" w:space="0" w:color="9BBB59"/>
              <w:right w:val="single" w:sz="8" w:space="0" w:color="9BBB59"/>
            </w:tcBorders>
            <w:shd w:val="clear" w:color="auto" w:fill="E6EED5"/>
          </w:tcPr>
          <w:p w14:paraId="11ECB9A5" w14:textId="77777777" w:rsidR="00FE0AA0" w:rsidRPr="005F3514" w:rsidRDefault="00FE0AA0" w:rsidP="007277A2">
            <w:pPr>
              <w:autoSpaceDE w:val="0"/>
              <w:autoSpaceDN w:val="0"/>
              <w:adjustRightInd w:val="0"/>
              <w:rPr>
                <w:rFonts w:ascii="Arial" w:hAnsi="Arial" w:cs="Arial"/>
                <w:sz w:val="24"/>
                <w:szCs w:val="24"/>
              </w:rPr>
            </w:pPr>
            <w:r w:rsidRPr="005F3514">
              <w:rPr>
                <w:rFonts w:ascii="Arial" w:hAnsi="Arial" w:cs="Arial"/>
                <w:b/>
                <w:bCs/>
                <w:sz w:val="24"/>
                <w:szCs w:val="24"/>
              </w:rPr>
              <w:t>PERMANENTES</w:t>
            </w:r>
          </w:p>
        </w:tc>
      </w:tr>
      <w:tr w:rsidR="00FE0AA0" w:rsidRPr="005F3514" w14:paraId="6326B0A6" w14:textId="77777777" w:rsidTr="00FE0AA0">
        <w:trPr>
          <w:trHeight w:val="121"/>
        </w:trPr>
        <w:tc>
          <w:tcPr>
            <w:tcW w:w="2835" w:type="dxa"/>
            <w:tcBorders>
              <w:top w:val="single" w:sz="8" w:space="0" w:color="9BBB59"/>
              <w:left w:val="single" w:sz="8" w:space="0" w:color="9BBB59"/>
              <w:bottom w:val="single" w:sz="8" w:space="0" w:color="9BBB59"/>
              <w:right w:val="single" w:sz="8" w:space="0" w:color="9BBB59"/>
            </w:tcBorders>
            <w:shd w:val="clear" w:color="auto" w:fill="E6EED5"/>
          </w:tcPr>
          <w:p w14:paraId="665DFD22" w14:textId="77777777" w:rsidR="00FE0AA0" w:rsidRPr="005F3514" w:rsidRDefault="00FE0AA0" w:rsidP="007277A2">
            <w:pPr>
              <w:autoSpaceDE w:val="0"/>
              <w:autoSpaceDN w:val="0"/>
              <w:adjustRightInd w:val="0"/>
              <w:rPr>
                <w:rFonts w:ascii="Arial" w:hAnsi="Arial" w:cs="Arial"/>
                <w:sz w:val="24"/>
                <w:szCs w:val="24"/>
              </w:rPr>
            </w:pPr>
            <w:r w:rsidRPr="005F3514">
              <w:rPr>
                <w:rFonts w:ascii="Arial" w:hAnsi="Arial" w:cs="Arial"/>
                <w:sz w:val="24"/>
                <w:szCs w:val="24"/>
              </w:rPr>
              <w:t>Macadamia</w:t>
            </w:r>
          </w:p>
        </w:tc>
        <w:tc>
          <w:tcPr>
            <w:tcW w:w="1417" w:type="dxa"/>
            <w:tcBorders>
              <w:top w:val="single" w:sz="8" w:space="0" w:color="9BBB59"/>
              <w:left w:val="single" w:sz="8" w:space="0" w:color="9BBB59"/>
              <w:bottom w:val="single" w:sz="8" w:space="0" w:color="9BBB59"/>
              <w:right w:val="single" w:sz="8" w:space="0" w:color="9BBB59"/>
            </w:tcBorders>
            <w:shd w:val="clear" w:color="auto" w:fill="E6EED5"/>
          </w:tcPr>
          <w:p w14:paraId="3EC4F019" w14:textId="77777777" w:rsidR="00FE0AA0" w:rsidRPr="005F3514" w:rsidRDefault="00FE0AA0" w:rsidP="007277A2">
            <w:pPr>
              <w:autoSpaceDE w:val="0"/>
              <w:autoSpaceDN w:val="0"/>
              <w:adjustRightInd w:val="0"/>
              <w:jc w:val="center"/>
              <w:rPr>
                <w:rFonts w:ascii="Arial" w:hAnsi="Arial" w:cs="Arial"/>
                <w:sz w:val="24"/>
                <w:szCs w:val="24"/>
              </w:rPr>
            </w:pPr>
            <w:r w:rsidRPr="005F3514">
              <w:rPr>
                <w:rFonts w:ascii="Arial" w:hAnsi="Arial" w:cs="Arial"/>
                <w:sz w:val="24"/>
                <w:szCs w:val="24"/>
              </w:rPr>
              <w:t>220</w:t>
            </w:r>
          </w:p>
        </w:tc>
        <w:tc>
          <w:tcPr>
            <w:tcW w:w="1418" w:type="dxa"/>
            <w:tcBorders>
              <w:top w:val="single" w:sz="8" w:space="0" w:color="9BBB59"/>
              <w:left w:val="single" w:sz="8" w:space="0" w:color="9BBB59"/>
              <w:bottom w:val="single" w:sz="8" w:space="0" w:color="9BBB59"/>
              <w:right w:val="single" w:sz="8" w:space="0" w:color="9BBB59"/>
            </w:tcBorders>
            <w:shd w:val="clear" w:color="auto" w:fill="E6EED5"/>
          </w:tcPr>
          <w:p w14:paraId="243BB465" w14:textId="77777777" w:rsidR="00FE0AA0" w:rsidRPr="005F3514" w:rsidRDefault="00FE0AA0" w:rsidP="007277A2">
            <w:pPr>
              <w:autoSpaceDE w:val="0"/>
              <w:autoSpaceDN w:val="0"/>
              <w:adjustRightInd w:val="0"/>
              <w:jc w:val="center"/>
              <w:rPr>
                <w:rFonts w:ascii="Arial" w:hAnsi="Arial" w:cs="Arial"/>
                <w:sz w:val="24"/>
                <w:szCs w:val="24"/>
              </w:rPr>
            </w:pPr>
            <w:r w:rsidRPr="005F3514">
              <w:rPr>
                <w:rFonts w:ascii="Arial" w:hAnsi="Arial" w:cs="Arial"/>
                <w:sz w:val="24"/>
                <w:szCs w:val="24"/>
              </w:rPr>
              <w:t>234</w:t>
            </w:r>
          </w:p>
        </w:tc>
        <w:tc>
          <w:tcPr>
            <w:tcW w:w="1417" w:type="dxa"/>
            <w:tcBorders>
              <w:top w:val="single" w:sz="8" w:space="0" w:color="9BBB59"/>
              <w:left w:val="single" w:sz="8" w:space="0" w:color="9BBB59"/>
              <w:bottom w:val="single" w:sz="8" w:space="0" w:color="9BBB59"/>
              <w:right w:val="single" w:sz="8" w:space="0" w:color="9BBB59"/>
            </w:tcBorders>
            <w:shd w:val="clear" w:color="auto" w:fill="E6EED5"/>
          </w:tcPr>
          <w:p w14:paraId="21843AD8" w14:textId="77777777" w:rsidR="00FE0AA0" w:rsidRPr="005F3514" w:rsidRDefault="00FE0AA0" w:rsidP="007277A2">
            <w:pPr>
              <w:autoSpaceDE w:val="0"/>
              <w:autoSpaceDN w:val="0"/>
              <w:adjustRightInd w:val="0"/>
              <w:jc w:val="center"/>
              <w:rPr>
                <w:rFonts w:ascii="Arial" w:hAnsi="Arial" w:cs="Arial"/>
                <w:sz w:val="24"/>
                <w:szCs w:val="24"/>
              </w:rPr>
            </w:pPr>
            <w:r w:rsidRPr="005F3514">
              <w:rPr>
                <w:rFonts w:ascii="Arial" w:hAnsi="Arial" w:cs="Arial"/>
                <w:sz w:val="24"/>
                <w:szCs w:val="24"/>
              </w:rPr>
              <w:t>413</w:t>
            </w:r>
          </w:p>
        </w:tc>
        <w:tc>
          <w:tcPr>
            <w:tcW w:w="1418" w:type="dxa"/>
            <w:tcBorders>
              <w:top w:val="single" w:sz="8" w:space="0" w:color="9BBB59"/>
              <w:left w:val="single" w:sz="8" w:space="0" w:color="9BBB59"/>
              <w:bottom w:val="single" w:sz="8" w:space="0" w:color="9BBB59"/>
              <w:right w:val="single" w:sz="8" w:space="0" w:color="9BBB59"/>
            </w:tcBorders>
            <w:shd w:val="clear" w:color="auto" w:fill="E6EED5"/>
          </w:tcPr>
          <w:p w14:paraId="68D23420" w14:textId="77777777" w:rsidR="00FE0AA0" w:rsidRPr="005F3514" w:rsidRDefault="00FE0AA0" w:rsidP="007277A2">
            <w:pPr>
              <w:autoSpaceDE w:val="0"/>
              <w:autoSpaceDN w:val="0"/>
              <w:adjustRightInd w:val="0"/>
              <w:jc w:val="center"/>
              <w:rPr>
                <w:rFonts w:ascii="Arial" w:hAnsi="Arial" w:cs="Arial"/>
                <w:sz w:val="24"/>
                <w:szCs w:val="24"/>
              </w:rPr>
            </w:pPr>
            <w:r w:rsidRPr="005F3514">
              <w:rPr>
                <w:rFonts w:ascii="Arial" w:hAnsi="Arial" w:cs="Arial"/>
                <w:sz w:val="24"/>
                <w:szCs w:val="24"/>
              </w:rPr>
              <w:t>620</w:t>
            </w:r>
          </w:p>
        </w:tc>
      </w:tr>
      <w:tr w:rsidR="00FE0AA0" w:rsidRPr="005F3514" w14:paraId="5C7EB5A5" w14:textId="77777777" w:rsidTr="00FE0AA0">
        <w:trPr>
          <w:trHeight w:val="121"/>
        </w:trPr>
        <w:tc>
          <w:tcPr>
            <w:tcW w:w="2835" w:type="dxa"/>
            <w:tcBorders>
              <w:top w:val="single" w:sz="8" w:space="0" w:color="9BBB59"/>
              <w:left w:val="single" w:sz="8" w:space="0" w:color="9BBB59"/>
              <w:bottom w:val="single" w:sz="8" w:space="0" w:color="9BBB59"/>
              <w:right w:val="single" w:sz="8" w:space="0" w:color="9BBB59"/>
            </w:tcBorders>
            <w:shd w:val="clear" w:color="auto" w:fill="E6EED5"/>
          </w:tcPr>
          <w:p w14:paraId="5E53C843" w14:textId="77777777" w:rsidR="00FE0AA0" w:rsidRPr="005F3514" w:rsidRDefault="00FE0AA0" w:rsidP="007277A2">
            <w:pPr>
              <w:autoSpaceDE w:val="0"/>
              <w:autoSpaceDN w:val="0"/>
              <w:adjustRightInd w:val="0"/>
              <w:rPr>
                <w:rFonts w:ascii="Arial" w:hAnsi="Arial" w:cs="Arial"/>
                <w:sz w:val="24"/>
                <w:szCs w:val="24"/>
              </w:rPr>
            </w:pPr>
            <w:r w:rsidRPr="005F3514">
              <w:rPr>
                <w:rFonts w:ascii="Arial" w:hAnsi="Arial" w:cs="Arial"/>
                <w:sz w:val="24"/>
                <w:szCs w:val="24"/>
              </w:rPr>
              <w:t>Maracuyá</w:t>
            </w:r>
          </w:p>
        </w:tc>
        <w:tc>
          <w:tcPr>
            <w:tcW w:w="1417" w:type="dxa"/>
            <w:tcBorders>
              <w:top w:val="single" w:sz="8" w:space="0" w:color="9BBB59"/>
              <w:left w:val="single" w:sz="8" w:space="0" w:color="9BBB59"/>
              <w:bottom w:val="single" w:sz="8" w:space="0" w:color="9BBB59"/>
              <w:right w:val="single" w:sz="8" w:space="0" w:color="9BBB59"/>
            </w:tcBorders>
          </w:tcPr>
          <w:p w14:paraId="4F36AB20" w14:textId="77777777" w:rsidR="00FE0AA0" w:rsidRPr="005F3514" w:rsidRDefault="00FE0AA0" w:rsidP="007277A2">
            <w:pPr>
              <w:autoSpaceDE w:val="0"/>
              <w:autoSpaceDN w:val="0"/>
              <w:adjustRightInd w:val="0"/>
              <w:jc w:val="center"/>
              <w:rPr>
                <w:rFonts w:ascii="Arial" w:hAnsi="Arial" w:cs="Arial"/>
                <w:sz w:val="24"/>
                <w:szCs w:val="24"/>
              </w:rPr>
            </w:pPr>
            <w:r w:rsidRPr="005F3514">
              <w:rPr>
                <w:rFonts w:ascii="Arial" w:hAnsi="Arial" w:cs="Arial"/>
                <w:sz w:val="24"/>
                <w:szCs w:val="24"/>
              </w:rPr>
              <w:t>99</w:t>
            </w:r>
          </w:p>
        </w:tc>
        <w:tc>
          <w:tcPr>
            <w:tcW w:w="1418" w:type="dxa"/>
            <w:tcBorders>
              <w:top w:val="single" w:sz="8" w:space="0" w:color="9BBB59"/>
              <w:left w:val="single" w:sz="8" w:space="0" w:color="9BBB59"/>
              <w:bottom w:val="single" w:sz="8" w:space="0" w:color="9BBB59"/>
              <w:right w:val="single" w:sz="8" w:space="0" w:color="9BBB59"/>
            </w:tcBorders>
            <w:shd w:val="clear" w:color="auto" w:fill="E6EED5"/>
          </w:tcPr>
          <w:p w14:paraId="7F4FBCF8" w14:textId="77777777" w:rsidR="00FE0AA0" w:rsidRPr="005F3514" w:rsidRDefault="00FE0AA0" w:rsidP="007277A2">
            <w:pPr>
              <w:autoSpaceDE w:val="0"/>
              <w:autoSpaceDN w:val="0"/>
              <w:adjustRightInd w:val="0"/>
              <w:jc w:val="center"/>
              <w:rPr>
                <w:rFonts w:ascii="Arial" w:hAnsi="Arial" w:cs="Arial"/>
                <w:sz w:val="24"/>
                <w:szCs w:val="24"/>
              </w:rPr>
            </w:pPr>
            <w:r w:rsidRPr="005F3514">
              <w:rPr>
                <w:rFonts w:ascii="Arial" w:hAnsi="Arial" w:cs="Arial"/>
                <w:sz w:val="24"/>
                <w:szCs w:val="24"/>
              </w:rPr>
              <w:t>116</w:t>
            </w:r>
          </w:p>
        </w:tc>
        <w:tc>
          <w:tcPr>
            <w:tcW w:w="1417" w:type="dxa"/>
            <w:tcBorders>
              <w:top w:val="single" w:sz="8" w:space="0" w:color="9BBB59"/>
              <w:left w:val="single" w:sz="8" w:space="0" w:color="9BBB59"/>
              <w:bottom w:val="single" w:sz="8" w:space="0" w:color="9BBB59"/>
              <w:right w:val="single" w:sz="8" w:space="0" w:color="9BBB59"/>
            </w:tcBorders>
          </w:tcPr>
          <w:p w14:paraId="311167D6" w14:textId="77777777" w:rsidR="00FE0AA0" w:rsidRPr="005F3514" w:rsidRDefault="00FE0AA0" w:rsidP="007277A2">
            <w:pPr>
              <w:autoSpaceDE w:val="0"/>
              <w:autoSpaceDN w:val="0"/>
              <w:adjustRightInd w:val="0"/>
              <w:jc w:val="center"/>
              <w:rPr>
                <w:rFonts w:ascii="Arial" w:hAnsi="Arial" w:cs="Arial"/>
                <w:sz w:val="24"/>
                <w:szCs w:val="24"/>
              </w:rPr>
            </w:pPr>
            <w:r w:rsidRPr="005F3514">
              <w:rPr>
                <w:rFonts w:ascii="Arial" w:hAnsi="Arial" w:cs="Arial"/>
                <w:sz w:val="24"/>
                <w:szCs w:val="24"/>
              </w:rPr>
              <w:t>1186</w:t>
            </w:r>
          </w:p>
        </w:tc>
        <w:tc>
          <w:tcPr>
            <w:tcW w:w="1418" w:type="dxa"/>
            <w:tcBorders>
              <w:top w:val="single" w:sz="8" w:space="0" w:color="9BBB59"/>
              <w:left w:val="single" w:sz="8" w:space="0" w:color="9BBB59"/>
              <w:bottom w:val="single" w:sz="8" w:space="0" w:color="9BBB59"/>
              <w:right w:val="single" w:sz="8" w:space="0" w:color="9BBB59"/>
            </w:tcBorders>
            <w:shd w:val="clear" w:color="auto" w:fill="E6EED5"/>
          </w:tcPr>
          <w:p w14:paraId="03C94C3F" w14:textId="77777777" w:rsidR="00FE0AA0" w:rsidRPr="005F3514" w:rsidRDefault="00FE0AA0" w:rsidP="007277A2">
            <w:pPr>
              <w:autoSpaceDE w:val="0"/>
              <w:autoSpaceDN w:val="0"/>
              <w:adjustRightInd w:val="0"/>
              <w:jc w:val="center"/>
              <w:rPr>
                <w:rFonts w:ascii="Arial" w:hAnsi="Arial" w:cs="Arial"/>
                <w:sz w:val="24"/>
                <w:szCs w:val="24"/>
              </w:rPr>
            </w:pPr>
            <w:r w:rsidRPr="005F3514">
              <w:rPr>
                <w:rFonts w:ascii="Arial" w:hAnsi="Arial" w:cs="Arial"/>
                <w:sz w:val="24"/>
                <w:szCs w:val="24"/>
              </w:rPr>
              <w:t>1305</w:t>
            </w:r>
          </w:p>
        </w:tc>
      </w:tr>
      <w:tr w:rsidR="00FE0AA0" w:rsidRPr="005F3514" w14:paraId="7C390B3D" w14:textId="77777777" w:rsidTr="00FE0AA0">
        <w:trPr>
          <w:trHeight w:val="121"/>
        </w:trPr>
        <w:tc>
          <w:tcPr>
            <w:tcW w:w="2835" w:type="dxa"/>
            <w:tcBorders>
              <w:top w:val="single" w:sz="8" w:space="0" w:color="9BBB59"/>
              <w:left w:val="single" w:sz="8" w:space="0" w:color="9BBB59"/>
              <w:bottom w:val="single" w:sz="8" w:space="0" w:color="9BBB59"/>
              <w:right w:val="single" w:sz="8" w:space="0" w:color="9BBB59"/>
            </w:tcBorders>
            <w:shd w:val="clear" w:color="auto" w:fill="E6EED5"/>
          </w:tcPr>
          <w:p w14:paraId="040B73F4" w14:textId="77777777" w:rsidR="00FE0AA0" w:rsidRPr="005F3514" w:rsidRDefault="00FE0AA0" w:rsidP="007277A2">
            <w:pPr>
              <w:autoSpaceDE w:val="0"/>
              <w:autoSpaceDN w:val="0"/>
              <w:adjustRightInd w:val="0"/>
              <w:rPr>
                <w:rFonts w:ascii="Arial" w:hAnsi="Arial" w:cs="Arial"/>
                <w:sz w:val="24"/>
                <w:szCs w:val="24"/>
              </w:rPr>
            </w:pPr>
            <w:r w:rsidRPr="005F3514">
              <w:rPr>
                <w:rFonts w:ascii="Arial" w:hAnsi="Arial" w:cs="Arial"/>
                <w:sz w:val="24"/>
                <w:szCs w:val="24"/>
              </w:rPr>
              <w:t>Mora</w:t>
            </w:r>
          </w:p>
        </w:tc>
        <w:tc>
          <w:tcPr>
            <w:tcW w:w="1417" w:type="dxa"/>
            <w:tcBorders>
              <w:top w:val="single" w:sz="8" w:space="0" w:color="9BBB59"/>
              <w:left w:val="single" w:sz="8" w:space="0" w:color="9BBB59"/>
              <w:bottom w:val="single" w:sz="8" w:space="0" w:color="9BBB59"/>
              <w:right w:val="single" w:sz="8" w:space="0" w:color="9BBB59"/>
            </w:tcBorders>
            <w:shd w:val="clear" w:color="auto" w:fill="E6EED5"/>
          </w:tcPr>
          <w:p w14:paraId="466C1887" w14:textId="77777777" w:rsidR="00FE0AA0" w:rsidRPr="005F3514" w:rsidRDefault="00FE0AA0" w:rsidP="007277A2">
            <w:pPr>
              <w:autoSpaceDE w:val="0"/>
              <w:autoSpaceDN w:val="0"/>
              <w:adjustRightInd w:val="0"/>
              <w:jc w:val="center"/>
              <w:rPr>
                <w:rFonts w:ascii="Arial" w:hAnsi="Arial" w:cs="Arial"/>
                <w:sz w:val="24"/>
                <w:szCs w:val="24"/>
              </w:rPr>
            </w:pPr>
            <w:r w:rsidRPr="005F3514">
              <w:rPr>
                <w:rFonts w:ascii="Arial" w:hAnsi="Arial" w:cs="Arial"/>
                <w:sz w:val="24"/>
                <w:szCs w:val="24"/>
              </w:rPr>
              <w:t>133</w:t>
            </w:r>
          </w:p>
        </w:tc>
        <w:tc>
          <w:tcPr>
            <w:tcW w:w="1418" w:type="dxa"/>
            <w:tcBorders>
              <w:top w:val="single" w:sz="8" w:space="0" w:color="9BBB59"/>
              <w:left w:val="single" w:sz="8" w:space="0" w:color="9BBB59"/>
              <w:bottom w:val="single" w:sz="8" w:space="0" w:color="9BBB59"/>
              <w:right w:val="single" w:sz="8" w:space="0" w:color="9BBB59"/>
            </w:tcBorders>
            <w:shd w:val="clear" w:color="auto" w:fill="E6EED5"/>
          </w:tcPr>
          <w:p w14:paraId="3BF5D86C" w14:textId="77777777" w:rsidR="00FE0AA0" w:rsidRPr="005F3514" w:rsidRDefault="00FE0AA0" w:rsidP="007277A2">
            <w:pPr>
              <w:autoSpaceDE w:val="0"/>
              <w:autoSpaceDN w:val="0"/>
              <w:adjustRightInd w:val="0"/>
              <w:jc w:val="center"/>
              <w:rPr>
                <w:rFonts w:ascii="Arial" w:hAnsi="Arial" w:cs="Arial"/>
                <w:sz w:val="24"/>
                <w:szCs w:val="24"/>
              </w:rPr>
            </w:pPr>
            <w:r w:rsidRPr="005F3514">
              <w:rPr>
                <w:rFonts w:ascii="Arial" w:hAnsi="Arial" w:cs="Arial"/>
                <w:sz w:val="24"/>
                <w:szCs w:val="24"/>
              </w:rPr>
              <w:t>119</w:t>
            </w:r>
          </w:p>
        </w:tc>
        <w:tc>
          <w:tcPr>
            <w:tcW w:w="1417" w:type="dxa"/>
            <w:tcBorders>
              <w:top w:val="single" w:sz="8" w:space="0" w:color="9BBB59"/>
              <w:left w:val="single" w:sz="8" w:space="0" w:color="9BBB59"/>
              <w:bottom w:val="single" w:sz="8" w:space="0" w:color="9BBB59"/>
              <w:right w:val="single" w:sz="8" w:space="0" w:color="9BBB59"/>
            </w:tcBorders>
            <w:shd w:val="clear" w:color="auto" w:fill="E6EED5"/>
          </w:tcPr>
          <w:p w14:paraId="617C77DB" w14:textId="77777777" w:rsidR="00FE0AA0" w:rsidRPr="005F3514" w:rsidRDefault="00FE0AA0" w:rsidP="007277A2">
            <w:pPr>
              <w:autoSpaceDE w:val="0"/>
              <w:autoSpaceDN w:val="0"/>
              <w:adjustRightInd w:val="0"/>
              <w:jc w:val="center"/>
              <w:rPr>
                <w:rFonts w:ascii="Arial" w:hAnsi="Arial" w:cs="Arial"/>
                <w:sz w:val="24"/>
                <w:szCs w:val="24"/>
              </w:rPr>
            </w:pPr>
            <w:r w:rsidRPr="005F3514">
              <w:rPr>
                <w:rFonts w:ascii="Arial" w:hAnsi="Arial" w:cs="Arial"/>
                <w:sz w:val="24"/>
                <w:szCs w:val="24"/>
              </w:rPr>
              <w:t>401</w:t>
            </w:r>
          </w:p>
        </w:tc>
        <w:tc>
          <w:tcPr>
            <w:tcW w:w="1418" w:type="dxa"/>
            <w:tcBorders>
              <w:top w:val="single" w:sz="8" w:space="0" w:color="9BBB59"/>
              <w:left w:val="single" w:sz="8" w:space="0" w:color="9BBB59"/>
              <w:bottom w:val="single" w:sz="8" w:space="0" w:color="9BBB59"/>
              <w:right w:val="single" w:sz="8" w:space="0" w:color="9BBB59"/>
            </w:tcBorders>
            <w:shd w:val="clear" w:color="auto" w:fill="E6EED5"/>
          </w:tcPr>
          <w:p w14:paraId="7F0EF77A" w14:textId="77777777" w:rsidR="00FE0AA0" w:rsidRPr="005F3514" w:rsidRDefault="00FE0AA0" w:rsidP="007277A2">
            <w:pPr>
              <w:autoSpaceDE w:val="0"/>
              <w:autoSpaceDN w:val="0"/>
              <w:adjustRightInd w:val="0"/>
              <w:jc w:val="center"/>
              <w:rPr>
                <w:rFonts w:ascii="Arial" w:hAnsi="Arial" w:cs="Arial"/>
                <w:sz w:val="24"/>
                <w:szCs w:val="24"/>
              </w:rPr>
            </w:pPr>
            <w:r w:rsidRPr="005F3514">
              <w:rPr>
                <w:rFonts w:ascii="Arial" w:hAnsi="Arial" w:cs="Arial"/>
                <w:sz w:val="24"/>
                <w:szCs w:val="24"/>
              </w:rPr>
              <w:t>455</w:t>
            </w:r>
          </w:p>
        </w:tc>
      </w:tr>
      <w:tr w:rsidR="00FE0AA0" w:rsidRPr="005F3514" w14:paraId="48D9679C" w14:textId="77777777" w:rsidTr="00FE0AA0">
        <w:trPr>
          <w:trHeight w:val="121"/>
        </w:trPr>
        <w:tc>
          <w:tcPr>
            <w:tcW w:w="2835" w:type="dxa"/>
            <w:tcBorders>
              <w:top w:val="single" w:sz="8" w:space="0" w:color="9BBB59"/>
              <w:left w:val="single" w:sz="8" w:space="0" w:color="9BBB59"/>
              <w:bottom w:val="single" w:sz="8" w:space="0" w:color="9BBB59"/>
              <w:right w:val="single" w:sz="8" w:space="0" w:color="9BBB59"/>
            </w:tcBorders>
            <w:shd w:val="clear" w:color="auto" w:fill="E6EED5"/>
          </w:tcPr>
          <w:p w14:paraId="33711008" w14:textId="77777777" w:rsidR="00FE0AA0" w:rsidRPr="005F3514" w:rsidRDefault="00FE0AA0" w:rsidP="007277A2">
            <w:pPr>
              <w:autoSpaceDE w:val="0"/>
              <w:autoSpaceDN w:val="0"/>
              <w:adjustRightInd w:val="0"/>
              <w:rPr>
                <w:rFonts w:ascii="Arial" w:hAnsi="Arial" w:cs="Arial"/>
                <w:sz w:val="24"/>
                <w:szCs w:val="24"/>
              </w:rPr>
            </w:pPr>
            <w:r w:rsidRPr="005F3514">
              <w:rPr>
                <w:rFonts w:ascii="Arial" w:hAnsi="Arial" w:cs="Arial"/>
                <w:sz w:val="24"/>
                <w:szCs w:val="24"/>
              </w:rPr>
              <w:t>Papaya</w:t>
            </w:r>
          </w:p>
        </w:tc>
        <w:tc>
          <w:tcPr>
            <w:tcW w:w="1417" w:type="dxa"/>
            <w:tcBorders>
              <w:top w:val="single" w:sz="8" w:space="0" w:color="9BBB59"/>
              <w:left w:val="single" w:sz="8" w:space="0" w:color="9BBB59"/>
              <w:bottom w:val="single" w:sz="8" w:space="0" w:color="9BBB59"/>
              <w:right w:val="single" w:sz="8" w:space="0" w:color="9BBB59"/>
            </w:tcBorders>
          </w:tcPr>
          <w:p w14:paraId="1380D9E7" w14:textId="77777777" w:rsidR="00FE0AA0" w:rsidRPr="005F3514" w:rsidRDefault="00FE0AA0" w:rsidP="007277A2">
            <w:pPr>
              <w:autoSpaceDE w:val="0"/>
              <w:autoSpaceDN w:val="0"/>
              <w:adjustRightInd w:val="0"/>
              <w:jc w:val="center"/>
              <w:rPr>
                <w:rFonts w:ascii="Arial" w:hAnsi="Arial" w:cs="Arial"/>
                <w:sz w:val="24"/>
                <w:szCs w:val="24"/>
              </w:rPr>
            </w:pPr>
            <w:r w:rsidRPr="005F3514">
              <w:rPr>
                <w:rFonts w:ascii="Arial" w:hAnsi="Arial" w:cs="Arial"/>
                <w:sz w:val="24"/>
                <w:szCs w:val="24"/>
              </w:rPr>
              <w:t>144</w:t>
            </w:r>
          </w:p>
        </w:tc>
        <w:tc>
          <w:tcPr>
            <w:tcW w:w="1418" w:type="dxa"/>
            <w:tcBorders>
              <w:top w:val="single" w:sz="8" w:space="0" w:color="9BBB59"/>
              <w:left w:val="single" w:sz="8" w:space="0" w:color="9BBB59"/>
              <w:bottom w:val="single" w:sz="8" w:space="0" w:color="9BBB59"/>
              <w:right w:val="single" w:sz="8" w:space="0" w:color="9BBB59"/>
            </w:tcBorders>
            <w:shd w:val="clear" w:color="auto" w:fill="E6EED5"/>
          </w:tcPr>
          <w:p w14:paraId="513421F9" w14:textId="77777777" w:rsidR="00FE0AA0" w:rsidRPr="005F3514" w:rsidRDefault="00FE0AA0" w:rsidP="007277A2">
            <w:pPr>
              <w:autoSpaceDE w:val="0"/>
              <w:autoSpaceDN w:val="0"/>
              <w:adjustRightInd w:val="0"/>
              <w:jc w:val="center"/>
              <w:rPr>
                <w:rFonts w:ascii="Arial" w:hAnsi="Arial" w:cs="Arial"/>
                <w:sz w:val="24"/>
                <w:szCs w:val="24"/>
              </w:rPr>
            </w:pPr>
            <w:r w:rsidRPr="005F3514">
              <w:rPr>
                <w:rFonts w:ascii="Arial" w:hAnsi="Arial" w:cs="Arial"/>
                <w:sz w:val="24"/>
                <w:szCs w:val="24"/>
              </w:rPr>
              <w:t>192</w:t>
            </w:r>
          </w:p>
        </w:tc>
        <w:tc>
          <w:tcPr>
            <w:tcW w:w="1417" w:type="dxa"/>
            <w:tcBorders>
              <w:top w:val="single" w:sz="8" w:space="0" w:color="9BBB59"/>
              <w:left w:val="single" w:sz="8" w:space="0" w:color="9BBB59"/>
              <w:bottom w:val="single" w:sz="8" w:space="0" w:color="9BBB59"/>
              <w:right w:val="single" w:sz="8" w:space="0" w:color="9BBB59"/>
            </w:tcBorders>
          </w:tcPr>
          <w:p w14:paraId="580829FE" w14:textId="77777777" w:rsidR="00FE0AA0" w:rsidRPr="005F3514" w:rsidRDefault="00FE0AA0" w:rsidP="007277A2">
            <w:pPr>
              <w:autoSpaceDE w:val="0"/>
              <w:autoSpaceDN w:val="0"/>
              <w:adjustRightInd w:val="0"/>
              <w:jc w:val="center"/>
              <w:rPr>
                <w:rFonts w:ascii="Arial" w:hAnsi="Arial" w:cs="Arial"/>
                <w:sz w:val="24"/>
                <w:szCs w:val="24"/>
              </w:rPr>
            </w:pPr>
            <w:r w:rsidRPr="005F3514">
              <w:rPr>
                <w:rFonts w:ascii="Arial" w:hAnsi="Arial" w:cs="Arial"/>
                <w:sz w:val="24"/>
                <w:szCs w:val="24"/>
              </w:rPr>
              <w:t>1861</w:t>
            </w:r>
          </w:p>
        </w:tc>
        <w:tc>
          <w:tcPr>
            <w:tcW w:w="1418" w:type="dxa"/>
            <w:tcBorders>
              <w:top w:val="single" w:sz="8" w:space="0" w:color="9BBB59"/>
              <w:left w:val="single" w:sz="8" w:space="0" w:color="9BBB59"/>
              <w:bottom w:val="single" w:sz="8" w:space="0" w:color="9BBB59"/>
              <w:right w:val="single" w:sz="8" w:space="0" w:color="9BBB59"/>
            </w:tcBorders>
            <w:shd w:val="clear" w:color="auto" w:fill="E6EED5"/>
          </w:tcPr>
          <w:p w14:paraId="4C3FDBA0" w14:textId="77777777" w:rsidR="00FE0AA0" w:rsidRPr="005F3514" w:rsidRDefault="00FE0AA0" w:rsidP="007277A2">
            <w:pPr>
              <w:autoSpaceDE w:val="0"/>
              <w:autoSpaceDN w:val="0"/>
              <w:adjustRightInd w:val="0"/>
              <w:jc w:val="center"/>
              <w:rPr>
                <w:rFonts w:ascii="Arial" w:hAnsi="Arial" w:cs="Arial"/>
                <w:sz w:val="24"/>
                <w:szCs w:val="24"/>
              </w:rPr>
            </w:pPr>
            <w:r w:rsidRPr="005F3514">
              <w:rPr>
                <w:rFonts w:ascii="Arial" w:hAnsi="Arial" w:cs="Arial"/>
                <w:sz w:val="24"/>
                <w:szCs w:val="24"/>
              </w:rPr>
              <w:t>3098</w:t>
            </w:r>
          </w:p>
        </w:tc>
      </w:tr>
      <w:tr w:rsidR="00FE0AA0" w:rsidRPr="005F3514" w14:paraId="76CFEBF1" w14:textId="77777777" w:rsidTr="00FE0AA0">
        <w:trPr>
          <w:trHeight w:val="121"/>
        </w:trPr>
        <w:tc>
          <w:tcPr>
            <w:tcW w:w="2835" w:type="dxa"/>
            <w:tcBorders>
              <w:top w:val="single" w:sz="8" w:space="0" w:color="9BBB59"/>
              <w:left w:val="single" w:sz="8" w:space="0" w:color="9BBB59"/>
              <w:bottom w:val="single" w:sz="8" w:space="0" w:color="9BBB59"/>
              <w:right w:val="single" w:sz="8" w:space="0" w:color="9BBB59"/>
            </w:tcBorders>
            <w:shd w:val="clear" w:color="auto" w:fill="E6EED5"/>
          </w:tcPr>
          <w:p w14:paraId="5768A762" w14:textId="77777777" w:rsidR="00FE0AA0" w:rsidRPr="005F3514" w:rsidRDefault="00FE0AA0" w:rsidP="007277A2">
            <w:pPr>
              <w:autoSpaceDE w:val="0"/>
              <w:autoSpaceDN w:val="0"/>
              <w:adjustRightInd w:val="0"/>
              <w:rPr>
                <w:rFonts w:ascii="Arial" w:hAnsi="Arial" w:cs="Arial"/>
                <w:sz w:val="24"/>
                <w:szCs w:val="24"/>
              </w:rPr>
            </w:pPr>
            <w:r w:rsidRPr="005F3514">
              <w:rPr>
                <w:rFonts w:ascii="Arial" w:hAnsi="Arial" w:cs="Arial"/>
                <w:sz w:val="24"/>
                <w:szCs w:val="24"/>
              </w:rPr>
              <w:t>Piña</w:t>
            </w:r>
          </w:p>
        </w:tc>
        <w:tc>
          <w:tcPr>
            <w:tcW w:w="1417" w:type="dxa"/>
            <w:tcBorders>
              <w:top w:val="single" w:sz="8" w:space="0" w:color="9BBB59"/>
              <w:left w:val="single" w:sz="8" w:space="0" w:color="9BBB59"/>
              <w:bottom w:val="single" w:sz="8" w:space="0" w:color="9BBB59"/>
              <w:right w:val="single" w:sz="8" w:space="0" w:color="9BBB59"/>
            </w:tcBorders>
            <w:shd w:val="clear" w:color="auto" w:fill="E6EED5"/>
          </w:tcPr>
          <w:p w14:paraId="64EA4107" w14:textId="77777777" w:rsidR="00FE0AA0" w:rsidRPr="005F3514" w:rsidRDefault="00FE0AA0" w:rsidP="007277A2">
            <w:pPr>
              <w:autoSpaceDE w:val="0"/>
              <w:autoSpaceDN w:val="0"/>
              <w:adjustRightInd w:val="0"/>
              <w:jc w:val="center"/>
              <w:rPr>
                <w:rFonts w:ascii="Arial" w:hAnsi="Arial" w:cs="Arial"/>
                <w:sz w:val="24"/>
                <w:szCs w:val="24"/>
              </w:rPr>
            </w:pPr>
            <w:r w:rsidRPr="005F3514">
              <w:rPr>
                <w:rFonts w:ascii="Arial" w:hAnsi="Arial" w:cs="Arial"/>
                <w:sz w:val="24"/>
                <w:szCs w:val="24"/>
              </w:rPr>
              <w:t>643</w:t>
            </w:r>
          </w:p>
        </w:tc>
        <w:tc>
          <w:tcPr>
            <w:tcW w:w="1418" w:type="dxa"/>
            <w:tcBorders>
              <w:top w:val="single" w:sz="8" w:space="0" w:color="9BBB59"/>
              <w:left w:val="single" w:sz="8" w:space="0" w:color="9BBB59"/>
              <w:bottom w:val="single" w:sz="8" w:space="0" w:color="9BBB59"/>
              <w:right w:val="single" w:sz="8" w:space="0" w:color="9BBB59"/>
            </w:tcBorders>
            <w:shd w:val="clear" w:color="auto" w:fill="E6EED5"/>
          </w:tcPr>
          <w:p w14:paraId="09CD8F00" w14:textId="77777777" w:rsidR="00FE0AA0" w:rsidRPr="005F3514" w:rsidRDefault="00FE0AA0" w:rsidP="007277A2">
            <w:pPr>
              <w:autoSpaceDE w:val="0"/>
              <w:autoSpaceDN w:val="0"/>
              <w:adjustRightInd w:val="0"/>
              <w:jc w:val="center"/>
              <w:rPr>
                <w:rFonts w:ascii="Arial" w:hAnsi="Arial" w:cs="Arial"/>
                <w:sz w:val="24"/>
                <w:szCs w:val="24"/>
              </w:rPr>
            </w:pPr>
            <w:r w:rsidRPr="005F3514">
              <w:rPr>
                <w:rFonts w:ascii="Arial" w:hAnsi="Arial" w:cs="Arial"/>
                <w:sz w:val="24"/>
                <w:szCs w:val="24"/>
              </w:rPr>
              <w:t>864</w:t>
            </w:r>
          </w:p>
        </w:tc>
        <w:tc>
          <w:tcPr>
            <w:tcW w:w="1417" w:type="dxa"/>
            <w:tcBorders>
              <w:top w:val="single" w:sz="8" w:space="0" w:color="9BBB59"/>
              <w:left w:val="single" w:sz="8" w:space="0" w:color="9BBB59"/>
              <w:bottom w:val="single" w:sz="8" w:space="0" w:color="9BBB59"/>
              <w:right w:val="single" w:sz="8" w:space="0" w:color="9BBB59"/>
            </w:tcBorders>
            <w:shd w:val="clear" w:color="auto" w:fill="E6EED5"/>
          </w:tcPr>
          <w:p w14:paraId="2DF3A43B" w14:textId="77777777" w:rsidR="00FE0AA0" w:rsidRPr="005F3514" w:rsidRDefault="00FE0AA0" w:rsidP="007277A2">
            <w:pPr>
              <w:autoSpaceDE w:val="0"/>
              <w:autoSpaceDN w:val="0"/>
              <w:adjustRightInd w:val="0"/>
              <w:jc w:val="center"/>
              <w:rPr>
                <w:rFonts w:ascii="Arial" w:hAnsi="Arial" w:cs="Arial"/>
                <w:sz w:val="24"/>
                <w:szCs w:val="24"/>
              </w:rPr>
            </w:pPr>
            <w:r w:rsidRPr="005F3514">
              <w:rPr>
                <w:rFonts w:ascii="Arial" w:hAnsi="Arial" w:cs="Arial"/>
                <w:sz w:val="24"/>
                <w:szCs w:val="24"/>
              </w:rPr>
              <w:t>24700</w:t>
            </w:r>
          </w:p>
        </w:tc>
        <w:tc>
          <w:tcPr>
            <w:tcW w:w="1418" w:type="dxa"/>
            <w:tcBorders>
              <w:top w:val="single" w:sz="8" w:space="0" w:color="9BBB59"/>
              <w:left w:val="single" w:sz="8" w:space="0" w:color="9BBB59"/>
              <w:bottom w:val="single" w:sz="8" w:space="0" w:color="9BBB59"/>
              <w:right w:val="single" w:sz="8" w:space="0" w:color="9BBB59"/>
            </w:tcBorders>
            <w:shd w:val="clear" w:color="auto" w:fill="E6EED5"/>
          </w:tcPr>
          <w:p w14:paraId="76F02BDE" w14:textId="77777777" w:rsidR="00FE0AA0" w:rsidRPr="005F3514" w:rsidRDefault="00FE0AA0" w:rsidP="007277A2">
            <w:pPr>
              <w:autoSpaceDE w:val="0"/>
              <w:autoSpaceDN w:val="0"/>
              <w:adjustRightInd w:val="0"/>
              <w:jc w:val="center"/>
              <w:rPr>
                <w:rFonts w:ascii="Arial" w:hAnsi="Arial" w:cs="Arial"/>
                <w:sz w:val="24"/>
                <w:szCs w:val="24"/>
              </w:rPr>
            </w:pPr>
            <w:r w:rsidRPr="005F3514">
              <w:rPr>
                <w:rFonts w:ascii="Arial" w:hAnsi="Arial" w:cs="Arial"/>
                <w:sz w:val="24"/>
                <w:szCs w:val="24"/>
              </w:rPr>
              <w:t>26680</w:t>
            </w:r>
          </w:p>
        </w:tc>
      </w:tr>
      <w:tr w:rsidR="00FE0AA0" w:rsidRPr="005F3514" w14:paraId="034B937F" w14:textId="77777777" w:rsidTr="00FE0AA0">
        <w:trPr>
          <w:trHeight w:val="121"/>
        </w:trPr>
        <w:tc>
          <w:tcPr>
            <w:tcW w:w="2835" w:type="dxa"/>
            <w:tcBorders>
              <w:top w:val="single" w:sz="8" w:space="0" w:color="9BBB59"/>
              <w:left w:val="single" w:sz="8" w:space="0" w:color="9BBB59"/>
              <w:bottom w:val="single" w:sz="8" w:space="0" w:color="9BBB59"/>
              <w:right w:val="single" w:sz="8" w:space="0" w:color="9BBB59"/>
            </w:tcBorders>
            <w:shd w:val="clear" w:color="auto" w:fill="E6EED5"/>
          </w:tcPr>
          <w:p w14:paraId="219B65FA" w14:textId="77777777" w:rsidR="00FE0AA0" w:rsidRPr="005F3514" w:rsidRDefault="00FE0AA0" w:rsidP="007277A2">
            <w:pPr>
              <w:autoSpaceDE w:val="0"/>
              <w:autoSpaceDN w:val="0"/>
              <w:adjustRightInd w:val="0"/>
              <w:rPr>
                <w:rFonts w:ascii="Arial" w:hAnsi="Arial" w:cs="Arial"/>
                <w:sz w:val="24"/>
                <w:szCs w:val="24"/>
              </w:rPr>
            </w:pPr>
            <w:r w:rsidRPr="005F3514">
              <w:rPr>
                <w:rFonts w:ascii="Arial" w:hAnsi="Arial" w:cs="Arial"/>
                <w:sz w:val="24"/>
                <w:szCs w:val="24"/>
              </w:rPr>
              <w:t>Pitahaya</w:t>
            </w:r>
          </w:p>
        </w:tc>
        <w:tc>
          <w:tcPr>
            <w:tcW w:w="1417" w:type="dxa"/>
            <w:tcBorders>
              <w:top w:val="single" w:sz="8" w:space="0" w:color="9BBB59"/>
              <w:left w:val="single" w:sz="8" w:space="0" w:color="9BBB59"/>
              <w:bottom w:val="single" w:sz="8" w:space="0" w:color="9BBB59"/>
              <w:right w:val="single" w:sz="8" w:space="0" w:color="9BBB59"/>
            </w:tcBorders>
          </w:tcPr>
          <w:p w14:paraId="61A3F12C" w14:textId="77777777" w:rsidR="00FE0AA0" w:rsidRPr="005F3514" w:rsidRDefault="00FE0AA0" w:rsidP="007277A2">
            <w:pPr>
              <w:autoSpaceDE w:val="0"/>
              <w:autoSpaceDN w:val="0"/>
              <w:adjustRightInd w:val="0"/>
              <w:jc w:val="center"/>
              <w:rPr>
                <w:rFonts w:ascii="Arial" w:hAnsi="Arial" w:cs="Arial"/>
                <w:sz w:val="24"/>
                <w:szCs w:val="24"/>
              </w:rPr>
            </w:pPr>
            <w:r w:rsidRPr="005F3514">
              <w:rPr>
                <w:rFonts w:ascii="Arial" w:hAnsi="Arial" w:cs="Arial"/>
                <w:sz w:val="24"/>
                <w:szCs w:val="24"/>
              </w:rPr>
              <w:t>4</w:t>
            </w:r>
          </w:p>
        </w:tc>
        <w:tc>
          <w:tcPr>
            <w:tcW w:w="1418" w:type="dxa"/>
            <w:tcBorders>
              <w:top w:val="single" w:sz="8" w:space="0" w:color="9BBB59"/>
              <w:left w:val="single" w:sz="8" w:space="0" w:color="9BBB59"/>
              <w:bottom w:val="single" w:sz="8" w:space="0" w:color="9BBB59"/>
              <w:right w:val="single" w:sz="8" w:space="0" w:color="9BBB59"/>
            </w:tcBorders>
            <w:shd w:val="clear" w:color="auto" w:fill="E6EED5"/>
          </w:tcPr>
          <w:p w14:paraId="69681E84" w14:textId="77777777" w:rsidR="00FE0AA0" w:rsidRPr="005F3514" w:rsidRDefault="00FE0AA0" w:rsidP="007277A2">
            <w:pPr>
              <w:autoSpaceDE w:val="0"/>
              <w:autoSpaceDN w:val="0"/>
              <w:adjustRightInd w:val="0"/>
              <w:jc w:val="center"/>
              <w:rPr>
                <w:rFonts w:ascii="Arial" w:hAnsi="Arial" w:cs="Arial"/>
                <w:sz w:val="24"/>
                <w:szCs w:val="24"/>
              </w:rPr>
            </w:pPr>
            <w:r w:rsidRPr="005F3514">
              <w:rPr>
                <w:rFonts w:ascii="Arial" w:hAnsi="Arial" w:cs="Arial"/>
                <w:sz w:val="24"/>
                <w:szCs w:val="24"/>
              </w:rPr>
              <w:t>4</w:t>
            </w:r>
          </w:p>
        </w:tc>
        <w:tc>
          <w:tcPr>
            <w:tcW w:w="1417" w:type="dxa"/>
            <w:tcBorders>
              <w:top w:val="single" w:sz="8" w:space="0" w:color="9BBB59"/>
              <w:left w:val="single" w:sz="8" w:space="0" w:color="9BBB59"/>
              <w:bottom w:val="single" w:sz="8" w:space="0" w:color="9BBB59"/>
              <w:right w:val="single" w:sz="8" w:space="0" w:color="9BBB59"/>
            </w:tcBorders>
          </w:tcPr>
          <w:p w14:paraId="5A679F9E" w14:textId="77777777" w:rsidR="00FE0AA0" w:rsidRPr="005F3514" w:rsidRDefault="00FE0AA0" w:rsidP="007277A2">
            <w:pPr>
              <w:autoSpaceDE w:val="0"/>
              <w:autoSpaceDN w:val="0"/>
              <w:adjustRightInd w:val="0"/>
              <w:jc w:val="center"/>
              <w:rPr>
                <w:rFonts w:ascii="Arial" w:hAnsi="Arial" w:cs="Arial"/>
                <w:sz w:val="24"/>
                <w:szCs w:val="24"/>
              </w:rPr>
            </w:pPr>
            <w:r w:rsidRPr="005F3514">
              <w:rPr>
                <w:rFonts w:ascii="Arial" w:hAnsi="Arial" w:cs="Arial"/>
                <w:sz w:val="24"/>
                <w:szCs w:val="24"/>
              </w:rPr>
              <w:t>12</w:t>
            </w:r>
          </w:p>
        </w:tc>
        <w:tc>
          <w:tcPr>
            <w:tcW w:w="1418" w:type="dxa"/>
            <w:tcBorders>
              <w:top w:val="single" w:sz="8" w:space="0" w:color="9BBB59"/>
              <w:left w:val="single" w:sz="8" w:space="0" w:color="9BBB59"/>
              <w:bottom w:val="single" w:sz="8" w:space="0" w:color="9BBB59"/>
              <w:right w:val="single" w:sz="8" w:space="0" w:color="9BBB59"/>
            </w:tcBorders>
            <w:shd w:val="clear" w:color="auto" w:fill="E6EED5"/>
          </w:tcPr>
          <w:p w14:paraId="54635F4B" w14:textId="77777777" w:rsidR="00FE0AA0" w:rsidRPr="005F3514" w:rsidRDefault="00FE0AA0" w:rsidP="007277A2">
            <w:pPr>
              <w:autoSpaceDE w:val="0"/>
              <w:autoSpaceDN w:val="0"/>
              <w:adjustRightInd w:val="0"/>
              <w:jc w:val="center"/>
              <w:rPr>
                <w:rFonts w:ascii="Arial" w:hAnsi="Arial" w:cs="Arial"/>
                <w:sz w:val="24"/>
                <w:szCs w:val="24"/>
              </w:rPr>
            </w:pPr>
            <w:r w:rsidRPr="005F3514">
              <w:rPr>
                <w:rFonts w:ascii="Arial" w:hAnsi="Arial" w:cs="Arial"/>
                <w:sz w:val="24"/>
                <w:szCs w:val="24"/>
              </w:rPr>
              <w:t>14</w:t>
            </w:r>
          </w:p>
        </w:tc>
      </w:tr>
      <w:tr w:rsidR="00FE0AA0" w:rsidRPr="005F3514" w14:paraId="29551C30" w14:textId="77777777" w:rsidTr="00FE0AA0">
        <w:trPr>
          <w:trHeight w:val="121"/>
        </w:trPr>
        <w:tc>
          <w:tcPr>
            <w:tcW w:w="2835" w:type="dxa"/>
            <w:tcBorders>
              <w:top w:val="single" w:sz="8" w:space="0" w:color="9BBB59"/>
              <w:left w:val="single" w:sz="8" w:space="0" w:color="9BBB59"/>
              <w:bottom w:val="single" w:sz="8" w:space="0" w:color="9BBB59"/>
              <w:right w:val="single" w:sz="8" w:space="0" w:color="9BBB59"/>
            </w:tcBorders>
            <w:shd w:val="clear" w:color="auto" w:fill="E6EED5"/>
          </w:tcPr>
          <w:p w14:paraId="05661B0C" w14:textId="77777777" w:rsidR="00FE0AA0" w:rsidRPr="005F3514" w:rsidRDefault="00FE0AA0" w:rsidP="007277A2">
            <w:pPr>
              <w:autoSpaceDE w:val="0"/>
              <w:autoSpaceDN w:val="0"/>
              <w:adjustRightInd w:val="0"/>
              <w:rPr>
                <w:rFonts w:ascii="Arial" w:hAnsi="Arial" w:cs="Arial"/>
                <w:sz w:val="24"/>
                <w:szCs w:val="24"/>
              </w:rPr>
            </w:pPr>
            <w:r w:rsidRPr="005F3514">
              <w:rPr>
                <w:rFonts w:ascii="Arial" w:hAnsi="Arial" w:cs="Arial"/>
                <w:sz w:val="24"/>
                <w:szCs w:val="24"/>
              </w:rPr>
              <w:t>Plátano</w:t>
            </w:r>
          </w:p>
        </w:tc>
        <w:tc>
          <w:tcPr>
            <w:tcW w:w="1417" w:type="dxa"/>
            <w:tcBorders>
              <w:top w:val="single" w:sz="8" w:space="0" w:color="9BBB59"/>
              <w:left w:val="single" w:sz="8" w:space="0" w:color="9BBB59"/>
              <w:bottom w:val="single" w:sz="8" w:space="0" w:color="9BBB59"/>
              <w:right w:val="single" w:sz="8" w:space="0" w:color="9BBB59"/>
            </w:tcBorders>
            <w:shd w:val="clear" w:color="auto" w:fill="E6EED5"/>
          </w:tcPr>
          <w:p w14:paraId="39285FC6" w14:textId="77777777" w:rsidR="00FE0AA0" w:rsidRPr="005F3514" w:rsidRDefault="00FE0AA0" w:rsidP="007277A2">
            <w:pPr>
              <w:autoSpaceDE w:val="0"/>
              <w:autoSpaceDN w:val="0"/>
              <w:adjustRightInd w:val="0"/>
              <w:jc w:val="center"/>
              <w:rPr>
                <w:rFonts w:ascii="Arial" w:hAnsi="Arial" w:cs="Arial"/>
                <w:sz w:val="24"/>
                <w:szCs w:val="24"/>
              </w:rPr>
            </w:pPr>
            <w:r w:rsidRPr="005F3514">
              <w:rPr>
                <w:rFonts w:ascii="Arial" w:hAnsi="Arial" w:cs="Arial"/>
                <w:sz w:val="24"/>
                <w:szCs w:val="24"/>
              </w:rPr>
              <w:t>24618</w:t>
            </w:r>
          </w:p>
        </w:tc>
        <w:tc>
          <w:tcPr>
            <w:tcW w:w="1418" w:type="dxa"/>
            <w:tcBorders>
              <w:top w:val="single" w:sz="8" w:space="0" w:color="9BBB59"/>
              <w:left w:val="single" w:sz="8" w:space="0" w:color="9BBB59"/>
              <w:bottom w:val="single" w:sz="8" w:space="0" w:color="9BBB59"/>
              <w:right w:val="single" w:sz="8" w:space="0" w:color="9BBB59"/>
            </w:tcBorders>
            <w:shd w:val="clear" w:color="auto" w:fill="E6EED5"/>
          </w:tcPr>
          <w:p w14:paraId="5CEEF32F" w14:textId="77777777" w:rsidR="00FE0AA0" w:rsidRPr="005F3514" w:rsidRDefault="00FE0AA0" w:rsidP="007277A2">
            <w:pPr>
              <w:autoSpaceDE w:val="0"/>
              <w:autoSpaceDN w:val="0"/>
              <w:adjustRightInd w:val="0"/>
              <w:jc w:val="center"/>
              <w:rPr>
                <w:rFonts w:ascii="Arial" w:hAnsi="Arial" w:cs="Arial"/>
                <w:sz w:val="24"/>
                <w:szCs w:val="24"/>
              </w:rPr>
            </w:pPr>
            <w:r w:rsidRPr="005F3514">
              <w:rPr>
                <w:rFonts w:ascii="Arial" w:hAnsi="Arial" w:cs="Arial"/>
                <w:sz w:val="24"/>
                <w:szCs w:val="24"/>
              </w:rPr>
              <w:t>24194</w:t>
            </w:r>
          </w:p>
        </w:tc>
        <w:tc>
          <w:tcPr>
            <w:tcW w:w="1417" w:type="dxa"/>
            <w:tcBorders>
              <w:top w:val="single" w:sz="8" w:space="0" w:color="9BBB59"/>
              <w:left w:val="single" w:sz="8" w:space="0" w:color="9BBB59"/>
              <w:bottom w:val="single" w:sz="8" w:space="0" w:color="9BBB59"/>
              <w:right w:val="single" w:sz="8" w:space="0" w:color="9BBB59"/>
            </w:tcBorders>
            <w:shd w:val="clear" w:color="auto" w:fill="E6EED5"/>
          </w:tcPr>
          <w:p w14:paraId="55F4367A" w14:textId="77777777" w:rsidR="00FE0AA0" w:rsidRPr="005F3514" w:rsidRDefault="00FE0AA0" w:rsidP="007277A2">
            <w:pPr>
              <w:autoSpaceDE w:val="0"/>
              <w:autoSpaceDN w:val="0"/>
              <w:adjustRightInd w:val="0"/>
              <w:jc w:val="center"/>
              <w:rPr>
                <w:rFonts w:ascii="Arial" w:hAnsi="Arial" w:cs="Arial"/>
                <w:sz w:val="24"/>
                <w:szCs w:val="24"/>
              </w:rPr>
            </w:pPr>
            <w:r w:rsidRPr="005F3514">
              <w:rPr>
                <w:rFonts w:ascii="Arial" w:hAnsi="Arial" w:cs="Arial"/>
                <w:sz w:val="24"/>
                <w:szCs w:val="24"/>
              </w:rPr>
              <w:t>221929</w:t>
            </w:r>
          </w:p>
        </w:tc>
        <w:tc>
          <w:tcPr>
            <w:tcW w:w="1418" w:type="dxa"/>
            <w:tcBorders>
              <w:top w:val="single" w:sz="8" w:space="0" w:color="9BBB59"/>
              <w:left w:val="single" w:sz="8" w:space="0" w:color="9BBB59"/>
              <w:bottom w:val="single" w:sz="8" w:space="0" w:color="9BBB59"/>
              <w:right w:val="single" w:sz="8" w:space="0" w:color="9BBB59"/>
            </w:tcBorders>
            <w:shd w:val="clear" w:color="auto" w:fill="E6EED5"/>
          </w:tcPr>
          <w:p w14:paraId="14DACF73" w14:textId="77777777" w:rsidR="00FE0AA0" w:rsidRPr="005F3514" w:rsidRDefault="00FE0AA0" w:rsidP="007277A2">
            <w:pPr>
              <w:autoSpaceDE w:val="0"/>
              <w:autoSpaceDN w:val="0"/>
              <w:adjustRightInd w:val="0"/>
              <w:jc w:val="center"/>
              <w:rPr>
                <w:rFonts w:ascii="Arial" w:hAnsi="Arial" w:cs="Arial"/>
                <w:sz w:val="24"/>
                <w:szCs w:val="24"/>
              </w:rPr>
            </w:pPr>
            <w:r w:rsidRPr="005F3514">
              <w:rPr>
                <w:rFonts w:ascii="Arial" w:hAnsi="Arial" w:cs="Arial"/>
                <w:sz w:val="24"/>
                <w:szCs w:val="24"/>
              </w:rPr>
              <w:t>222171</w:t>
            </w:r>
          </w:p>
        </w:tc>
      </w:tr>
      <w:tr w:rsidR="00FE0AA0" w:rsidRPr="005F3514" w14:paraId="072C6416" w14:textId="77777777" w:rsidTr="00FE0AA0">
        <w:trPr>
          <w:trHeight w:val="119"/>
        </w:trPr>
        <w:tc>
          <w:tcPr>
            <w:tcW w:w="2835" w:type="dxa"/>
            <w:tcBorders>
              <w:top w:val="single" w:sz="8" w:space="0" w:color="9BBB59"/>
              <w:left w:val="single" w:sz="8" w:space="0" w:color="9BBB59"/>
              <w:bottom w:val="single" w:sz="8" w:space="0" w:color="9BBB59"/>
              <w:right w:val="single" w:sz="8" w:space="0" w:color="9BBB59"/>
            </w:tcBorders>
            <w:shd w:val="clear" w:color="auto" w:fill="E6EED5"/>
          </w:tcPr>
          <w:p w14:paraId="412713C3" w14:textId="77777777" w:rsidR="00FE0AA0" w:rsidRPr="005F3514" w:rsidRDefault="00FE0AA0" w:rsidP="007277A2">
            <w:pPr>
              <w:autoSpaceDE w:val="0"/>
              <w:autoSpaceDN w:val="0"/>
              <w:adjustRightInd w:val="0"/>
              <w:rPr>
                <w:rFonts w:ascii="Arial" w:hAnsi="Arial" w:cs="Arial"/>
                <w:sz w:val="24"/>
                <w:szCs w:val="24"/>
              </w:rPr>
            </w:pPr>
            <w:r w:rsidRPr="005F3514">
              <w:rPr>
                <w:rFonts w:ascii="Arial" w:hAnsi="Arial" w:cs="Arial"/>
                <w:sz w:val="24"/>
                <w:szCs w:val="24"/>
              </w:rPr>
              <w:t>Tomate de árbol</w:t>
            </w:r>
          </w:p>
        </w:tc>
        <w:tc>
          <w:tcPr>
            <w:tcW w:w="1417" w:type="dxa"/>
            <w:tcBorders>
              <w:top w:val="single" w:sz="8" w:space="0" w:color="9BBB59"/>
              <w:left w:val="single" w:sz="8" w:space="0" w:color="9BBB59"/>
              <w:bottom w:val="single" w:sz="8" w:space="0" w:color="9BBB59"/>
              <w:right w:val="single" w:sz="8" w:space="0" w:color="9BBB59"/>
            </w:tcBorders>
          </w:tcPr>
          <w:p w14:paraId="132DEDC5" w14:textId="77777777" w:rsidR="00FE0AA0" w:rsidRPr="005F3514" w:rsidRDefault="00FE0AA0" w:rsidP="007277A2">
            <w:pPr>
              <w:autoSpaceDE w:val="0"/>
              <w:autoSpaceDN w:val="0"/>
              <w:adjustRightInd w:val="0"/>
              <w:jc w:val="center"/>
              <w:rPr>
                <w:rFonts w:ascii="Arial" w:hAnsi="Arial" w:cs="Arial"/>
                <w:sz w:val="24"/>
                <w:szCs w:val="24"/>
              </w:rPr>
            </w:pPr>
            <w:r w:rsidRPr="005F3514">
              <w:rPr>
                <w:rFonts w:ascii="Arial" w:hAnsi="Arial" w:cs="Arial"/>
                <w:sz w:val="24"/>
                <w:szCs w:val="24"/>
              </w:rPr>
              <w:t>45</w:t>
            </w:r>
          </w:p>
        </w:tc>
        <w:tc>
          <w:tcPr>
            <w:tcW w:w="1418" w:type="dxa"/>
            <w:tcBorders>
              <w:top w:val="single" w:sz="8" w:space="0" w:color="9BBB59"/>
              <w:left w:val="single" w:sz="8" w:space="0" w:color="9BBB59"/>
              <w:bottom w:val="single" w:sz="8" w:space="0" w:color="9BBB59"/>
              <w:right w:val="single" w:sz="8" w:space="0" w:color="9BBB59"/>
            </w:tcBorders>
            <w:shd w:val="clear" w:color="auto" w:fill="E6EED5"/>
          </w:tcPr>
          <w:p w14:paraId="64074E72" w14:textId="77777777" w:rsidR="00FE0AA0" w:rsidRPr="005F3514" w:rsidRDefault="00FE0AA0" w:rsidP="007277A2">
            <w:pPr>
              <w:autoSpaceDE w:val="0"/>
              <w:autoSpaceDN w:val="0"/>
              <w:adjustRightInd w:val="0"/>
              <w:jc w:val="center"/>
              <w:rPr>
                <w:rFonts w:ascii="Arial" w:hAnsi="Arial" w:cs="Arial"/>
                <w:sz w:val="24"/>
                <w:szCs w:val="24"/>
              </w:rPr>
            </w:pPr>
            <w:r w:rsidRPr="005F3514">
              <w:rPr>
                <w:rFonts w:ascii="Arial" w:hAnsi="Arial" w:cs="Arial"/>
                <w:sz w:val="24"/>
                <w:szCs w:val="24"/>
              </w:rPr>
              <w:t>37</w:t>
            </w:r>
          </w:p>
        </w:tc>
        <w:tc>
          <w:tcPr>
            <w:tcW w:w="1417" w:type="dxa"/>
            <w:tcBorders>
              <w:top w:val="single" w:sz="8" w:space="0" w:color="9BBB59"/>
              <w:left w:val="single" w:sz="8" w:space="0" w:color="9BBB59"/>
              <w:bottom w:val="single" w:sz="8" w:space="0" w:color="9BBB59"/>
              <w:right w:val="single" w:sz="8" w:space="0" w:color="9BBB59"/>
            </w:tcBorders>
          </w:tcPr>
          <w:p w14:paraId="075947E1" w14:textId="77777777" w:rsidR="00FE0AA0" w:rsidRPr="005F3514" w:rsidRDefault="00FE0AA0" w:rsidP="007277A2">
            <w:pPr>
              <w:autoSpaceDE w:val="0"/>
              <w:autoSpaceDN w:val="0"/>
              <w:adjustRightInd w:val="0"/>
              <w:jc w:val="center"/>
              <w:rPr>
                <w:rFonts w:ascii="Arial" w:hAnsi="Arial" w:cs="Arial"/>
                <w:sz w:val="24"/>
                <w:szCs w:val="24"/>
              </w:rPr>
            </w:pPr>
            <w:r w:rsidRPr="005F3514">
              <w:rPr>
                <w:rFonts w:ascii="Arial" w:hAnsi="Arial" w:cs="Arial"/>
                <w:sz w:val="24"/>
                <w:szCs w:val="24"/>
              </w:rPr>
              <w:t>324</w:t>
            </w:r>
          </w:p>
        </w:tc>
        <w:tc>
          <w:tcPr>
            <w:tcW w:w="1418" w:type="dxa"/>
            <w:tcBorders>
              <w:top w:val="single" w:sz="8" w:space="0" w:color="9BBB59"/>
              <w:left w:val="single" w:sz="8" w:space="0" w:color="9BBB59"/>
              <w:bottom w:val="single" w:sz="8" w:space="0" w:color="9BBB59"/>
              <w:right w:val="single" w:sz="8" w:space="0" w:color="9BBB59"/>
            </w:tcBorders>
            <w:shd w:val="clear" w:color="auto" w:fill="E6EED5"/>
          </w:tcPr>
          <w:p w14:paraId="07273BC3" w14:textId="77777777" w:rsidR="00FE0AA0" w:rsidRPr="005F3514" w:rsidRDefault="00FE0AA0" w:rsidP="007277A2">
            <w:pPr>
              <w:autoSpaceDE w:val="0"/>
              <w:autoSpaceDN w:val="0"/>
              <w:adjustRightInd w:val="0"/>
              <w:jc w:val="center"/>
              <w:rPr>
                <w:rFonts w:ascii="Arial" w:hAnsi="Arial" w:cs="Arial"/>
                <w:sz w:val="24"/>
                <w:szCs w:val="24"/>
              </w:rPr>
            </w:pPr>
            <w:r w:rsidRPr="005F3514">
              <w:rPr>
                <w:rFonts w:ascii="Arial" w:hAnsi="Arial" w:cs="Arial"/>
                <w:sz w:val="24"/>
                <w:szCs w:val="24"/>
              </w:rPr>
              <w:t>258</w:t>
            </w:r>
          </w:p>
        </w:tc>
      </w:tr>
      <w:tr w:rsidR="00FE0AA0" w:rsidRPr="005F3514" w14:paraId="26EA953B" w14:textId="77777777" w:rsidTr="00FE0AA0">
        <w:trPr>
          <w:trHeight w:val="121"/>
        </w:trPr>
        <w:tc>
          <w:tcPr>
            <w:tcW w:w="2835" w:type="dxa"/>
            <w:tcBorders>
              <w:top w:val="single" w:sz="8" w:space="0" w:color="9BBB59"/>
              <w:left w:val="single" w:sz="8" w:space="0" w:color="9BBB59"/>
              <w:bottom w:val="single" w:sz="8" w:space="0" w:color="9BBB59"/>
              <w:right w:val="single" w:sz="8" w:space="0" w:color="9BBB59"/>
            </w:tcBorders>
            <w:shd w:val="clear" w:color="auto" w:fill="E6EED5"/>
          </w:tcPr>
          <w:p w14:paraId="4D0854F7" w14:textId="286C9295" w:rsidR="00FE0AA0" w:rsidRPr="005F3514" w:rsidRDefault="00FE0AA0" w:rsidP="00FE0AA0">
            <w:pPr>
              <w:autoSpaceDE w:val="0"/>
              <w:autoSpaceDN w:val="0"/>
              <w:adjustRightInd w:val="0"/>
              <w:rPr>
                <w:rFonts w:ascii="Arial" w:hAnsi="Arial" w:cs="Arial"/>
                <w:sz w:val="24"/>
                <w:szCs w:val="24"/>
              </w:rPr>
            </w:pPr>
            <w:r w:rsidRPr="005F3514">
              <w:rPr>
                <w:rFonts w:ascii="Arial" w:hAnsi="Arial" w:cs="Arial"/>
                <w:sz w:val="24"/>
                <w:szCs w:val="24"/>
              </w:rPr>
              <w:t>Ch</w:t>
            </w:r>
            <w:r>
              <w:rPr>
                <w:rFonts w:ascii="Arial" w:hAnsi="Arial" w:cs="Arial"/>
                <w:sz w:val="24"/>
                <w:szCs w:val="24"/>
              </w:rPr>
              <w:t>u</w:t>
            </w:r>
            <w:r w:rsidRPr="005F3514">
              <w:rPr>
                <w:rFonts w:ascii="Arial" w:hAnsi="Arial" w:cs="Arial"/>
                <w:sz w:val="24"/>
                <w:szCs w:val="24"/>
              </w:rPr>
              <w:t>lupa</w:t>
            </w:r>
          </w:p>
        </w:tc>
        <w:tc>
          <w:tcPr>
            <w:tcW w:w="1417" w:type="dxa"/>
            <w:tcBorders>
              <w:top w:val="single" w:sz="8" w:space="0" w:color="9BBB59"/>
              <w:left w:val="single" w:sz="8" w:space="0" w:color="9BBB59"/>
              <w:bottom w:val="single" w:sz="8" w:space="0" w:color="9BBB59"/>
              <w:right w:val="single" w:sz="8" w:space="0" w:color="9BBB59"/>
            </w:tcBorders>
            <w:shd w:val="clear" w:color="auto" w:fill="E6EED5"/>
          </w:tcPr>
          <w:p w14:paraId="53B071AE" w14:textId="77777777" w:rsidR="00FE0AA0" w:rsidRPr="005F3514" w:rsidRDefault="00FE0AA0" w:rsidP="007277A2">
            <w:pPr>
              <w:autoSpaceDE w:val="0"/>
              <w:autoSpaceDN w:val="0"/>
              <w:adjustRightInd w:val="0"/>
              <w:jc w:val="center"/>
              <w:rPr>
                <w:rFonts w:ascii="Arial" w:hAnsi="Arial" w:cs="Arial"/>
                <w:sz w:val="24"/>
                <w:szCs w:val="24"/>
              </w:rPr>
            </w:pPr>
            <w:r w:rsidRPr="005F3514">
              <w:rPr>
                <w:rFonts w:ascii="Arial" w:hAnsi="Arial" w:cs="Arial"/>
                <w:sz w:val="24"/>
                <w:szCs w:val="24"/>
              </w:rPr>
              <w:t>3</w:t>
            </w:r>
          </w:p>
        </w:tc>
        <w:tc>
          <w:tcPr>
            <w:tcW w:w="1418" w:type="dxa"/>
            <w:tcBorders>
              <w:top w:val="single" w:sz="8" w:space="0" w:color="9BBB59"/>
              <w:left w:val="single" w:sz="8" w:space="0" w:color="9BBB59"/>
              <w:bottom w:val="single" w:sz="8" w:space="0" w:color="9BBB59"/>
              <w:right w:val="single" w:sz="8" w:space="0" w:color="9BBB59"/>
            </w:tcBorders>
            <w:shd w:val="clear" w:color="auto" w:fill="E6EED5"/>
          </w:tcPr>
          <w:p w14:paraId="3305F3E8" w14:textId="77777777" w:rsidR="00FE0AA0" w:rsidRPr="005F3514" w:rsidRDefault="00FE0AA0" w:rsidP="007277A2">
            <w:pPr>
              <w:autoSpaceDE w:val="0"/>
              <w:autoSpaceDN w:val="0"/>
              <w:adjustRightInd w:val="0"/>
              <w:jc w:val="center"/>
              <w:rPr>
                <w:rFonts w:ascii="Arial" w:hAnsi="Arial" w:cs="Arial"/>
                <w:sz w:val="24"/>
                <w:szCs w:val="24"/>
              </w:rPr>
            </w:pPr>
            <w:r w:rsidRPr="005F3514">
              <w:rPr>
                <w:rFonts w:ascii="Arial" w:hAnsi="Arial" w:cs="Arial"/>
                <w:sz w:val="24"/>
                <w:szCs w:val="24"/>
              </w:rPr>
              <w:t>3</w:t>
            </w:r>
          </w:p>
        </w:tc>
        <w:tc>
          <w:tcPr>
            <w:tcW w:w="1417" w:type="dxa"/>
            <w:tcBorders>
              <w:top w:val="single" w:sz="8" w:space="0" w:color="9BBB59"/>
              <w:left w:val="single" w:sz="8" w:space="0" w:color="9BBB59"/>
              <w:bottom w:val="single" w:sz="8" w:space="0" w:color="9BBB59"/>
              <w:right w:val="single" w:sz="8" w:space="0" w:color="9BBB59"/>
            </w:tcBorders>
            <w:shd w:val="clear" w:color="auto" w:fill="E6EED5"/>
          </w:tcPr>
          <w:p w14:paraId="066AE101" w14:textId="77777777" w:rsidR="00FE0AA0" w:rsidRPr="005F3514" w:rsidRDefault="00FE0AA0" w:rsidP="007277A2">
            <w:pPr>
              <w:autoSpaceDE w:val="0"/>
              <w:autoSpaceDN w:val="0"/>
              <w:adjustRightInd w:val="0"/>
              <w:jc w:val="center"/>
              <w:rPr>
                <w:rFonts w:ascii="Arial" w:hAnsi="Arial" w:cs="Arial"/>
                <w:sz w:val="24"/>
                <w:szCs w:val="24"/>
              </w:rPr>
            </w:pPr>
            <w:r w:rsidRPr="005F3514">
              <w:rPr>
                <w:rFonts w:ascii="Arial" w:hAnsi="Arial" w:cs="Arial"/>
                <w:sz w:val="24"/>
                <w:szCs w:val="24"/>
              </w:rPr>
              <w:t>21</w:t>
            </w:r>
          </w:p>
        </w:tc>
        <w:tc>
          <w:tcPr>
            <w:tcW w:w="1418" w:type="dxa"/>
            <w:tcBorders>
              <w:top w:val="single" w:sz="8" w:space="0" w:color="9BBB59"/>
              <w:left w:val="single" w:sz="8" w:space="0" w:color="9BBB59"/>
              <w:bottom w:val="single" w:sz="8" w:space="0" w:color="9BBB59"/>
              <w:right w:val="single" w:sz="8" w:space="0" w:color="9BBB59"/>
            </w:tcBorders>
            <w:shd w:val="clear" w:color="auto" w:fill="E6EED5"/>
          </w:tcPr>
          <w:p w14:paraId="4D468F0C" w14:textId="77777777" w:rsidR="00FE0AA0" w:rsidRPr="005F3514" w:rsidRDefault="00FE0AA0" w:rsidP="007277A2">
            <w:pPr>
              <w:autoSpaceDE w:val="0"/>
              <w:autoSpaceDN w:val="0"/>
              <w:adjustRightInd w:val="0"/>
              <w:jc w:val="center"/>
              <w:rPr>
                <w:rFonts w:ascii="Arial" w:hAnsi="Arial" w:cs="Arial"/>
                <w:sz w:val="24"/>
                <w:szCs w:val="24"/>
              </w:rPr>
            </w:pPr>
            <w:r w:rsidRPr="005F3514">
              <w:rPr>
                <w:rFonts w:ascii="Arial" w:hAnsi="Arial" w:cs="Arial"/>
                <w:sz w:val="24"/>
                <w:szCs w:val="24"/>
              </w:rPr>
              <w:t>25</w:t>
            </w:r>
          </w:p>
        </w:tc>
      </w:tr>
      <w:tr w:rsidR="00FE0AA0" w:rsidRPr="005F3514" w14:paraId="5568A61D" w14:textId="77777777" w:rsidTr="00FE0AA0">
        <w:trPr>
          <w:trHeight w:val="121"/>
        </w:trPr>
        <w:tc>
          <w:tcPr>
            <w:tcW w:w="2835" w:type="dxa"/>
            <w:tcBorders>
              <w:top w:val="single" w:sz="8" w:space="0" w:color="9BBB59"/>
              <w:left w:val="single" w:sz="8" w:space="0" w:color="9BBB59"/>
              <w:bottom w:val="single" w:sz="8" w:space="0" w:color="9BBB59"/>
              <w:right w:val="single" w:sz="8" w:space="0" w:color="9BBB59"/>
            </w:tcBorders>
            <w:shd w:val="clear" w:color="auto" w:fill="E6EED5"/>
          </w:tcPr>
          <w:p w14:paraId="106BB20F" w14:textId="77777777" w:rsidR="00FE0AA0" w:rsidRPr="005F3514" w:rsidRDefault="00FE0AA0" w:rsidP="007277A2">
            <w:pPr>
              <w:autoSpaceDE w:val="0"/>
              <w:autoSpaceDN w:val="0"/>
              <w:adjustRightInd w:val="0"/>
              <w:rPr>
                <w:rFonts w:ascii="Arial" w:hAnsi="Arial" w:cs="Arial"/>
                <w:sz w:val="24"/>
                <w:szCs w:val="24"/>
              </w:rPr>
            </w:pPr>
            <w:r w:rsidRPr="005F3514">
              <w:rPr>
                <w:rFonts w:ascii="Arial" w:hAnsi="Arial" w:cs="Arial"/>
                <w:sz w:val="24"/>
                <w:szCs w:val="24"/>
              </w:rPr>
              <w:t>Guanábana</w:t>
            </w:r>
          </w:p>
        </w:tc>
        <w:tc>
          <w:tcPr>
            <w:tcW w:w="1417" w:type="dxa"/>
            <w:tcBorders>
              <w:top w:val="single" w:sz="8" w:space="0" w:color="9BBB59"/>
              <w:left w:val="single" w:sz="8" w:space="0" w:color="9BBB59"/>
              <w:bottom w:val="single" w:sz="8" w:space="0" w:color="9BBB59"/>
              <w:right w:val="single" w:sz="8" w:space="0" w:color="9BBB59"/>
            </w:tcBorders>
          </w:tcPr>
          <w:p w14:paraId="0E9A90B7" w14:textId="77777777" w:rsidR="00FE0AA0" w:rsidRPr="005F3514" w:rsidRDefault="00FE0AA0" w:rsidP="007277A2">
            <w:pPr>
              <w:autoSpaceDE w:val="0"/>
              <w:autoSpaceDN w:val="0"/>
              <w:adjustRightInd w:val="0"/>
              <w:jc w:val="center"/>
              <w:rPr>
                <w:rFonts w:ascii="Arial" w:hAnsi="Arial" w:cs="Arial"/>
                <w:sz w:val="24"/>
                <w:szCs w:val="24"/>
              </w:rPr>
            </w:pPr>
            <w:r w:rsidRPr="005F3514">
              <w:rPr>
                <w:rFonts w:ascii="Arial" w:hAnsi="Arial" w:cs="Arial"/>
                <w:sz w:val="24"/>
                <w:szCs w:val="24"/>
              </w:rPr>
              <w:t>6</w:t>
            </w:r>
          </w:p>
        </w:tc>
        <w:tc>
          <w:tcPr>
            <w:tcW w:w="1418" w:type="dxa"/>
            <w:tcBorders>
              <w:top w:val="single" w:sz="8" w:space="0" w:color="9BBB59"/>
              <w:left w:val="single" w:sz="8" w:space="0" w:color="9BBB59"/>
              <w:bottom w:val="single" w:sz="8" w:space="0" w:color="9BBB59"/>
              <w:right w:val="single" w:sz="8" w:space="0" w:color="9BBB59"/>
            </w:tcBorders>
            <w:shd w:val="clear" w:color="auto" w:fill="E6EED5"/>
          </w:tcPr>
          <w:p w14:paraId="5AAE76D9" w14:textId="77777777" w:rsidR="00FE0AA0" w:rsidRPr="005F3514" w:rsidRDefault="00FE0AA0" w:rsidP="007277A2">
            <w:pPr>
              <w:autoSpaceDE w:val="0"/>
              <w:autoSpaceDN w:val="0"/>
              <w:adjustRightInd w:val="0"/>
              <w:jc w:val="center"/>
              <w:rPr>
                <w:rFonts w:ascii="Arial" w:hAnsi="Arial" w:cs="Arial"/>
                <w:sz w:val="24"/>
                <w:szCs w:val="24"/>
              </w:rPr>
            </w:pPr>
            <w:r w:rsidRPr="005F3514">
              <w:rPr>
                <w:rFonts w:ascii="Arial" w:hAnsi="Arial" w:cs="Arial"/>
                <w:sz w:val="24"/>
                <w:szCs w:val="24"/>
              </w:rPr>
              <w:t>6</w:t>
            </w:r>
          </w:p>
        </w:tc>
        <w:tc>
          <w:tcPr>
            <w:tcW w:w="1417" w:type="dxa"/>
            <w:tcBorders>
              <w:top w:val="single" w:sz="8" w:space="0" w:color="9BBB59"/>
              <w:left w:val="single" w:sz="8" w:space="0" w:color="9BBB59"/>
              <w:bottom w:val="single" w:sz="8" w:space="0" w:color="9BBB59"/>
              <w:right w:val="single" w:sz="8" w:space="0" w:color="9BBB59"/>
            </w:tcBorders>
          </w:tcPr>
          <w:p w14:paraId="72124FC6" w14:textId="77777777" w:rsidR="00FE0AA0" w:rsidRPr="005F3514" w:rsidRDefault="00FE0AA0" w:rsidP="007277A2">
            <w:pPr>
              <w:autoSpaceDE w:val="0"/>
              <w:autoSpaceDN w:val="0"/>
              <w:adjustRightInd w:val="0"/>
              <w:jc w:val="center"/>
              <w:rPr>
                <w:rFonts w:ascii="Arial" w:hAnsi="Arial" w:cs="Arial"/>
                <w:sz w:val="24"/>
                <w:szCs w:val="24"/>
              </w:rPr>
            </w:pPr>
            <w:r w:rsidRPr="005F3514">
              <w:rPr>
                <w:rFonts w:ascii="Arial" w:hAnsi="Arial" w:cs="Arial"/>
                <w:sz w:val="24"/>
                <w:szCs w:val="24"/>
              </w:rPr>
              <w:t>60</w:t>
            </w:r>
          </w:p>
        </w:tc>
        <w:tc>
          <w:tcPr>
            <w:tcW w:w="1418" w:type="dxa"/>
            <w:tcBorders>
              <w:top w:val="single" w:sz="8" w:space="0" w:color="9BBB59"/>
              <w:left w:val="single" w:sz="8" w:space="0" w:color="9BBB59"/>
              <w:bottom w:val="single" w:sz="8" w:space="0" w:color="9BBB59"/>
              <w:right w:val="single" w:sz="8" w:space="0" w:color="9BBB59"/>
            </w:tcBorders>
            <w:shd w:val="clear" w:color="auto" w:fill="E6EED5"/>
          </w:tcPr>
          <w:p w14:paraId="438B632E" w14:textId="77777777" w:rsidR="00FE0AA0" w:rsidRPr="005F3514" w:rsidRDefault="00FE0AA0" w:rsidP="007277A2">
            <w:pPr>
              <w:autoSpaceDE w:val="0"/>
              <w:autoSpaceDN w:val="0"/>
              <w:adjustRightInd w:val="0"/>
              <w:jc w:val="center"/>
              <w:rPr>
                <w:rFonts w:ascii="Arial" w:hAnsi="Arial" w:cs="Arial"/>
                <w:sz w:val="24"/>
                <w:szCs w:val="24"/>
              </w:rPr>
            </w:pPr>
            <w:r w:rsidRPr="005F3514">
              <w:rPr>
                <w:rFonts w:ascii="Arial" w:hAnsi="Arial" w:cs="Arial"/>
                <w:sz w:val="24"/>
                <w:szCs w:val="24"/>
              </w:rPr>
              <w:t>98</w:t>
            </w:r>
          </w:p>
        </w:tc>
      </w:tr>
      <w:tr w:rsidR="00FE0AA0" w:rsidRPr="005F3514" w14:paraId="3A1DB333" w14:textId="77777777" w:rsidTr="00FE0AA0">
        <w:trPr>
          <w:trHeight w:val="121"/>
        </w:trPr>
        <w:tc>
          <w:tcPr>
            <w:tcW w:w="2835" w:type="dxa"/>
            <w:tcBorders>
              <w:top w:val="single" w:sz="8" w:space="0" w:color="9BBB59"/>
              <w:left w:val="single" w:sz="8" w:space="0" w:color="9BBB59"/>
              <w:bottom w:val="single" w:sz="8" w:space="0" w:color="9BBB59"/>
              <w:right w:val="single" w:sz="8" w:space="0" w:color="9BBB59"/>
            </w:tcBorders>
            <w:shd w:val="clear" w:color="auto" w:fill="E6EED5"/>
          </w:tcPr>
          <w:p w14:paraId="2AB98E8A" w14:textId="77777777" w:rsidR="00FE0AA0" w:rsidRPr="005F3514" w:rsidRDefault="00FE0AA0" w:rsidP="007277A2">
            <w:pPr>
              <w:autoSpaceDE w:val="0"/>
              <w:autoSpaceDN w:val="0"/>
              <w:adjustRightInd w:val="0"/>
              <w:rPr>
                <w:rFonts w:ascii="Arial" w:hAnsi="Arial" w:cs="Arial"/>
                <w:sz w:val="24"/>
                <w:szCs w:val="24"/>
              </w:rPr>
            </w:pPr>
            <w:r w:rsidRPr="005F3514">
              <w:rPr>
                <w:rFonts w:ascii="Arial" w:hAnsi="Arial" w:cs="Arial"/>
                <w:sz w:val="24"/>
                <w:szCs w:val="24"/>
              </w:rPr>
              <w:t>Uchuva</w:t>
            </w:r>
          </w:p>
        </w:tc>
        <w:tc>
          <w:tcPr>
            <w:tcW w:w="1417" w:type="dxa"/>
            <w:tcBorders>
              <w:top w:val="single" w:sz="8" w:space="0" w:color="9BBB59"/>
              <w:left w:val="single" w:sz="8" w:space="0" w:color="9BBB59"/>
              <w:bottom w:val="single" w:sz="8" w:space="0" w:color="9BBB59"/>
              <w:right w:val="single" w:sz="8" w:space="0" w:color="9BBB59"/>
            </w:tcBorders>
            <w:shd w:val="clear" w:color="auto" w:fill="E6EED5"/>
          </w:tcPr>
          <w:p w14:paraId="2B9DFC1B" w14:textId="77777777" w:rsidR="00FE0AA0" w:rsidRPr="005F3514" w:rsidRDefault="00FE0AA0" w:rsidP="007277A2">
            <w:pPr>
              <w:autoSpaceDE w:val="0"/>
              <w:autoSpaceDN w:val="0"/>
              <w:adjustRightInd w:val="0"/>
              <w:jc w:val="center"/>
              <w:rPr>
                <w:rFonts w:ascii="Arial" w:hAnsi="Arial" w:cs="Arial"/>
                <w:sz w:val="24"/>
                <w:szCs w:val="24"/>
              </w:rPr>
            </w:pPr>
            <w:r w:rsidRPr="005F3514">
              <w:rPr>
                <w:rFonts w:ascii="Arial" w:hAnsi="Arial" w:cs="Arial"/>
                <w:sz w:val="24"/>
                <w:szCs w:val="24"/>
              </w:rPr>
              <w:t>1</w:t>
            </w:r>
          </w:p>
        </w:tc>
        <w:tc>
          <w:tcPr>
            <w:tcW w:w="1418" w:type="dxa"/>
            <w:tcBorders>
              <w:top w:val="single" w:sz="8" w:space="0" w:color="9BBB59"/>
              <w:left w:val="single" w:sz="8" w:space="0" w:color="9BBB59"/>
              <w:bottom w:val="single" w:sz="8" w:space="0" w:color="9BBB59"/>
              <w:right w:val="single" w:sz="8" w:space="0" w:color="9BBB59"/>
            </w:tcBorders>
            <w:shd w:val="clear" w:color="auto" w:fill="E6EED5"/>
          </w:tcPr>
          <w:p w14:paraId="66DD6595" w14:textId="77777777" w:rsidR="00FE0AA0" w:rsidRPr="005F3514" w:rsidRDefault="00FE0AA0" w:rsidP="007277A2">
            <w:pPr>
              <w:autoSpaceDE w:val="0"/>
              <w:autoSpaceDN w:val="0"/>
              <w:adjustRightInd w:val="0"/>
              <w:jc w:val="center"/>
              <w:rPr>
                <w:rFonts w:ascii="Arial" w:hAnsi="Arial" w:cs="Arial"/>
                <w:sz w:val="24"/>
                <w:szCs w:val="24"/>
              </w:rPr>
            </w:pPr>
            <w:r w:rsidRPr="005F3514">
              <w:rPr>
                <w:rFonts w:ascii="Arial" w:hAnsi="Arial" w:cs="Arial"/>
                <w:sz w:val="24"/>
                <w:szCs w:val="24"/>
              </w:rPr>
              <w:t>1</w:t>
            </w:r>
          </w:p>
        </w:tc>
        <w:tc>
          <w:tcPr>
            <w:tcW w:w="1417" w:type="dxa"/>
            <w:tcBorders>
              <w:top w:val="single" w:sz="8" w:space="0" w:color="9BBB59"/>
              <w:left w:val="single" w:sz="8" w:space="0" w:color="9BBB59"/>
              <w:bottom w:val="single" w:sz="8" w:space="0" w:color="9BBB59"/>
              <w:right w:val="single" w:sz="8" w:space="0" w:color="9BBB59"/>
            </w:tcBorders>
            <w:shd w:val="clear" w:color="auto" w:fill="E6EED5"/>
          </w:tcPr>
          <w:p w14:paraId="568EF3CC" w14:textId="77777777" w:rsidR="00FE0AA0" w:rsidRPr="005F3514" w:rsidRDefault="00FE0AA0" w:rsidP="007277A2">
            <w:pPr>
              <w:autoSpaceDE w:val="0"/>
              <w:autoSpaceDN w:val="0"/>
              <w:adjustRightInd w:val="0"/>
              <w:jc w:val="center"/>
              <w:rPr>
                <w:rFonts w:ascii="Arial" w:hAnsi="Arial" w:cs="Arial"/>
                <w:sz w:val="24"/>
                <w:szCs w:val="24"/>
              </w:rPr>
            </w:pPr>
            <w:r w:rsidRPr="005F3514">
              <w:rPr>
                <w:rFonts w:ascii="Arial" w:hAnsi="Arial" w:cs="Arial"/>
                <w:sz w:val="24"/>
                <w:szCs w:val="24"/>
              </w:rPr>
              <w:t>9</w:t>
            </w:r>
          </w:p>
        </w:tc>
        <w:tc>
          <w:tcPr>
            <w:tcW w:w="1418" w:type="dxa"/>
            <w:tcBorders>
              <w:top w:val="single" w:sz="8" w:space="0" w:color="9BBB59"/>
              <w:left w:val="single" w:sz="8" w:space="0" w:color="9BBB59"/>
              <w:bottom w:val="single" w:sz="8" w:space="0" w:color="9BBB59"/>
              <w:right w:val="single" w:sz="8" w:space="0" w:color="9BBB59"/>
            </w:tcBorders>
            <w:shd w:val="clear" w:color="auto" w:fill="E6EED5"/>
          </w:tcPr>
          <w:p w14:paraId="452BBDD0" w14:textId="77777777" w:rsidR="00FE0AA0" w:rsidRPr="005F3514" w:rsidRDefault="00FE0AA0" w:rsidP="007277A2">
            <w:pPr>
              <w:autoSpaceDE w:val="0"/>
              <w:autoSpaceDN w:val="0"/>
              <w:adjustRightInd w:val="0"/>
              <w:jc w:val="center"/>
              <w:rPr>
                <w:rFonts w:ascii="Arial" w:hAnsi="Arial" w:cs="Arial"/>
                <w:sz w:val="24"/>
                <w:szCs w:val="24"/>
              </w:rPr>
            </w:pPr>
            <w:r w:rsidRPr="005F3514">
              <w:rPr>
                <w:rFonts w:ascii="Arial" w:hAnsi="Arial" w:cs="Arial"/>
                <w:sz w:val="24"/>
                <w:szCs w:val="24"/>
              </w:rPr>
              <w:t>10</w:t>
            </w:r>
          </w:p>
        </w:tc>
      </w:tr>
      <w:tr w:rsidR="00FE0AA0" w:rsidRPr="005F3514" w14:paraId="6B1FCA30" w14:textId="77777777" w:rsidTr="00FE0AA0">
        <w:trPr>
          <w:trHeight w:val="121"/>
        </w:trPr>
        <w:tc>
          <w:tcPr>
            <w:tcW w:w="2835" w:type="dxa"/>
            <w:tcBorders>
              <w:top w:val="single" w:sz="8" w:space="0" w:color="9BBB59"/>
              <w:left w:val="single" w:sz="8" w:space="0" w:color="9BBB59"/>
              <w:bottom w:val="single" w:sz="8" w:space="0" w:color="9BBB59"/>
              <w:right w:val="single" w:sz="8" w:space="0" w:color="9BBB59"/>
            </w:tcBorders>
            <w:shd w:val="clear" w:color="auto" w:fill="E6EED5"/>
          </w:tcPr>
          <w:p w14:paraId="20706ED1" w14:textId="77777777" w:rsidR="00FE0AA0" w:rsidRPr="005F3514" w:rsidRDefault="00FE0AA0" w:rsidP="007277A2">
            <w:pPr>
              <w:autoSpaceDE w:val="0"/>
              <w:autoSpaceDN w:val="0"/>
              <w:adjustRightInd w:val="0"/>
              <w:rPr>
                <w:rFonts w:ascii="Arial" w:hAnsi="Arial" w:cs="Arial"/>
                <w:sz w:val="24"/>
                <w:szCs w:val="24"/>
              </w:rPr>
            </w:pPr>
            <w:r w:rsidRPr="005F3514">
              <w:rPr>
                <w:rFonts w:ascii="Arial" w:hAnsi="Arial" w:cs="Arial"/>
                <w:sz w:val="24"/>
                <w:szCs w:val="24"/>
              </w:rPr>
              <w:t>Uva</w:t>
            </w:r>
          </w:p>
        </w:tc>
        <w:tc>
          <w:tcPr>
            <w:tcW w:w="1417" w:type="dxa"/>
            <w:tcBorders>
              <w:top w:val="single" w:sz="8" w:space="0" w:color="9BBB59"/>
              <w:left w:val="single" w:sz="8" w:space="0" w:color="9BBB59"/>
              <w:bottom w:val="single" w:sz="8" w:space="0" w:color="9BBB59"/>
              <w:right w:val="single" w:sz="8" w:space="0" w:color="9BBB59"/>
            </w:tcBorders>
          </w:tcPr>
          <w:p w14:paraId="1457FFC0" w14:textId="77777777" w:rsidR="00FE0AA0" w:rsidRPr="005F3514" w:rsidRDefault="00FE0AA0" w:rsidP="007277A2">
            <w:pPr>
              <w:autoSpaceDE w:val="0"/>
              <w:autoSpaceDN w:val="0"/>
              <w:adjustRightInd w:val="0"/>
              <w:jc w:val="center"/>
              <w:rPr>
                <w:rFonts w:ascii="Arial" w:hAnsi="Arial" w:cs="Arial"/>
                <w:sz w:val="24"/>
                <w:szCs w:val="24"/>
              </w:rPr>
            </w:pPr>
            <w:r w:rsidRPr="005F3514">
              <w:rPr>
                <w:rFonts w:ascii="Arial" w:hAnsi="Arial" w:cs="Arial"/>
                <w:sz w:val="24"/>
                <w:szCs w:val="24"/>
              </w:rPr>
              <w:t>1</w:t>
            </w:r>
          </w:p>
        </w:tc>
        <w:tc>
          <w:tcPr>
            <w:tcW w:w="1418" w:type="dxa"/>
            <w:tcBorders>
              <w:top w:val="single" w:sz="8" w:space="0" w:color="9BBB59"/>
              <w:left w:val="single" w:sz="8" w:space="0" w:color="9BBB59"/>
              <w:bottom w:val="single" w:sz="8" w:space="0" w:color="9BBB59"/>
              <w:right w:val="single" w:sz="8" w:space="0" w:color="9BBB59"/>
            </w:tcBorders>
            <w:shd w:val="clear" w:color="auto" w:fill="E6EED5"/>
          </w:tcPr>
          <w:p w14:paraId="0EFB2898" w14:textId="77777777" w:rsidR="00FE0AA0" w:rsidRPr="005F3514" w:rsidRDefault="00FE0AA0" w:rsidP="007277A2">
            <w:pPr>
              <w:autoSpaceDE w:val="0"/>
              <w:autoSpaceDN w:val="0"/>
              <w:adjustRightInd w:val="0"/>
              <w:jc w:val="center"/>
              <w:rPr>
                <w:rFonts w:ascii="Arial" w:hAnsi="Arial" w:cs="Arial"/>
                <w:sz w:val="24"/>
                <w:szCs w:val="24"/>
              </w:rPr>
            </w:pPr>
            <w:r w:rsidRPr="005F3514">
              <w:rPr>
                <w:rFonts w:ascii="Arial" w:hAnsi="Arial" w:cs="Arial"/>
                <w:sz w:val="24"/>
                <w:szCs w:val="24"/>
              </w:rPr>
              <w:t>1</w:t>
            </w:r>
          </w:p>
        </w:tc>
        <w:tc>
          <w:tcPr>
            <w:tcW w:w="1417" w:type="dxa"/>
            <w:tcBorders>
              <w:top w:val="single" w:sz="8" w:space="0" w:color="9BBB59"/>
              <w:left w:val="single" w:sz="8" w:space="0" w:color="9BBB59"/>
              <w:bottom w:val="single" w:sz="8" w:space="0" w:color="9BBB59"/>
              <w:right w:val="single" w:sz="8" w:space="0" w:color="9BBB59"/>
            </w:tcBorders>
          </w:tcPr>
          <w:p w14:paraId="5450F967" w14:textId="77777777" w:rsidR="00FE0AA0" w:rsidRPr="005F3514" w:rsidRDefault="00FE0AA0" w:rsidP="007277A2">
            <w:pPr>
              <w:autoSpaceDE w:val="0"/>
              <w:autoSpaceDN w:val="0"/>
              <w:adjustRightInd w:val="0"/>
              <w:jc w:val="center"/>
              <w:rPr>
                <w:rFonts w:ascii="Arial" w:hAnsi="Arial" w:cs="Arial"/>
                <w:sz w:val="24"/>
                <w:szCs w:val="24"/>
              </w:rPr>
            </w:pPr>
            <w:r w:rsidRPr="005F3514">
              <w:rPr>
                <w:rFonts w:ascii="Arial" w:hAnsi="Arial" w:cs="Arial"/>
                <w:sz w:val="24"/>
                <w:szCs w:val="24"/>
              </w:rPr>
              <w:t>10</w:t>
            </w:r>
          </w:p>
        </w:tc>
        <w:tc>
          <w:tcPr>
            <w:tcW w:w="1418" w:type="dxa"/>
            <w:tcBorders>
              <w:top w:val="single" w:sz="8" w:space="0" w:color="9BBB59"/>
              <w:left w:val="single" w:sz="8" w:space="0" w:color="9BBB59"/>
              <w:bottom w:val="single" w:sz="8" w:space="0" w:color="9BBB59"/>
              <w:right w:val="single" w:sz="8" w:space="0" w:color="9BBB59"/>
            </w:tcBorders>
            <w:shd w:val="clear" w:color="auto" w:fill="E6EED5"/>
          </w:tcPr>
          <w:p w14:paraId="417CC85F" w14:textId="77777777" w:rsidR="00FE0AA0" w:rsidRPr="005F3514" w:rsidRDefault="00FE0AA0" w:rsidP="007277A2">
            <w:pPr>
              <w:autoSpaceDE w:val="0"/>
              <w:autoSpaceDN w:val="0"/>
              <w:adjustRightInd w:val="0"/>
              <w:jc w:val="center"/>
              <w:rPr>
                <w:rFonts w:ascii="Arial" w:hAnsi="Arial" w:cs="Arial"/>
                <w:sz w:val="24"/>
                <w:szCs w:val="24"/>
              </w:rPr>
            </w:pPr>
            <w:r w:rsidRPr="005F3514">
              <w:rPr>
                <w:rFonts w:ascii="Arial" w:hAnsi="Arial" w:cs="Arial"/>
                <w:sz w:val="24"/>
                <w:szCs w:val="24"/>
              </w:rPr>
              <w:t>12</w:t>
            </w:r>
          </w:p>
        </w:tc>
      </w:tr>
      <w:tr w:rsidR="00FE0AA0" w:rsidRPr="005F3514" w14:paraId="00265771" w14:textId="77777777" w:rsidTr="00FE0AA0">
        <w:trPr>
          <w:trHeight w:val="121"/>
        </w:trPr>
        <w:tc>
          <w:tcPr>
            <w:tcW w:w="2835" w:type="dxa"/>
            <w:tcBorders>
              <w:top w:val="single" w:sz="8" w:space="0" w:color="9BBB59"/>
              <w:left w:val="single" w:sz="8" w:space="0" w:color="9BBB59"/>
              <w:bottom w:val="single" w:sz="8" w:space="0" w:color="9BBB59"/>
              <w:right w:val="single" w:sz="8" w:space="0" w:color="9BBB59"/>
            </w:tcBorders>
            <w:shd w:val="clear" w:color="auto" w:fill="E6EED5"/>
          </w:tcPr>
          <w:p w14:paraId="3D9C7FEF" w14:textId="77777777" w:rsidR="00FE0AA0" w:rsidRPr="005F3514" w:rsidRDefault="00FE0AA0" w:rsidP="007277A2">
            <w:pPr>
              <w:autoSpaceDE w:val="0"/>
              <w:autoSpaceDN w:val="0"/>
              <w:adjustRightInd w:val="0"/>
              <w:rPr>
                <w:rFonts w:ascii="Arial" w:hAnsi="Arial" w:cs="Arial"/>
                <w:sz w:val="24"/>
                <w:szCs w:val="24"/>
              </w:rPr>
            </w:pPr>
            <w:r w:rsidRPr="005F3514">
              <w:rPr>
                <w:rFonts w:ascii="Arial" w:hAnsi="Arial" w:cs="Arial"/>
                <w:sz w:val="24"/>
                <w:szCs w:val="24"/>
              </w:rPr>
              <w:t>Fresa</w:t>
            </w:r>
          </w:p>
        </w:tc>
        <w:tc>
          <w:tcPr>
            <w:tcW w:w="1417" w:type="dxa"/>
            <w:tcBorders>
              <w:top w:val="single" w:sz="8" w:space="0" w:color="9BBB59"/>
              <w:left w:val="single" w:sz="8" w:space="0" w:color="9BBB59"/>
              <w:bottom w:val="single" w:sz="8" w:space="0" w:color="9BBB59"/>
              <w:right w:val="single" w:sz="8" w:space="0" w:color="9BBB59"/>
            </w:tcBorders>
            <w:shd w:val="clear" w:color="auto" w:fill="E6EED5"/>
          </w:tcPr>
          <w:p w14:paraId="37E4CE43" w14:textId="77777777" w:rsidR="00FE0AA0" w:rsidRPr="005F3514" w:rsidRDefault="00FE0AA0" w:rsidP="007277A2">
            <w:pPr>
              <w:autoSpaceDE w:val="0"/>
              <w:autoSpaceDN w:val="0"/>
              <w:adjustRightInd w:val="0"/>
              <w:jc w:val="center"/>
              <w:rPr>
                <w:rFonts w:ascii="Arial" w:hAnsi="Arial" w:cs="Arial"/>
                <w:sz w:val="24"/>
                <w:szCs w:val="24"/>
              </w:rPr>
            </w:pPr>
            <w:r w:rsidRPr="005F3514">
              <w:rPr>
                <w:rFonts w:ascii="Arial" w:hAnsi="Arial" w:cs="Arial"/>
                <w:sz w:val="24"/>
                <w:szCs w:val="24"/>
              </w:rPr>
              <w:t>0</w:t>
            </w:r>
          </w:p>
        </w:tc>
        <w:tc>
          <w:tcPr>
            <w:tcW w:w="1418" w:type="dxa"/>
            <w:tcBorders>
              <w:top w:val="single" w:sz="8" w:space="0" w:color="9BBB59"/>
              <w:left w:val="single" w:sz="8" w:space="0" w:color="9BBB59"/>
              <w:bottom w:val="single" w:sz="8" w:space="0" w:color="9BBB59"/>
              <w:right w:val="single" w:sz="8" w:space="0" w:color="9BBB59"/>
            </w:tcBorders>
            <w:shd w:val="clear" w:color="auto" w:fill="E6EED5"/>
          </w:tcPr>
          <w:p w14:paraId="5FC9C365" w14:textId="77777777" w:rsidR="00FE0AA0" w:rsidRPr="005F3514" w:rsidRDefault="00FE0AA0" w:rsidP="007277A2">
            <w:pPr>
              <w:autoSpaceDE w:val="0"/>
              <w:autoSpaceDN w:val="0"/>
              <w:adjustRightInd w:val="0"/>
              <w:jc w:val="center"/>
              <w:rPr>
                <w:rFonts w:ascii="Arial" w:hAnsi="Arial" w:cs="Arial"/>
                <w:sz w:val="24"/>
                <w:szCs w:val="24"/>
              </w:rPr>
            </w:pPr>
            <w:r w:rsidRPr="005F3514">
              <w:rPr>
                <w:rFonts w:ascii="Arial" w:hAnsi="Arial" w:cs="Arial"/>
                <w:sz w:val="24"/>
                <w:szCs w:val="24"/>
              </w:rPr>
              <w:t>2</w:t>
            </w:r>
          </w:p>
        </w:tc>
        <w:tc>
          <w:tcPr>
            <w:tcW w:w="1417" w:type="dxa"/>
            <w:tcBorders>
              <w:top w:val="single" w:sz="8" w:space="0" w:color="9BBB59"/>
              <w:left w:val="single" w:sz="8" w:space="0" w:color="9BBB59"/>
              <w:bottom w:val="single" w:sz="8" w:space="0" w:color="9BBB59"/>
              <w:right w:val="single" w:sz="8" w:space="0" w:color="9BBB59"/>
            </w:tcBorders>
            <w:shd w:val="clear" w:color="auto" w:fill="E6EED5"/>
          </w:tcPr>
          <w:p w14:paraId="5A59D879" w14:textId="77777777" w:rsidR="00FE0AA0" w:rsidRPr="005F3514" w:rsidRDefault="00FE0AA0" w:rsidP="007277A2">
            <w:pPr>
              <w:autoSpaceDE w:val="0"/>
              <w:autoSpaceDN w:val="0"/>
              <w:adjustRightInd w:val="0"/>
              <w:jc w:val="center"/>
              <w:rPr>
                <w:rFonts w:ascii="Arial" w:hAnsi="Arial" w:cs="Arial"/>
                <w:sz w:val="24"/>
                <w:szCs w:val="24"/>
              </w:rPr>
            </w:pPr>
            <w:r w:rsidRPr="005F3514">
              <w:rPr>
                <w:rFonts w:ascii="Arial" w:hAnsi="Arial" w:cs="Arial"/>
                <w:sz w:val="24"/>
                <w:szCs w:val="24"/>
              </w:rPr>
              <w:t>0</w:t>
            </w:r>
          </w:p>
        </w:tc>
        <w:tc>
          <w:tcPr>
            <w:tcW w:w="1418" w:type="dxa"/>
            <w:tcBorders>
              <w:top w:val="single" w:sz="8" w:space="0" w:color="9BBB59"/>
              <w:left w:val="single" w:sz="8" w:space="0" w:color="9BBB59"/>
              <w:bottom w:val="single" w:sz="8" w:space="0" w:color="9BBB59"/>
              <w:right w:val="single" w:sz="8" w:space="0" w:color="9BBB59"/>
            </w:tcBorders>
            <w:shd w:val="clear" w:color="auto" w:fill="E6EED5"/>
          </w:tcPr>
          <w:p w14:paraId="43D2918B" w14:textId="77777777" w:rsidR="00FE0AA0" w:rsidRPr="005F3514" w:rsidRDefault="00FE0AA0" w:rsidP="007277A2">
            <w:pPr>
              <w:autoSpaceDE w:val="0"/>
              <w:autoSpaceDN w:val="0"/>
              <w:adjustRightInd w:val="0"/>
              <w:jc w:val="center"/>
              <w:rPr>
                <w:rFonts w:ascii="Arial" w:hAnsi="Arial" w:cs="Arial"/>
                <w:sz w:val="24"/>
                <w:szCs w:val="24"/>
              </w:rPr>
            </w:pPr>
            <w:r w:rsidRPr="005F3514">
              <w:rPr>
                <w:rFonts w:ascii="Arial" w:hAnsi="Arial" w:cs="Arial"/>
                <w:sz w:val="24"/>
                <w:szCs w:val="24"/>
              </w:rPr>
              <w:t>36</w:t>
            </w:r>
          </w:p>
        </w:tc>
      </w:tr>
      <w:tr w:rsidR="00FE0AA0" w:rsidRPr="005F3514" w14:paraId="4E7DD27D" w14:textId="77777777" w:rsidTr="00FE0AA0">
        <w:trPr>
          <w:trHeight w:val="121"/>
        </w:trPr>
        <w:tc>
          <w:tcPr>
            <w:tcW w:w="2835" w:type="dxa"/>
            <w:tcBorders>
              <w:top w:val="single" w:sz="8" w:space="0" w:color="9BBB59"/>
              <w:left w:val="single" w:sz="8" w:space="0" w:color="9BBB59"/>
              <w:bottom w:val="single" w:sz="8" w:space="0" w:color="9BBB59"/>
              <w:right w:val="single" w:sz="8" w:space="0" w:color="9BBB59"/>
            </w:tcBorders>
            <w:shd w:val="clear" w:color="auto" w:fill="E6EED5"/>
          </w:tcPr>
          <w:p w14:paraId="59F54AA3" w14:textId="77777777" w:rsidR="00FE0AA0" w:rsidRPr="005F3514" w:rsidRDefault="00FE0AA0" w:rsidP="007277A2">
            <w:pPr>
              <w:autoSpaceDE w:val="0"/>
              <w:autoSpaceDN w:val="0"/>
              <w:adjustRightInd w:val="0"/>
              <w:rPr>
                <w:rFonts w:ascii="Arial" w:hAnsi="Arial" w:cs="Arial"/>
                <w:sz w:val="24"/>
                <w:szCs w:val="24"/>
              </w:rPr>
            </w:pPr>
            <w:r w:rsidRPr="005F3514">
              <w:rPr>
                <w:rFonts w:ascii="Arial" w:hAnsi="Arial" w:cs="Arial"/>
                <w:sz w:val="24"/>
                <w:szCs w:val="24"/>
              </w:rPr>
              <w:t>Mangostino</w:t>
            </w:r>
          </w:p>
        </w:tc>
        <w:tc>
          <w:tcPr>
            <w:tcW w:w="1417" w:type="dxa"/>
            <w:tcBorders>
              <w:top w:val="single" w:sz="8" w:space="0" w:color="9BBB59"/>
              <w:left w:val="single" w:sz="8" w:space="0" w:color="9BBB59"/>
              <w:bottom w:val="single" w:sz="8" w:space="0" w:color="9BBB59"/>
              <w:right w:val="single" w:sz="8" w:space="0" w:color="9BBB59"/>
            </w:tcBorders>
          </w:tcPr>
          <w:p w14:paraId="323D3F16" w14:textId="77777777" w:rsidR="00FE0AA0" w:rsidRPr="005F3514" w:rsidRDefault="00FE0AA0" w:rsidP="007277A2">
            <w:pPr>
              <w:autoSpaceDE w:val="0"/>
              <w:autoSpaceDN w:val="0"/>
              <w:adjustRightInd w:val="0"/>
              <w:jc w:val="center"/>
              <w:rPr>
                <w:rFonts w:ascii="Arial" w:hAnsi="Arial" w:cs="Arial"/>
                <w:sz w:val="24"/>
                <w:szCs w:val="24"/>
              </w:rPr>
            </w:pPr>
            <w:r w:rsidRPr="005F3514">
              <w:rPr>
                <w:rFonts w:ascii="Arial" w:hAnsi="Arial" w:cs="Arial"/>
                <w:sz w:val="24"/>
                <w:szCs w:val="24"/>
              </w:rPr>
              <w:t>8</w:t>
            </w:r>
          </w:p>
        </w:tc>
        <w:tc>
          <w:tcPr>
            <w:tcW w:w="1418" w:type="dxa"/>
            <w:tcBorders>
              <w:top w:val="single" w:sz="8" w:space="0" w:color="9BBB59"/>
              <w:left w:val="single" w:sz="8" w:space="0" w:color="9BBB59"/>
              <w:bottom w:val="single" w:sz="8" w:space="0" w:color="9BBB59"/>
              <w:right w:val="single" w:sz="8" w:space="0" w:color="9BBB59"/>
            </w:tcBorders>
            <w:shd w:val="clear" w:color="auto" w:fill="E6EED5"/>
          </w:tcPr>
          <w:p w14:paraId="72A9F81F" w14:textId="77777777" w:rsidR="00FE0AA0" w:rsidRPr="005F3514" w:rsidRDefault="00FE0AA0" w:rsidP="007277A2">
            <w:pPr>
              <w:autoSpaceDE w:val="0"/>
              <w:autoSpaceDN w:val="0"/>
              <w:adjustRightInd w:val="0"/>
              <w:jc w:val="center"/>
              <w:rPr>
                <w:rFonts w:ascii="Arial" w:hAnsi="Arial" w:cs="Arial"/>
                <w:sz w:val="24"/>
                <w:szCs w:val="24"/>
              </w:rPr>
            </w:pPr>
            <w:r w:rsidRPr="005F3514">
              <w:rPr>
                <w:rFonts w:ascii="Arial" w:hAnsi="Arial" w:cs="Arial"/>
                <w:sz w:val="24"/>
                <w:szCs w:val="24"/>
              </w:rPr>
              <w:t>8</w:t>
            </w:r>
          </w:p>
        </w:tc>
        <w:tc>
          <w:tcPr>
            <w:tcW w:w="1417" w:type="dxa"/>
            <w:tcBorders>
              <w:top w:val="single" w:sz="8" w:space="0" w:color="9BBB59"/>
              <w:left w:val="single" w:sz="8" w:space="0" w:color="9BBB59"/>
              <w:bottom w:val="single" w:sz="8" w:space="0" w:color="9BBB59"/>
              <w:right w:val="single" w:sz="8" w:space="0" w:color="9BBB59"/>
            </w:tcBorders>
          </w:tcPr>
          <w:p w14:paraId="7DA0A1E3" w14:textId="77777777" w:rsidR="00FE0AA0" w:rsidRPr="005F3514" w:rsidRDefault="00FE0AA0" w:rsidP="007277A2">
            <w:pPr>
              <w:autoSpaceDE w:val="0"/>
              <w:autoSpaceDN w:val="0"/>
              <w:adjustRightInd w:val="0"/>
              <w:jc w:val="center"/>
              <w:rPr>
                <w:rFonts w:ascii="Arial" w:hAnsi="Arial" w:cs="Arial"/>
                <w:sz w:val="24"/>
                <w:szCs w:val="24"/>
              </w:rPr>
            </w:pPr>
            <w:r w:rsidRPr="005F3514">
              <w:rPr>
                <w:rFonts w:ascii="Arial" w:hAnsi="Arial" w:cs="Arial"/>
                <w:sz w:val="24"/>
                <w:szCs w:val="24"/>
              </w:rPr>
              <w:t>64</w:t>
            </w:r>
          </w:p>
        </w:tc>
        <w:tc>
          <w:tcPr>
            <w:tcW w:w="1418" w:type="dxa"/>
            <w:tcBorders>
              <w:top w:val="single" w:sz="8" w:space="0" w:color="9BBB59"/>
              <w:left w:val="single" w:sz="8" w:space="0" w:color="9BBB59"/>
              <w:bottom w:val="single" w:sz="8" w:space="0" w:color="9BBB59"/>
              <w:right w:val="single" w:sz="8" w:space="0" w:color="9BBB59"/>
            </w:tcBorders>
            <w:shd w:val="clear" w:color="auto" w:fill="E6EED5"/>
          </w:tcPr>
          <w:p w14:paraId="166F7F92" w14:textId="77777777" w:rsidR="00FE0AA0" w:rsidRPr="005F3514" w:rsidRDefault="00FE0AA0" w:rsidP="007277A2">
            <w:pPr>
              <w:autoSpaceDE w:val="0"/>
              <w:autoSpaceDN w:val="0"/>
              <w:adjustRightInd w:val="0"/>
              <w:jc w:val="center"/>
              <w:rPr>
                <w:rFonts w:ascii="Arial" w:hAnsi="Arial" w:cs="Arial"/>
                <w:sz w:val="24"/>
                <w:szCs w:val="24"/>
              </w:rPr>
            </w:pPr>
            <w:r w:rsidRPr="005F3514">
              <w:rPr>
                <w:rFonts w:ascii="Arial" w:hAnsi="Arial" w:cs="Arial"/>
                <w:sz w:val="24"/>
                <w:szCs w:val="24"/>
              </w:rPr>
              <w:t>65</w:t>
            </w:r>
          </w:p>
        </w:tc>
      </w:tr>
      <w:tr w:rsidR="00FE0AA0" w:rsidRPr="005F3514" w14:paraId="17F76BBE" w14:textId="77777777" w:rsidTr="00FE0AA0">
        <w:trPr>
          <w:trHeight w:val="121"/>
        </w:trPr>
        <w:tc>
          <w:tcPr>
            <w:tcW w:w="2835" w:type="dxa"/>
            <w:tcBorders>
              <w:top w:val="single" w:sz="8" w:space="0" w:color="9BBB59"/>
              <w:left w:val="single" w:sz="8" w:space="0" w:color="9BBB59"/>
              <w:bottom w:val="single" w:sz="8" w:space="0" w:color="9BBB59"/>
              <w:right w:val="single" w:sz="8" w:space="0" w:color="9BBB59"/>
            </w:tcBorders>
            <w:shd w:val="clear" w:color="auto" w:fill="E6EED5"/>
          </w:tcPr>
          <w:p w14:paraId="4C00E611" w14:textId="77777777" w:rsidR="00FE0AA0" w:rsidRPr="005F3514" w:rsidRDefault="00FE0AA0" w:rsidP="007277A2">
            <w:pPr>
              <w:autoSpaceDE w:val="0"/>
              <w:autoSpaceDN w:val="0"/>
              <w:adjustRightInd w:val="0"/>
              <w:rPr>
                <w:rFonts w:ascii="Arial" w:hAnsi="Arial" w:cs="Arial"/>
                <w:sz w:val="24"/>
                <w:szCs w:val="24"/>
              </w:rPr>
            </w:pPr>
            <w:r w:rsidRPr="005F3514">
              <w:rPr>
                <w:rFonts w:ascii="Arial" w:hAnsi="Arial" w:cs="Arial"/>
                <w:sz w:val="24"/>
                <w:szCs w:val="24"/>
              </w:rPr>
              <w:t>Sábila</w:t>
            </w:r>
          </w:p>
        </w:tc>
        <w:tc>
          <w:tcPr>
            <w:tcW w:w="1417" w:type="dxa"/>
            <w:tcBorders>
              <w:top w:val="single" w:sz="8" w:space="0" w:color="9BBB59"/>
              <w:left w:val="single" w:sz="8" w:space="0" w:color="9BBB59"/>
              <w:bottom w:val="single" w:sz="8" w:space="0" w:color="9BBB59"/>
              <w:right w:val="single" w:sz="8" w:space="0" w:color="9BBB59"/>
            </w:tcBorders>
            <w:shd w:val="clear" w:color="auto" w:fill="E6EED5"/>
          </w:tcPr>
          <w:p w14:paraId="59870027" w14:textId="77777777" w:rsidR="00FE0AA0" w:rsidRPr="005F3514" w:rsidRDefault="00FE0AA0" w:rsidP="007277A2">
            <w:pPr>
              <w:autoSpaceDE w:val="0"/>
              <w:autoSpaceDN w:val="0"/>
              <w:adjustRightInd w:val="0"/>
              <w:jc w:val="center"/>
              <w:rPr>
                <w:rFonts w:ascii="Arial" w:hAnsi="Arial" w:cs="Arial"/>
                <w:sz w:val="24"/>
                <w:szCs w:val="24"/>
              </w:rPr>
            </w:pPr>
            <w:r w:rsidRPr="005F3514">
              <w:rPr>
                <w:rFonts w:ascii="Arial" w:hAnsi="Arial" w:cs="Arial"/>
                <w:sz w:val="24"/>
                <w:szCs w:val="24"/>
              </w:rPr>
              <w:t>1</w:t>
            </w:r>
          </w:p>
        </w:tc>
        <w:tc>
          <w:tcPr>
            <w:tcW w:w="1418" w:type="dxa"/>
            <w:tcBorders>
              <w:top w:val="single" w:sz="8" w:space="0" w:color="9BBB59"/>
              <w:left w:val="single" w:sz="8" w:space="0" w:color="9BBB59"/>
              <w:bottom w:val="single" w:sz="8" w:space="0" w:color="9BBB59"/>
              <w:right w:val="single" w:sz="8" w:space="0" w:color="9BBB59"/>
            </w:tcBorders>
            <w:shd w:val="clear" w:color="auto" w:fill="E6EED5"/>
          </w:tcPr>
          <w:p w14:paraId="2B1DBA2D" w14:textId="77777777" w:rsidR="00FE0AA0" w:rsidRPr="005F3514" w:rsidRDefault="00FE0AA0" w:rsidP="007277A2">
            <w:pPr>
              <w:autoSpaceDE w:val="0"/>
              <w:autoSpaceDN w:val="0"/>
              <w:adjustRightInd w:val="0"/>
              <w:jc w:val="center"/>
              <w:rPr>
                <w:rFonts w:ascii="Arial" w:hAnsi="Arial" w:cs="Arial"/>
                <w:sz w:val="24"/>
                <w:szCs w:val="24"/>
              </w:rPr>
            </w:pPr>
            <w:r w:rsidRPr="005F3514">
              <w:rPr>
                <w:rFonts w:ascii="Arial" w:hAnsi="Arial" w:cs="Arial"/>
                <w:sz w:val="24"/>
                <w:szCs w:val="24"/>
              </w:rPr>
              <w:t>60</w:t>
            </w:r>
          </w:p>
        </w:tc>
        <w:tc>
          <w:tcPr>
            <w:tcW w:w="1417" w:type="dxa"/>
            <w:tcBorders>
              <w:top w:val="single" w:sz="8" w:space="0" w:color="9BBB59"/>
              <w:left w:val="single" w:sz="8" w:space="0" w:color="9BBB59"/>
              <w:bottom w:val="single" w:sz="8" w:space="0" w:color="9BBB59"/>
              <w:right w:val="single" w:sz="8" w:space="0" w:color="9BBB59"/>
            </w:tcBorders>
            <w:shd w:val="clear" w:color="auto" w:fill="E6EED5"/>
          </w:tcPr>
          <w:p w14:paraId="2E7C1A4E" w14:textId="77777777" w:rsidR="00FE0AA0" w:rsidRPr="005F3514" w:rsidRDefault="00FE0AA0" w:rsidP="007277A2">
            <w:pPr>
              <w:autoSpaceDE w:val="0"/>
              <w:autoSpaceDN w:val="0"/>
              <w:adjustRightInd w:val="0"/>
              <w:jc w:val="center"/>
              <w:rPr>
                <w:rFonts w:ascii="Arial" w:hAnsi="Arial" w:cs="Arial"/>
                <w:sz w:val="24"/>
                <w:szCs w:val="24"/>
              </w:rPr>
            </w:pPr>
            <w:r w:rsidRPr="005F3514">
              <w:rPr>
                <w:rFonts w:ascii="Arial" w:hAnsi="Arial" w:cs="Arial"/>
                <w:sz w:val="24"/>
                <w:szCs w:val="24"/>
              </w:rPr>
              <w:t>20</w:t>
            </w:r>
          </w:p>
        </w:tc>
        <w:tc>
          <w:tcPr>
            <w:tcW w:w="1418" w:type="dxa"/>
            <w:tcBorders>
              <w:top w:val="single" w:sz="8" w:space="0" w:color="9BBB59"/>
              <w:left w:val="single" w:sz="8" w:space="0" w:color="9BBB59"/>
              <w:bottom w:val="single" w:sz="8" w:space="0" w:color="9BBB59"/>
              <w:right w:val="single" w:sz="8" w:space="0" w:color="9BBB59"/>
            </w:tcBorders>
            <w:shd w:val="clear" w:color="auto" w:fill="E6EED5"/>
          </w:tcPr>
          <w:p w14:paraId="6A09E086" w14:textId="77777777" w:rsidR="00FE0AA0" w:rsidRPr="005F3514" w:rsidRDefault="00FE0AA0" w:rsidP="007277A2">
            <w:pPr>
              <w:autoSpaceDE w:val="0"/>
              <w:autoSpaceDN w:val="0"/>
              <w:adjustRightInd w:val="0"/>
              <w:jc w:val="center"/>
              <w:rPr>
                <w:rFonts w:ascii="Arial" w:hAnsi="Arial" w:cs="Arial"/>
                <w:sz w:val="24"/>
                <w:szCs w:val="24"/>
              </w:rPr>
            </w:pPr>
            <w:r w:rsidRPr="005F3514">
              <w:rPr>
                <w:rFonts w:ascii="Arial" w:hAnsi="Arial" w:cs="Arial"/>
                <w:sz w:val="24"/>
                <w:szCs w:val="24"/>
              </w:rPr>
              <w:t>53</w:t>
            </w:r>
          </w:p>
        </w:tc>
      </w:tr>
      <w:tr w:rsidR="00FE0AA0" w:rsidRPr="005F3514" w14:paraId="6979B5A8" w14:textId="77777777" w:rsidTr="00FE0AA0">
        <w:trPr>
          <w:trHeight w:val="208"/>
        </w:trPr>
        <w:tc>
          <w:tcPr>
            <w:tcW w:w="8505" w:type="dxa"/>
            <w:gridSpan w:val="5"/>
            <w:tcBorders>
              <w:top w:val="single" w:sz="8" w:space="0" w:color="9BBB59"/>
              <w:left w:val="single" w:sz="8" w:space="0" w:color="9BBB59"/>
              <w:bottom w:val="single" w:sz="8" w:space="0" w:color="9BBB59"/>
              <w:right w:val="single" w:sz="8" w:space="0" w:color="9BBB59"/>
            </w:tcBorders>
            <w:shd w:val="clear" w:color="auto" w:fill="E6EED5"/>
          </w:tcPr>
          <w:p w14:paraId="09ED238E" w14:textId="77777777" w:rsidR="00FE0AA0" w:rsidRPr="00FE0AA0" w:rsidRDefault="00FE0AA0" w:rsidP="00FE0AA0">
            <w:pPr>
              <w:autoSpaceDE w:val="0"/>
              <w:autoSpaceDN w:val="0"/>
              <w:adjustRightInd w:val="0"/>
              <w:ind w:firstLine="0"/>
              <w:jc w:val="both"/>
              <w:rPr>
                <w:rFonts w:ascii="Arial" w:hAnsi="Arial" w:cs="Arial"/>
                <w:sz w:val="20"/>
                <w:szCs w:val="20"/>
              </w:rPr>
            </w:pPr>
            <w:r w:rsidRPr="00FE0AA0">
              <w:rPr>
                <w:rFonts w:ascii="Arial" w:hAnsi="Arial" w:cs="Arial"/>
                <w:b/>
                <w:iCs/>
                <w:sz w:val="20"/>
                <w:szCs w:val="20"/>
              </w:rPr>
              <w:t>FUENTE</w:t>
            </w:r>
            <w:r w:rsidRPr="00FE0AA0">
              <w:rPr>
                <w:rFonts w:ascii="Arial" w:hAnsi="Arial" w:cs="Arial"/>
                <w:iCs/>
                <w:sz w:val="20"/>
                <w:szCs w:val="20"/>
              </w:rPr>
              <w:t>: Secretaría de Agricultura, Desarrollo Rural y Medio Ambiente Evaluaciones Agropecuarias Municipales 2012 -2013.</w:t>
            </w:r>
          </w:p>
        </w:tc>
      </w:tr>
    </w:tbl>
    <w:p w14:paraId="3B7E5F58" w14:textId="12EAA420" w:rsidR="00FE0AA0" w:rsidRPr="00F70F0A" w:rsidRDefault="00FE0AA0" w:rsidP="00F70F0A">
      <w:pPr>
        <w:numPr>
          <w:ilvl w:val="0"/>
          <w:numId w:val="2"/>
        </w:numPr>
        <w:autoSpaceDE w:val="0"/>
        <w:autoSpaceDN w:val="0"/>
        <w:adjustRightInd w:val="0"/>
        <w:jc w:val="both"/>
        <w:rPr>
          <w:rFonts w:ascii="Arial" w:hAnsi="Arial" w:cs="Arial"/>
          <w:sz w:val="24"/>
          <w:szCs w:val="24"/>
        </w:rPr>
      </w:pPr>
      <w:r w:rsidRPr="005F3514">
        <w:rPr>
          <w:rFonts w:ascii="Arial" w:hAnsi="Arial" w:cs="Arial"/>
          <w:sz w:val="24"/>
          <w:szCs w:val="24"/>
        </w:rPr>
        <w:t>Los productores de sábila coinciden que el cultivo tiene costos de producción muy altos, especialmente en la instalación del cultivo, por el valor de los colinos, debido a que la densidad de siembra es alta, mayor que la del café; además de los altos costos de fertilizantes y productos químicos. Para aumentar áreas de siembra, cada cultivo empieza a producir los colinos, bajando un poco los costos.</w:t>
      </w:r>
    </w:p>
    <w:p w14:paraId="32E2C36D" w14:textId="2071F77D" w:rsidR="00FE0AA0" w:rsidRPr="00F70F0A" w:rsidRDefault="00FE0AA0" w:rsidP="00F70F0A">
      <w:pPr>
        <w:numPr>
          <w:ilvl w:val="0"/>
          <w:numId w:val="2"/>
        </w:numPr>
        <w:autoSpaceDE w:val="0"/>
        <w:autoSpaceDN w:val="0"/>
        <w:adjustRightInd w:val="0"/>
        <w:jc w:val="both"/>
        <w:rPr>
          <w:rFonts w:ascii="Arial" w:hAnsi="Arial" w:cs="Arial"/>
          <w:sz w:val="24"/>
          <w:szCs w:val="24"/>
        </w:rPr>
      </w:pPr>
      <w:r w:rsidRPr="005F3514">
        <w:rPr>
          <w:rFonts w:ascii="Arial" w:hAnsi="Arial" w:cs="Arial"/>
          <w:sz w:val="24"/>
          <w:szCs w:val="24"/>
        </w:rPr>
        <w:t>En el cultivo de la sábila, los extremos climáticos afectan la producción y el tamaño de las hojas. Las lluvias extremas, favorecen la aparición de enfermedades como bacteriosis en la raíz y alternaría en las hojas, además de la presencia de babosas que afectan desarrollo del cultivo, y ocasionalmente hay presencia de hormiga arriera que afecta presentación.</w:t>
      </w:r>
    </w:p>
    <w:p w14:paraId="406FFC66" w14:textId="77777777" w:rsidR="00FE0AA0" w:rsidRPr="005F3514" w:rsidRDefault="00FE0AA0" w:rsidP="001466F8">
      <w:pPr>
        <w:numPr>
          <w:ilvl w:val="0"/>
          <w:numId w:val="2"/>
        </w:numPr>
        <w:autoSpaceDE w:val="0"/>
        <w:autoSpaceDN w:val="0"/>
        <w:adjustRightInd w:val="0"/>
        <w:jc w:val="both"/>
        <w:rPr>
          <w:rFonts w:ascii="Arial" w:hAnsi="Arial" w:cs="Arial"/>
          <w:sz w:val="24"/>
          <w:szCs w:val="24"/>
        </w:rPr>
      </w:pPr>
      <w:r w:rsidRPr="005F3514">
        <w:rPr>
          <w:rFonts w:ascii="Arial" w:hAnsi="Arial" w:cs="Arial"/>
          <w:sz w:val="24"/>
          <w:szCs w:val="24"/>
        </w:rPr>
        <w:t>En este cultivo, hay escasez de mano de obra para labores culturales y recolección, esto se debe principalmente por coincidencia con la cosecha de café y de cítricos.</w:t>
      </w:r>
    </w:p>
    <w:p w14:paraId="233299B1" w14:textId="77777777" w:rsidR="00FE0AA0" w:rsidRPr="005F3514" w:rsidRDefault="00FE0AA0" w:rsidP="00FE0AA0">
      <w:pPr>
        <w:autoSpaceDE w:val="0"/>
        <w:autoSpaceDN w:val="0"/>
        <w:adjustRightInd w:val="0"/>
        <w:rPr>
          <w:rFonts w:ascii="Arial" w:hAnsi="Arial" w:cs="Arial"/>
          <w:sz w:val="24"/>
          <w:szCs w:val="24"/>
        </w:rPr>
      </w:pPr>
    </w:p>
    <w:p w14:paraId="71C2E09D" w14:textId="77777777" w:rsidR="00FE0AA0" w:rsidRPr="005F3514" w:rsidRDefault="00FE0AA0" w:rsidP="00FE0AA0">
      <w:pPr>
        <w:autoSpaceDE w:val="0"/>
        <w:autoSpaceDN w:val="0"/>
        <w:adjustRightInd w:val="0"/>
        <w:rPr>
          <w:rFonts w:ascii="Arial" w:hAnsi="Arial" w:cs="Arial"/>
          <w:b/>
          <w:sz w:val="24"/>
          <w:szCs w:val="24"/>
        </w:rPr>
      </w:pPr>
      <w:r w:rsidRPr="005F3514">
        <w:rPr>
          <w:rFonts w:ascii="Arial" w:hAnsi="Arial" w:cs="Arial"/>
          <w:noProof/>
          <w:sz w:val="24"/>
          <w:szCs w:val="24"/>
          <w:lang w:val="es-CO" w:eastAsia="es-CO"/>
        </w:rPr>
        <w:drawing>
          <wp:inline distT="0" distB="0" distL="0" distR="0" wp14:anchorId="04B0B750" wp14:editId="5285B5CC">
            <wp:extent cx="5645888" cy="5433238"/>
            <wp:effectExtent l="0" t="0" r="0" b="0"/>
            <wp:docPr id="4102" name="Imagen 4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653967" cy="5441013"/>
                    </a:xfrm>
                    <a:prstGeom prst="rect">
                      <a:avLst/>
                    </a:prstGeom>
                    <a:noFill/>
                    <a:ln>
                      <a:noFill/>
                    </a:ln>
                  </pic:spPr>
                </pic:pic>
              </a:graphicData>
            </a:graphic>
          </wp:inline>
        </w:drawing>
      </w:r>
    </w:p>
    <w:p w14:paraId="3465254E" w14:textId="77777777" w:rsidR="00FE0AA0" w:rsidRPr="00F70F0A" w:rsidRDefault="00FE0AA0" w:rsidP="00FE0AA0">
      <w:pPr>
        <w:autoSpaceDE w:val="0"/>
        <w:autoSpaceDN w:val="0"/>
        <w:adjustRightInd w:val="0"/>
        <w:rPr>
          <w:rFonts w:ascii="Arial" w:hAnsi="Arial" w:cs="Arial"/>
          <w:b/>
          <w:sz w:val="20"/>
          <w:szCs w:val="20"/>
        </w:rPr>
      </w:pPr>
      <w:r w:rsidRPr="00F70F0A">
        <w:rPr>
          <w:rFonts w:ascii="Arial" w:hAnsi="Arial" w:cs="Arial"/>
          <w:b/>
          <w:sz w:val="20"/>
          <w:szCs w:val="20"/>
        </w:rPr>
        <w:t>Fuente</w:t>
      </w:r>
      <w:r w:rsidRPr="00F70F0A">
        <w:rPr>
          <w:rFonts w:ascii="Arial" w:hAnsi="Arial" w:cs="Arial"/>
          <w:sz w:val="20"/>
          <w:szCs w:val="20"/>
        </w:rPr>
        <w:t>: Agenda competitividad</w:t>
      </w:r>
    </w:p>
    <w:p w14:paraId="2D2D01CF" w14:textId="5D435A07" w:rsidR="00017919" w:rsidRPr="00017919" w:rsidRDefault="00017919" w:rsidP="001466F8">
      <w:pPr>
        <w:pStyle w:val="Ttulo2"/>
        <w:numPr>
          <w:ilvl w:val="0"/>
          <w:numId w:val="30"/>
        </w:numPr>
        <w:tabs>
          <w:tab w:val="left" w:pos="567"/>
        </w:tabs>
        <w:spacing w:before="0" w:after="0"/>
        <w:ind w:left="284" w:hanging="284"/>
        <w:jc w:val="center"/>
        <w:rPr>
          <w:rFonts w:ascii="Arial" w:hAnsi="Arial" w:cs="Arial"/>
          <w:b/>
          <w:color w:val="auto"/>
        </w:rPr>
      </w:pPr>
      <w:r w:rsidRPr="00017919">
        <w:rPr>
          <w:rFonts w:ascii="Arial" w:hAnsi="Arial" w:cs="Arial"/>
          <w:b/>
          <w:color w:val="auto"/>
        </w:rPr>
        <w:t>DIAGNÓSTICO DEL SECTOR EXPORTADOR DEL DEPARTAMENTO DEL QUINDÍO</w:t>
      </w:r>
    </w:p>
    <w:p w14:paraId="32AB330C" w14:textId="77777777" w:rsidR="00017919" w:rsidRPr="007B5C50" w:rsidRDefault="00017919" w:rsidP="00017919">
      <w:pPr>
        <w:autoSpaceDE w:val="0"/>
        <w:autoSpaceDN w:val="0"/>
        <w:adjustRightInd w:val="0"/>
        <w:jc w:val="center"/>
        <w:rPr>
          <w:rFonts w:ascii="Arial" w:hAnsi="Arial" w:cs="Arial"/>
          <w:sz w:val="24"/>
          <w:szCs w:val="24"/>
        </w:rPr>
      </w:pPr>
    </w:p>
    <w:p w14:paraId="6CD22CD2" w14:textId="18234282" w:rsidR="00017919" w:rsidRPr="00017919" w:rsidRDefault="00017919" w:rsidP="00017919">
      <w:pPr>
        <w:autoSpaceDE w:val="0"/>
        <w:autoSpaceDN w:val="0"/>
        <w:adjustRightInd w:val="0"/>
        <w:ind w:firstLine="0"/>
        <w:rPr>
          <w:rFonts w:ascii="Arial" w:hAnsi="Arial" w:cs="Arial"/>
          <w:bCs/>
          <w:sz w:val="24"/>
          <w:szCs w:val="24"/>
        </w:rPr>
      </w:pPr>
      <w:r w:rsidRPr="00017919">
        <w:rPr>
          <w:rFonts w:ascii="Arial" w:hAnsi="Arial" w:cs="Arial"/>
          <w:bCs/>
          <w:sz w:val="24"/>
          <w:szCs w:val="24"/>
        </w:rPr>
        <w:t xml:space="preserve">3.1 DATOS GENERALES: </w:t>
      </w:r>
    </w:p>
    <w:p w14:paraId="560E6FD8" w14:textId="77777777" w:rsidR="00017919" w:rsidRPr="007B5C50" w:rsidRDefault="00017919" w:rsidP="001466F8">
      <w:pPr>
        <w:pStyle w:val="Prrafodelista"/>
        <w:numPr>
          <w:ilvl w:val="0"/>
          <w:numId w:val="1"/>
        </w:numPr>
        <w:autoSpaceDE w:val="0"/>
        <w:autoSpaceDN w:val="0"/>
        <w:adjustRightInd w:val="0"/>
        <w:jc w:val="both"/>
        <w:rPr>
          <w:rFonts w:ascii="Arial" w:hAnsi="Arial" w:cs="Arial"/>
          <w:sz w:val="24"/>
          <w:szCs w:val="24"/>
        </w:rPr>
      </w:pPr>
      <w:r w:rsidRPr="007B5C50">
        <w:rPr>
          <w:rFonts w:ascii="Arial" w:hAnsi="Arial" w:cs="Arial"/>
          <w:sz w:val="24"/>
          <w:szCs w:val="24"/>
        </w:rPr>
        <w:t xml:space="preserve">Población 565.313 (Proyección 2015 - Censo DANE 2005) </w:t>
      </w:r>
    </w:p>
    <w:p w14:paraId="02E59F8B" w14:textId="77777777" w:rsidR="00017919" w:rsidRPr="007B5C50" w:rsidRDefault="00017919" w:rsidP="001466F8">
      <w:pPr>
        <w:pStyle w:val="Prrafodelista"/>
        <w:numPr>
          <w:ilvl w:val="0"/>
          <w:numId w:val="1"/>
        </w:numPr>
        <w:autoSpaceDE w:val="0"/>
        <w:autoSpaceDN w:val="0"/>
        <w:adjustRightInd w:val="0"/>
        <w:jc w:val="both"/>
        <w:rPr>
          <w:rFonts w:ascii="Arial" w:hAnsi="Arial" w:cs="Arial"/>
          <w:sz w:val="24"/>
          <w:szCs w:val="24"/>
        </w:rPr>
      </w:pPr>
      <w:r w:rsidRPr="007B5C50">
        <w:rPr>
          <w:rFonts w:ascii="Arial" w:hAnsi="Arial" w:cs="Arial"/>
          <w:sz w:val="24"/>
          <w:szCs w:val="24"/>
        </w:rPr>
        <w:t xml:space="preserve">Superficie 1.930,5 km2 </w:t>
      </w:r>
    </w:p>
    <w:p w14:paraId="3E264474" w14:textId="77777777" w:rsidR="00017919" w:rsidRPr="007B5C50" w:rsidRDefault="00017919" w:rsidP="001466F8">
      <w:pPr>
        <w:numPr>
          <w:ilvl w:val="0"/>
          <w:numId w:val="1"/>
        </w:numPr>
        <w:autoSpaceDE w:val="0"/>
        <w:autoSpaceDN w:val="0"/>
        <w:adjustRightInd w:val="0"/>
        <w:jc w:val="both"/>
        <w:rPr>
          <w:rFonts w:ascii="Arial" w:hAnsi="Arial" w:cs="Arial"/>
          <w:sz w:val="24"/>
          <w:szCs w:val="24"/>
        </w:rPr>
      </w:pPr>
      <w:r w:rsidRPr="007B5C50">
        <w:rPr>
          <w:rFonts w:ascii="Arial" w:hAnsi="Arial" w:cs="Arial"/>
          <w:sz w:val="24"/>
          <w:szCs w:val="24"/>
        </w:rPr>
        <w:t>Limita al norte con el  departamento de Risaralda, al oriente con el  Tolima  y  al  sur  occidente  con  el  Valle del Cauca.</w:t>
      </w:r>
    </w:p>
    <w:p w14:paraId="5D1CEF62" w14:textId="77777777" w:rsidR="00017919" w:rsidRPr="007B5C50" w:rsidRDefault="00017919" w:rsidP="001466F8">
      <w:pPr>
        <w:pStyle w:val="Prrafodelista"/>
        <w:numPr>
          <w:ilvl w:val="0"/>
          <w:numId w:val="1"/>
        </w:numPr>
        <w:autoSpaceDE w:val="0"/>
        <w:autoSpaceDN w:val="0"/>
        <w:adjustRightInd w:val="0"/>
        <w:jc w:val="both"/>
        <w:rPr>
          <w:rFonts w:ascii="Arial" w:hAnsi="Arial" w:cs="Arial"/>
          <w:sz w:val="24"/>
          <w:szCs w:val="24"/>
        </w:rPr>
      </w:pPr>
      <w:r w:rsidRPr="007B5C50">
        <w:rPr>
          <w:rFonts w:ascii="Arial" w:hAnsi="Arial" w:cs="Arial"/>
          <w:sz w:val="24"/>
          <w:szCs w:val="24"/>
        </w:rPr>
        <w:t>PIB Departamental 4,7 billones de pesos 2012</w:t>
      </w:r>
    </w:p>
    <w:p w14:paraId="3A1859E5" w14:textId="77777777" w:rsidR="00017919" w:rsidRPr="007B5C50" w:rsidRDefault="00017919" w:rsidP="001466F8">
      <w:pPr>
        <w:pStyle w:val="Prrafodelista"/>
        <w:numPr>
          <w:ilvl w:val="0"/>
          <w:numId w:val="1"/>
        </w:numPr>
        <w:autoSpaceDE w:val="0"/>
        <w:autoSpaceDN w:val="0"/>
        <w:adjustRightInd w:val="0"/>
        <w:jc w:val="both"/>
        <w:rPr>
          <w:rFonts w:ascii="Arial" w:hAnsi="Arial" w:cs="Arial"/>
          <w:sz w:val="24"/>
          <w:szCs w:val="24"/>
        </w:rPr>
      </w:pPr>
      <w:r w:rsidRPr="007B5C50">
        <w:rPr>
          <w:rFonts w:ascii="Arial" w:hAnsi="Arial" w:cs="Arial"/>
          <w:sz w:val="24"/>
          <w:szCs w:val="24"/>
        </w:rPr>
        <w:t xml:space="preserve">0.8% aporte al PIB nacional (ICER - 2012) </w:t>
      </w:r>
    </w:p>
    <w:p w14:paraId="533D711E" w14:textId="77777777" w:rsidR="00017919" w:rsidRPr="007B5C50" w:rsidRDefault="00017919" w:rsidP="001466F8">
      <w:pPr>
        <w:pStyle w:val="Prrafodelista"/>
        <w:numPr>
          <w:ilvl w:val="0"/>
          <w:numId w:val="1"/>
        </w:numPr>
        <w:autoSpaceDE w:val="0"/>
        <w:autoSpaceDN w:val="0"/>
        <w:adjustRightInd w:val="0"/>
        <w:jc w:val="both"/>
        <w:rPr>
          <w:rFonts w:ascii="Arial" w:hAnsi="Arial" w:cs="Arial"/>
          <w:sz w:val="24"/>
          <w:szCs w:val="24"/>
        </w:rPr>
      </w:pPr>
      <w:r w:rsidRPr="007B5C50">
        <w:rPr>
          <w:rFonts w:ascii="Arial" w:hAnsi="Arial" w:cs="Arial"/>
          <w:sz w:val="24"/>
          <w:szCs w:val="24"/>
        </w:rPr>
        <w:t xml:space="preserve">12 municipios (Capital Armenia) </w:t>
      </w:r>
    </w:p>
    <w:p w14:paraId="77297E50" w14:textId="77777777" w:rsidR="00017919" w:rsidRPr="007B5C50" w:rsidRDefault="00017919" w:rsidP="001466F8">
      <w:pPr>
        <w:pStyle w:val="Prrafodelista"/>
        <w:numPr>
          <w:ilvl w:val="0"/>
          <w:numId w:val="1"/>
        </w:numPr>
        <w:autoSpaceDE w:val="0"/>
        <w:autoSpaceDN w:val="0"/>
        <w:adjustRightInd w:val="0"/>
        <w:jc w:val="both"/>
        <w:rPr>
          <w:rFonts w:ascii="Arial" w:hAnsi="Arial" w:cs="Arial"/>
          <w:sz w:val="24"/>
          <w:szCs w:val="24"/>
        </w:rPr>
      </w:pPr>
      <w:r w:rsidRPr="007B5C50">
        <w:rPr>
          <w:rFonts w:ascii="Arial" w:hAnsi="Arial" w:cs="Arial"/>
          <w:sz w:val="24"/>
          <w:szCs w:val="24"/>
        </w:rPr>
        <w:t xml:space="preserve">Escalafón de competitividad a nivel nacional (CEPAL 2013) </w:t>
      </w:r>
    </w:p>
    <w:p w14:paraId="0DDFAAEB" w14:textId="77777777" w:rsidR="00017919" w:rsidRPr="007B5C50" w:rsidRDefault="00017919" w:rsidP="00017919">
      <w:pPr>
        <w:pStyle w:val="Prrafodelista"/>
        <w:autoSpaceDE w:val="0"/>
        <w:autoSpaceDN w:val="0"/>
        <w:adjustRightInd w:val="0"/>
        <w:rPr>
          <w:rFonts w:ascii="Arial" w:hAnsi="Arial" w:cs="Arial"/>
          <w:sz w:val="24"/>
          <w:szCs w:val="24"/>
        </w:rPr>
      </w:pPr>
      <w:r w:rsidRPr="007B5C50">
        <w:rPr>
          <w:rFonts w:ascii="Arial" w:hAnsi="Arial" w:cs="Arial"/>
          <w:sz w:val="24"/>
          <w:szCs w:val="24"/>
        </w:rPr>
        <w:t>Puesto 8 de 29 nacional.</w:t>
      </w:r>
    </w:p>
    <w:p w14:paraId="58ACA368" w14:textId="77777777" w:rsidR="00017919" w:rsidRPr="007B5C50" w:rsidRDefault="00017919" w:rsidP="001466F8">
      <w:pPr>
        <w:pStyle w:val="Prrafodelista"/>
        <w:numPr>
          <w:ilvl w:val="0"/>
          <w:numId w:val="1"/>
        </w:numPr>
        <w:autoSpaceDE w:val="0"/>
        <w:autoSpaceDN w:val="0"/>
        <w:adjustRightInd w:val="0"/>
        <w:jc w:val="both"/>
        <w:rPr>
          <w:rFonts w:ascii="Arial" w:hAnsi="Arial" w:cs="Arial"/>
          <w:sz w:val="24"/>
          <w:szCs w:val="24"/>
        </w:rPr>
      </w:pPr>
      <w:r w:rsidRPr="007B5C50">
        <w:rPr>
          <w:rFonts w:ascii="Arial" w:hAnsi="Arial" w:cs="Arial"/>
          <w:sz w:val="24"/>
          <w:szCs w:val="24"/>
        </w:rPr>
        <w:t>Tasa de desempleo 15,8% (año 2013  – DANE) actualizar</w:t>
      </w:r>
    </w:p>
    <w:p w14:paraId="45F78B2C" w14:textId="77777777" w:rsidR="00FE0AA0" w:rsidRDefault="00FE0AA0" w:rsidP="00FE0AA0">
      <w:pPr>
        <w:pStyle w:val="Ttulo2"/>
        <w:spacing w:before="0" w:after="0"/>
        <w:rPr>
          <w:rFonts w:ascii="Arial" w:hAnsi="Arial" w:cs="Arial"/>
          <w:color w:val="auto"/>
        </w:rPr>
      </w:pPr>
    </w:p>
    <w:p w14:paraId="09895829" w14:textId="66EEDB61" w:rsidR="00FE0AA0" w:rsidRPr="005F3514" w:rsidRDefault="00B76B1E" w:rsidP="00FE0AA0">
      <w:pPr>
        <w:pStyle w:val="Ttulo2"/>
        <w:spacing w:before="0" w:after="0"/>
        <w:rPr>
          <w:rFonts w:ascii="Arial" w:hAnsi="Arial" w:cs="Arial"/>
          <w:color w:val="auto"/>
        </w:rPr>
      </w:pPr>
      <w:r>
        <w:rPr>
          <w:rFonts w:ascii="Arial" w:hAnsi="Arial" w:cs="Arial"/>
          <w:color w:val="auto"/>
        </w:rPr>
        <w:t xml:space="preserve">3.2 </w:t>
      </w:r>
      <w:r w:rsidR="00FE0AA0" w:rsidRPr="005F3514">
        <w:rPr>
          <w:rFonts w:ascii="Arial" w:hAnsi="Arial" w:cs="Arial"/>
          <w:color w:val="auto"/>
        </w:rPr>
        <w:t>ANALISIS DOFA</w:t>
      </w:r>
    </w:p>
    <w:p w14:paraId="7507C907" w14:textId="77777777" w:rsidR="00FE0AA0" w:rsidRPr="005F3514" w:rsidRDefault="00FE0AA0" w:rsidP="00FE0AA0">
      <w:pPr>
        <w:autoSpaceDE w:val="0"/>
        <w:autoSpaceDN w:val="0"/>
        <w:adjustRightInd w:val="0"/>
        <w:jc w:val="center"/>
        <w:rPr>
          <w:rFonts w:ascii="Arial" w:hAnsi="Arial" w:cs="Arial"/>
          <w:b/>
          <w:sz w:val="24"/>
          <w:szCs w:val="24"/>
        </w:rPr>
      </w:pPr>
    </w:p>
    <w:tbl>
      <w:tblPr>
        <w:tblpPr w:leftFromText="141" w:rightFromText="141" w:vertAnchor="text" w:horzAnchor="margin" w:tblpY="39"/>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4536"/>
      </w:tblGrid>
      <w:tr w:rsidR="00FE0AA0" w:rsidRPr="005F3514" w14:paraId="71C79B8F" w14:textId="77777777" w:rsidTr="003519F0">
        <w:trPr>
          <w:trHeight w:val="2536"/>
        </w:trPr>
        <w:tc>
          <w:tcPr>
            <w:tcW w:w="4503" w:type="dxa"/>
            <w:tcBorders>
              <w:left w:val="double" w:sz="4" w:space="0" w:color="auto"/>
              <w:bottom w:val="double" w:sz="4" w:space="0" w:color="auto"/>
              <w:right w:val="double" w:sz="4" w:space="0" w:color="auto"/>
            </w:tcBorders>
          </w:tcPr>
          <w:p w14:paraId="46B7F65C" w14:textId="0423D3E5" w:rsidR="00FE0AA0" w:rsidRPr="005F3514" w:rsidRDefault="00FE0AA0" w:rsidP="003519F0">
            <w:pPr>
              <w:jc w:val="center"/>
              <w:rPr>
                <w:rFonts w:ascii="Arial" w:hAnsi="Arial" w:cs="Arial"/>
                <w:b/>
                <w:sz w:val="24"/>
                <w:szCs w:val="24"/>
              </w:rPr>
            </w:pPr>
            <w:r w:rsidRPr="005F3514">
              <w:rPr>
                <w:rFonts w:ascii="Arial" w:hAnsi="Arial" w:cs="Arial"/>
                <w:b/>
                <w:sz w:val="24"/>
                <w:szCs w:val="24"/>
              </w:rPr>
              <w:t>Fortalezas</w:t>
            </w:r>
          </w:p>
          <w:p w14:paraId="2836A8FC" w14:textId="77777777" w:rsidR="003519F0" w:rsidRDefault="00FE0AA0" w:rsidP="001466F8">
            <w:pPr>
              <w:pStyle w:val="Prrafodelista"/>
              <w:numPr>
                <w:ilvl w:val="0"/>
                <w:numId w:val="1"/>
              </w:numPr>
              <w:ind w:left="142" w:hanging="142"/>
              <w:jc w:val="both"/>
              <w:rPr>
                <w:rFonts w:ascii="Arial" w:hAnsi="Arial" w:cs="Arial"/>
                <w:sz w:val="24"/>
                <w:szCs w:val="24"/>
              </w:rPr>
            </w:pPr>
            <w:r w:rsidRPr="003519F0">
              <w:rPr>
                <w:rFonts w:ascii="Arial" w:hAnsi="Arial" w:cs="Arial"/>
                <w:sz w:val="24"/>
                <w:szCs w:val="24"/>
              </w:rPr>
              <w:t>Ubicación geográfica estratégica entre l</w:t>
            </w:r>
            <w:r w:rsidR="003519F0">
              <w:rPr>
                <w:rFonts w:ascii="Arial" w:hAnsi="Arial" w:cs="Arial"/>
                <w:sz w:val="24"/>
                <w:szCs w:val="24"/>
              </w:rPr>
              <w:t>as mayores ciudades de Colombia</w:t>
            </w:r>
          </w:p>
          <w:p w14:paraId="2D799855" w14:textId="77777777" w:rsidR="003519F0" w:rsidRDefault="00FE0AA0" w:rsidP="001466F8">
            <w:pPr>
              <w:pStyle w:val="Prrafodelista"/>
              <w:numPr>
                <w:ilvl w:val="0"/>
                <w:numId w:val="1"/>
              </w:numPr>
              <w:ind w:left="142" w:hanging="142"/>
              <w:jc w:val="both"/>
              <w:rPr>
                <w:rFonts w:ascii="Arial" w:hAnsi="Arial" w:cs="Arial"/>
                <w:sz w:val="24"/>
                <w:szCs w:val="24"/>
              </w:rPr>
            </w:pPr>
            <w:r w:rsidRPr="003519F0">
              <w:rPr>
                <w:rFonts w:ascii="Arial" w:hAnsi="Arial" w:cs="Arial"/>
                <w:sz w:val="24"/>
                <w:szCs w:val="24"/>
              </w:rPr>
              <w:t xml:space="preserve">Servicios locales con una buena relación beneficio- costo </w:t>
            </w:r>
          </w:p>
          <w:p w14:paraId="64228A06" w14:textId="77777777" w:rsidR="003519F0" w:rsidRDefault="00FE0AA0" w:rsidP="001466F8">
            <w:pPr>
              <w:pStyle w:val="Prrafodelista"/>
              <w:numPr>
                <w:ilvl w:val="0"/>
                <w:numId w:val="1"/>
              </w:numPr>
              <w:ind w:left="142" w:hanging="142"/>
              <w:jc w:val="both"/>
              <w:rPr>
                <w:rFonts w:ascii="Arial" w:hAnsi="Arial" w:cs="Arial"/>
                <w:sz w:val="24"/>
                <w:szCs w:val="24"/>
              </w:rPr>
            </w:pPr>
            <w:r w:rsidRPr="003519F0">
              <w:rPr>
                <w:rFonts w:ascii="Arial" w:hAnsi="Arial" w:cs="Arial"/>
                <w:sz w:val="24"/>
                <w:szCs w:val="24"/>
              </w:rPr>
              <w:t xml:space="preserve">Decisión Gubernamental y Municipal para apoyar las exportaciones </w:t>
            </w:r>
          </w:p>
          <w:p w14:paraId="36214F5E" w14:textId="1C15FF05" w:rsidR="00FE0AA0" w:rsidRPr="003519F0" w:rsidRDefault="00FE0AA0" w:rsidP="001466F8">
            <w:pPr>
              <w:pStyle w:val="Prrafodelista"/>
              <w:numPr>
                <w:ilvl w:val="0"/>
                <w:numId w:val="1"/>
              </w:numPr>
              <w:ind w:left="142" w:hanging="142"/>
              <w:jc w:val="both"/>
              <w:rPr>
                <w:rFonts w:ascii="Arial" w:hAnsi="Arial" w:cs="Arial"/>
                <w:sz w:val="24"/>
                <w:szCs w:val="24"/>
              </w:rPr>
            </w:pPr>
            <w:r w:rsidRPr="003519F0">
              <w:rPr>
                <w:rFonts w:ascii="Arial" w:hAnsi="Arial" w:cs="Arial"/>
                <w:sz w:val="24"/>
                <w:szCs w:val="24"/>
              </w:rPr>
              <w:t>Existencia de una Zona Franca en el departamento.</w:t>
            </w:r>
          </w:p>
        </w:tc>
        <w:tc>
          <w:tcPr>
            <w:tcW w:w="4536" w:type="dxa"/>
            <w:tcBorders>
              <w:left w:val="double" w:sz="4" w:space="0" w:color="auto"/>
              <w:bottom w:val="double" w:sz="4" w:space="0" w:color="auto"/>
              <w:right w:val="double" w:sz="4" w:space="0" w:color="auto"/>
            </w:tcBorders>
          </w:tcPr>
          <w:p w14:paraId="36EE8C36" w14:textId="6D84AB24" w:rsidR="00FE0AA0" w:rsidRPr="005F3514" w:rsidRDefault="00FE0AA0" w:rsidP="003519F0">
            <w:pPr>
              <w:jc w:val="center"/>
              <w:rPr>
                <w:rFonts w:ascii="Arial" w:hAnsi="Arial" w:cs="Arial"/>
                <w:b/>
                <w:sz w:val="24"/>
                <w:szCs w:val="24"/>
              </w:rPr>
            </w:pPr>
            <w:r w:rsidRPr="005F3514">
              <w:rPr>
                <w:rFonts w:ascii="Arial" w:hAnsi="Arial" w:cs="Arial"/>
                <w:b/>
                <w:sz w:val="24"/>
                <w:szCs w:val="24"/>
              </w:rPr>
              <w:t>Amenazas</w:t>
            </w:r>
          </w:p>
          <w:p w14:paraId="469A4CDD" w14:textId="77777777" w:rsidR="003519F0" w:rsidRDefault="00FE0AA0" w:rsidP="001466F8">
            <w:pPr>
              <w:pStyle w:val="Prrafodelista"/>
              <w:numPr>
                <w:ilvl w:val="0"/>
                <w:numId w:val="1"/>
              </w:numPr>
              <w:ind w:left="175" w:hanging="175"/>
              <w:jc w:val="both"/>
              <w:rPr>
                <w:rFonts w:ascii="Arial" w:hAnsi="Arial" w:cs="Arial"/>
                <w:sz w:val="24"/>
                <w:szCs w:val="24"/>
              </w:rPr>
            </w:pPr>
            <w:r w:rsidRPr="003519F0">
              <w:rPr>
                <w:rFonts w:ascii="Arial" w:hAnsi="Arial" w:cs="Arial"/>
                <w:sz w:val="24"/>
                <w:szCs w:val="24"/>
              </w:rPr>
              <w:t xml:space="preserve">Fraccionamiento de los territorios rurales que afectan la producción agrícola del departamento </w:t>
            </w:r>
          </w:p>
          <w:p w14:paraId="5C510468" w14:textId="77777777" w:rsidR="003519F0" w:rsidRDefault="00FE0AA0" w:rsidP="001466F8">
            <w:pPr>
              <w:pStyle w:val="Prrafodelista"/>
              <w:numPr>
                <w:ilvl w:val="0"/>
                <w:numId w:val="1"/>
              </w:numPr>
              <w:ind w:left="175" w:hanging="175"/>
              <w:jc w:val="both"/>
              <w:rPr>
                <w:rFonts w:ascii="Arial" w:hAnsi="Arial" w:cs="Arial"/>
                <w:sz w:val="24"/>
                <w:szCs w:val="24"/>
              </w:rPr>
            </w:pPr>
            <w:r w:rsidRPr="003519F0">
              <w:rPr>
                <w:rFonts w:ascii="Arial" w:hAnsi="Arial" w:cs="Arial"/>
                <w:sz w:val="24"/>
                <w:szCs w:val="24"/>
              </w:rPr>
              <w:t xml:space="preserve">Oferta productiva más amplia y más barata a nivel mundial </w:t>
            </w:r>
          </w:p>
          <w:p w14:paraId="2426AD13" w14:textId="77777777" w:rsidR="003519F0" w:rsidRDefault="00FE0AA0" w:rsidP="001466F8">
            <w:pPr>
              <w:pStyle w:val="Prrafodelista"/>
              <w:numPr>
                <w:ilvl w:val="0"/>
                <w:numId w:val="1"/>
              </w:numPr>
              <w:ind w:left="175" w:hanging="175"/>
              <w:jc w:val="both"/>
              <w:rPr>
                <w:rFonts w:ascii="Arial" w:hAnsi="Arial" w:cs="Arial"/>
                <w:sz w:val="24"/>
                <w:szCs w:val="24"/>
              </w:rPr>
            </w:pPr>
            <w:r w:rsidRPr="003519F0">
              <w:rPr>
                <w:rFonts w:ascii="Arial" w:hAnsi="Arial" w:cs="Arial"/>
                <w:sz w:val="24"/>
                <w:szCs w:val="24"/>
              </w:rPr>
              <w:t xml:space="preserve">Volatilidad de la economía mundial </w:t>
            </w:r>
          </w:p>
          <w:p w14:paraId="33DE49F2" w14:textId="7ACA65D3" w:rsidR="00FE0AA0" w:rsidRPr="003519F0" w:rsidRDefault="00FE0AA0" w:rsidP="001466F8">
            <w:pPr>
              <w:pStyle w:val="Prrafodelista"/>
              <w:numPr>
                <w:ilvl w:val="0"/>
                <w:numId w:val="1"/>
              </w:numPr>
              <w:ind w:left="175" w:hanging="175"/>
              <w:jc w:val="both"/>
              <w:rPr>
                <w:rFonts w:ascii="Arial" w:hAnsi="Arial" w:cs="Arial"/>
                <w:sz w:val="24"/>
                <w:szCs w:val="24"/>
              </w:rPr>
            </w:pPr>
            <w:r w:rsidRPr="003519F0">
              <w:rPr>
                <w:rFonts w:ascii="Arial" w:hAnsi="Arial" w:cs="Arial"/>
                <w:sz w:val="24"/>
                <w:szCs w:val="24"/>
              </w:rPr>
              <w:t>Cambiantes necesidades en los gustos de los consumidores.</w:t>
            </w:r>
          </w:p>
        </w:tc>
      </w:tr>
    </w:tbl>
    <w:p w14:paraId="11A7A434" w14:textId="77777777" w:rsidR="00FE0AA0" w:rsidRPr="005F3514" w:rsidRDefault="00FE0AA0" w:rsidP="00FE0AA0">
      <w:pPr>
        <w:autoSpaceDE w:val="0"/>
        <w:autoSpaceDN w:val="0"/>
        <w:adjustRightInd w:val="0"/>
        <w:jc w:val="center"/>
        <w:rPr>
          <w:rFonts w:ascii="Arial" w:hAnsi="Arial" w:cs="Arial"/>
          <w:b/>
          <w:sz w:val="24"/>
          <w:szCs w:val="24"/>
        </w:rPr>
      </w:pPr>
    </w:p>
    <w:tbl>
      <w:tblPr>
        <w:tblpPr w:leftFromText="141" w:rightFromText="141" w:vertAnchor="text" w:horzAnchor="margin" w:tblpY="40"/>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4536"/>
      </w:tblGrid>
      <w:tr w:rsidR="00FE0AA0" w:rsidRPr="005F3514" w14:paraId="51150C59" w14:textId="77777777" w:rsidTr="003519F0">
        <w:trPr>
          <w:trHeight w:val="3804"/>
        </w:trPr>
        <w:tc>
          <w:tcPr>
            <w:tcW w:w="4503" w:type="dxa"/>
            <w:tcBorders>
              <w:top w:val="double" w:sz="4" w:space="0" w:color="auto"/>
              <w:left w:val="double" w:sz="4" w:space="0" w:color="auto"/>
              <w:right w:val="double" w:sz="4" w:space="0" w:color="auto"/>
            </w:tcBorders>
          </w:tcPr>
          <w:p w14:paraId="67531DE7" w14:textId="77777777" w:rsidR="00FE0AA0" w:rsidRPr="005F3514" w:rsidRDefault="00FE0AA0" w:rsidP="003519F0">
            <w:pPr>
              <w:autoSpaceDE w:val="0"/>
              <w:autoSpaceDN w:val="0"/>
              <w:adjustRightInd w:val="0"/>
              <w:jc w:val="center"/>
              <w:rPr>
                <w:rFonts w:ascii="Arial" w:hAnsi="Arial" w:cs="Arial"/>
                <w:b/>
                <w:sz w:val="24"/>
                <w:szCs w:val="24"/>
              </w:rPr>
            </w:pPr>
            <w:r w:rsidRPr="005F3514">
              <w:rPr>
                <w:rFonts w:ascii="Arial" w:hAnsi="Arial" w:cs="Arial"/>
                <w:b/>
                <w:sz w:val="24"/>
                <w:szCs w:val="24"/>
              </w:rPr>
              <w:t>Debilidades</w:t>
            </w:r>
          </w:p>
          <w:p w14:paraId="7AAF1DE7" w14:textId="77777777" w:rsidR="00FE0AA0" w:rsidRPr="005F3514" w:rsidRDefault="00FE0AA0" w:rsidP="007277A2">
            <w:pPr>
              <w:autoSpaceDE w:val="0"/>
              <w:autoSpaceDN w:val="0"/>
              <w:adjustRightInd w:val="0"/>
              <w:rPr>
                <w:rFonts w:ascii="Arial" w:hAnsi="Arial" w:cs="Arial"/>
                <w:b/>
                <w:sz w:val="24"/>
                <w:szCs w:val="24"/>
              </w:rPr>
            </w:pPr>
          </w:p>
          <w:p w14:paraId="73507A89" w14:textId="77777777" w:rsidR="003519F0" w:rsidRDefault="00FE0AA0" w:rsidP="001466F8">
            <w:pPr>
              <w:pStyle w:val="Prrafodelista"/>
              <w:numPr>
                <w:ilvl w:val="0"/>
                <w:numId w:val="34"/>
              </w:numPr>
              <w:autoSpaceDE w:val="0"/>
              <w:autoSpaceDN w:val="0"/>
              <w:adjustRightInd w:val="0"/>
              <w:ind w:left="142" w:hanging="142"/>
              <w:jc w:val="both"/>
              <w:rPr>
                <w:rFonts w:ascii="Arial" w:hAnsi="Arial" w:cs="Arial"/>
                <w:sz w:val="24"/>
                <w:szCs w:val="24"/>
              </w:rPr>
            </w:pPr>
            <w:r w:rsidRPr="003519F0">
              <w:rPr>
                <w:rFonts w:ascii="Arial" w:hAnsi="Arial" w:cs="Arial"/>
                <w:sz w:val="24"/>
                <w:szCs w:val="24"/>
              </w:rPr>
              <w:t xml:space="preserve">Débil estructura económica del departamento </w:t>
            </w:r>
          </w:p>
          <w:p w14:paraId="081D637D" w14:textId="77777777" w:rsidR="003519F0" w:rsidRDefault="00FE0AA0" w:rsidP="001466F8">
            <w:pPr>
              <w:pStyle w:val="Prrafodelista"/>
              <w:numPr>
                <w:ilvl w:val="0"/>
                <w:numId w:val="34"/>
              </w:numPr>
              <w:autoSpaceDE w:val="0"/>
              <w:autoSpaceDN w:val="0"/>
              <w:adjustRightInd w:val="0"/>
              <w:ind w:left="142" w:hanging="142"/>
              <w:jc w:val="both"/>
              <w:rPr>
                <w:rFonts w:ascii="Arial" w:hAnsi="Arial" w:cs="Arial"/>
                <w:sz w:val="24"/>
                <w:szCs w:val="24"/>
              </w:rPr>
            </w:pPr>
            <w:r w:rsidRPr="003519F0">
              <w:rPr>
                <w:rFonts w:ascii="Arial" w:hAnsi="Arial" w:cs="Arial"/>
                <w:sz w:val="24"/>
                <w:szCs w:val="24"/>
              </w:rPr>
              <w:t xml:space="preserve">Baja participación en los mercados internacionales </w:t>
            </w:r>
          </w:p>
          <w:p w14:paraId="1B274C02" w14:textId="77777777" w:rsidR="003519F0" w:rsidRDefault="00FE0AA0" w:rsidP="001466F8">
            <w:pPr>
              <w:pStyle w:val="Prrafodelista"/>
              <w:numPr>
                <w:ilvl w:val="0"/>
                <w:numId w:val="34"/>
              </w:numPr>
              <w:autoSpaceDE w:val="0"/>
              <w:autoSpaceDN w:val="0"/>
              <w:adjustRightInd w:val="0"/>
              <w:ind w:left="142" w:hanging="142"/>
              <w:jc w:val="both"/>
              <w:rPr>
                <w:rFonts w:ascii="Arial" w:hAnsi="Arial" w:cs="Arial"/>
                <w:sz w:val="24"/>
                <w:szCs w:val="24"/>
              </w:rPr>
            </w:pPr>
            <w:r w:rsidRPr="003519F0">
              <w:rPr>
                <w:rFonts w:ascii="Arial" w:hAnsi="Arial" w:cs="Arial"/>
                <w:sz w:val="24"/>
                <w:szCs w:val="24"/>
              </w:rPr>
              <w:t xml:space="preserve">Falta de cultura empresarial para generar valor agregado en productos y vocación exportadora </w:t>
            </w:r>
          </w:p>
          <w:p w14:paraId="006FF9DE" w14:textId="77777777" w:rsidR="003519F0" w:rsidRDefault="00FE0AA0" w:rsidP="001466F8">
            <w:pPr>
              <w:pStyle w:val="Prrafodelista"/>
              <w:numPr>
                <w:ilvl w:val="0"/>
                <w:numId w:val="34"/>
              </w:numPr>
              <w:autoSpaceDE w:val="0"/>
              <w:autoSpaceDN w:val="0"/>
              <w:adjustRightInd w:val="0"/>
              <w:ind w:left="142" w:hanging="142"/>
              <w:jc w:val="both"/>
              <w:rPr>
                <w:rFonts w:ascii="Arial" w:hAnsi="Arial" w:cs="Arial"/>
                <w:sz w:val="24"/>
                <w:szCs w:val="24"/>
              </w:rPr>
            </w:pPr>
            <w:r w:rsidRPr="003519F0">
              <w:rPr>
                <w:rFonts w:ascii="Arial" w:hAnsi="Arial" w:cs="Arial"/>
                <w:sz w:val="24"/>
                <w:szCs w:val="24"/>
              </w:rPr>
              <w:t xml:space="preserve">Bajo nivel de bilingüismo </w:t>
            </w:r>
          </w:p>
          <w:p w14:paraId="65968189" w14:textId="77777777" w:rsidR="003519F0" w:rsidRDefault="00FE0AA0" w:rsidP="001466F8">
            <w:pPr>
              <w:pStyle w:val="Prrafodelista"/>
              <w:numPr>
                <w:ilvl w:val="0"/>
                <w:numId w:val="34"/>
              </w:numPr>
              <w:autoSpaceDE w:val="0"/>
              <w:autoSpaceDN w:val="0"/>
              <w:adjustRightInd w:val="0"/>
              <w:ind w:left="142" w:hanging="142"/>
              <w:jc w:val="both"/>
              <w:rPr>
                <w:rFonts w:ascii="Arial" w:hAnsi="Arial" w:cs="Arial"/>
                <w:sz w:val="24"/>
                <w:szCs w:val="24"/>
              </w:rPr>
            </w:pPr>
            <w:r w:rsidRPr="003519F0">
              <w:rPr>
                <w:rFonts w:ascii="Arial" w:hAnsi="Arial" w:cs="Arial"/>
                <w:sz w:val="24"/>
                <w:szCs w:val="24"/>
              </w:rPr>
              <w:t xml:space="preserve">Problemas de calidad en los productos ofrecidos </w:t>
            </w:r>
          </w:p>
          <w:p w14:paraId="5B35DDC8" w14:textId="59F440C8" w:rsidR="00FE0AA0" w:rsidRPr="003519F0" w:rsidRDefault="00FE0AA0" w:rsidP="001466F8">
            <w:pPr>
              <w:pStyle w:val="Prrafodelista"/>
              <w:numPr>
                <w:ilvl w:val="0"/>
                <w:numId w:val="34"/>
              </w:numPr>
              <w:autoSpaceDE w:val="0"/>
              <w:autoSpaceDN w:val="0"/>
              <w:adjustRightInd w:val="0"/>
              <w:ind w:left="142" w:hanging="142"/>
              <w:jc w:val="both"/>
              <w:rPr>
                <w:rFonts w:ascii="Arial" w:hAnsi="Arial" w:cs="Arial"/>
                <w:sz w:val="24"/>
                <w:szCs w:val="24"/>
              </w:rPr>
            </w:pPr>
            <w:r w:rsidRPr="003519F0">
              <w:rPr>
                <w:rFonts w:ascii="Arial" w:hAnsi="Arial" w:cs="Arial"/>
                <w:sz w:val="24"/>
                <w:szCs w:val="24"/>
              </w:rPr>
              <w:t>Oferta exportadora</w:t>
            </w:r>
          </w:p>
        </w:tc>
        <w:tc>
          <w:tcPr>
            <w:tcW w:w="4536" w:type="dxa"/>
            <w:tcBorders>
              <w:top w:val="double" w:sz="4" w:space="0" w:color="auto"/>
              <w:left w:val="double" w:sz="4" w:space="0" w:color="auto"/>
              <w:right w:val="double" w:sz="4" w:space="0" w:color="auto"/>
            </w:tcBorders>
          </w:tcPr>
          <w:p w14:paraId="3C8A36E2" w14:textId="67FD86A8" w:rsidR="00FE0AA0" w:rsidRPr="005F3514" w:rsidRDefault="00FE0AA0" w:rsidP="003519F0">
            <w:pPr>
              <w:autoSpaceDE w:val="0"/>
              <w:autoSpaceDN w:val="0"/>
              <w:adjustRightInd w:val="0"/>
              <w:jc w:val="center"/>
              <w:rPr>
                <w:rFonts w:ascii="Arial" w:hAnsi="Arial" w:cs="Arial"/>
                <w:b/>
                <w:sz w:val="24"/>
                <w:szCs w:val="24"/>
              </w:rPr>
            </w:pPr>
            <w:r w:rsidRPr="005F3514">
              <w:rPr>
                <w:rFonts w:ascii="Arial" w:hAnsi="Arial" w:cs="Arial"/>
                <w:b/>
                <w:sz w:val="24"/>
                <w:szCs w:val="24"/>
              </w:rPr>
              <w:t>Oportunidades</w:t>
            </w:r>
          </w:p>
          <w:p w14:paraId="1D684994" w14:textId="77777777" w:rsidR="00FE0AA0" w:rsidRPr="005F3514" w:rsidRDefault="00FE0AA0" w:rsidP="007277A2">
            <w:pPr>
              <w:autoSpaceDE w:val="0"/>
              <w:autoSpaceDN w:val="0"/>
              <w:adjustRightInd w:val="0"/>
              <w:rPr>
                <w:rFonts w:ascii="Arial" w:hAnsi="Arial" w:cs="Arial"/>
                <w:b/>
                <w:sz w:val="24"/>
                <w:szCs w:val="24"/>
              </w:rPr>
            </w:pPr>
          </w:p>
          <w:p w14:paraId="003BCCAD" w14:textId="77777777" w:rsidR="003519F0" w:rsidRDefault="00FE0AA0" w:rsidP="001466F8">
            <w:pPr>
              <w:pStyle w:val="Prrafodelista"/>
              <w:numPr>
                <w:ilvl w:val="0"/>
                <w:numId w:val="34"/>
              </w:numPr>
              <w:autoSpaceDE w:val="0"/>
              <w:autoSpaceDN w:val="0"/>
              <w:adjustRightInd w:val="0"/>
              <w:ind w:left="175" w:hanging="175"/>
              <w:jc w:val="both"/>
              <w:rPr>
                <w:rFonts w:ascii="Arial" w:hAnsi="Arial" w:cs="Arial"/>
                <w:sz w:val="24"/>
                <w:szCs w:val="24"/>
              </w:rPr>
            </w:pPr>
            <w:r w:rsidRPr="003519F0">
              <w:rPr>
                <w:rFonts w:ascii="Arial" w:hAnsi="Arial" w:cs="Arial"/>
                <w:sz w:val="24"/>
                <w:szCs w:val="24"/>
              </w:rPr>
              <w:t>La ubicación en torno a macro proyectos de infraestructura, estratégicos a nivel nacional</w:t>
            </w:r>
          </w:p>
          <w:p w14:paraId="415269B9" w14:textId="77777777" w:rsidR="003519F0" w:rsidRDefault="00FE0AA0" w:rsidP="001466F8">
            <w:pPr>
              <w:pStyle w:val="Prrafodelista"/>
              <w:numPr>
                <w:ilvl w:val="0"/>
                <w:numId w:val="34"/>
              </w:numPr>
              <w:autoSpaceDE w:val="0"/>
              <w:autoSpaceDN w:val="0"/>
              <w:adjustRightInd w:val="0"/>
              <w:ind w:left="175" w:hanging="175"/>
              <w:jc w:val="both"/>
              <w:rPr>
                <w:rFonts w:ascii="Arial" w:hAnsi="Arial" w:cs="Arial"/>
                <w:sz w:val="24"/>
                <w:szCs w:val="24"/>
              </w:rPr>
            </w:pPr>
            <w:r w:rsidRPr="003519F0">
              <w:rPr>
                <w:rFonts w:ascii="Arial" w:hAnsi="Arial" w:cs="Arial"/>
                <w:sz w:val="24"/>
                <w:szCs w:val="24"/>
              </w:rPr>
              <w:t>Utilización de los acuerdos comerciales en los productos principales del departamento</w:t>
            </w:r>
          </w:p>
          <w:p w14:paraId="18901B5D" w14:textId="77777777" w:rsidR="003519F0" w:rsidRDefault="00FE0AA0" w:rsidP="001466F8">
            <w:pPr>
              <w:pStyle w:val="Prrafodelista"/>
              <w:numPr>
                <w:ilvl w:val="0"/>
                <w:numId w:val="34"/>
              </w:numPr>
              <w:autoSpaceDE w:val="0"/>
              <w:autoSpaceDN w:val="0"/>
              <w:adjustRightInd w:val="0"/>
              <w:ind w:left="175" w:hanging="175"/>
              <w:jc w:val="both"/>
              <w:rPr>
                <w:rFonts w:ascii="Arial" w:hAnsi="Arial" w:cs="Arial"/>
                <w:sz w:val="24"/>
                <w:szCs w:val="24"/>
              </w:rPr>
            </w:pPr>
            <w:r w:rsidRPr="003519F0">
              <w:rPr>
                <w:rFonts w:ascii="Arial" w:hAnsi="Arial" w:cs="Arial"/>
                <w:sz w:val="24"/>
                <w:szCs w:val="24"/>
              </w:rPr>
              <w:t>Procesos de acreditación de alta cal</w:t>
            </w:r>
            <w:r w:rsidR="003519F0">
              <w:rPr>
                <w:rFonts w:ascii="Arial" w:hAnsi="Arial" w:cs="Arial"/>
                <w:sz w:val="24"/>
                <w:szCs w:val="24"/>
              </w:rPr>
              <w:t>idad y certificación de calidad</w:t>
            </w:r>
          </w:p>
          <w:p w14:paraId="266A24DD" w14:textId="6B766B5D" w:rsidR="00FE0AA0" w:rsidRPr="003519F0" w:rsidRDefault="00FE0AA0" w:rsidP="001466F8">
            <w:pPr>
              <w:pStyle w:val="Prrafodelista"/>
              <w:numPr>
                <w:ilvl w:val="0"/>
                <w:numId w:val="34"/>
              </w:numPr>
              <w:autoSpaceDE w:val="0"/>
              <w:autoSpaceDN w:val="0"/>
              <w:adjustRightInd w:val="0"/>
              <w:ind w:left="175" w:hanging="175"/>
              <w:jc w:val="both"/>
              <w:rPr>
                <w:rFonts w:ascii="Arial" w:hAnsi="Arial" w:cs="Arial"/>
                <w:sz w:val="24"/>
                <w:szCs w:val="24"/>
              </w:rPr>
            </w:pPr>
            <w:r w:rsidRPr="003519F0">
              <w:rPr>
                <w:rFonts w:ascii="Arial" w:hAnsi="Arial" w:cs="Arial"/>
                <w:sz w:val="24"/>
                <w:szCs w:val="24"/>
              </w:rPr>
              <w:t>Creciente demanda mundial de productos agrícolas</w:t>
            </w:r>
          </w:p>
        </w:tc>
      </w:tr>
    </w:tbl>
    <w:p w14:paraId="2F8798E9" w14:textId="77777777" w:rsidR="00FE0AA0" w:rsidRDefault="00FE0AA0" w:rsidP="00FE0AA0">
      <w:pPr>
        <w:jc w:val="center"/>
        <w:rPr>
          <w:rFonts w:ascii="Arial" w:hAnsi="Arial" w:cs="Arial"/>
          <w:b/>
          <w:sz w:val="24"/>
          <w:szCs w:val="24"/>
        </w:rPr>
      </w:pPr>
    </w:p>
    <w:p w14:paraId="1B5DFD4A" w14:textId="77777777" w:rsidR="003519F0" w:rsidRDefault="003519F0" w:rsidP="00FE0AA0">
      <w:pPr>
        <w:jc w:val="center"/>
        <w:rPr>
          <w:rFonts w:ascii="Arial" w:hAnsi="Arial" w:cs="Arial"/>
          <w:b/>
          <w:sz w:val="24"/>
          <w:szCs w:val="24"/>
        </w:rPr>
      </w:pPr>
    </w:p>
    <w:p w14:paraId="48A4CF79" w14:textId="77777777" w:rsidR="003C17CA" w:rsidRDefault="003C17CA" w:rsidP="003519F0">
      <w:pPr>
        <w:pStyle w:val="Ttulo1"/>
        <w:spacing w:before="0" w:after="0"/>
        <w:rPr>
          <w:rFonts w:ascii="Arial" w:hAnsi="Arial" w:cs="Arial"/>
          <w:b w:val="0"/>
          <w:color w:val="auto"/>
        </w:rPr>
      </w:pPr>
    </w:p>
    <w:p w14:paraId="75B83B15" w14:textId="77777777" w:rsidR="003C17CA" w:rsidRDefault="003C17CA" w:rsidP="003519F0">
      <w:pPr>
        <w:pStyle w:val="Ttulo1"/>
        <w:spacing w:before="0" w:after="0"/>
        <w:rPr>
          <w:rFonts w:ascii="Arial" w:hAnsi="Arial" w:cs="Arial"/>
          <w:b w:val="0"/>
          <w:color w:val="auto"/>
        </w:rPr>
      </w:pPr>
    </w:p>
    <w:p w14:paraId="35756FEB" w14:textId="2EAC1994" w:rsidR="003519F0" w:rsidRPr="003519F0" w:rsidRDefault="003519F0" w:rsidP="003519F0">
      <w:pPr>
        <w:pStyle w:val="Ttulo1"/>
        <w:spacing w:before="0" w:after="0"/>
        <w:rPr>
          <w:rFonts w:ascii="Arial" w:hAnsi="Arial" w:cs="Arial"/>
          <w:b w:val="0"/>
          <w:color w:val="auto"/>
        </w:rPr>
      </w:pPr>
      <w:r w:rsidRPr="003519F0">
        <w:rPr>
          <w:rFonts w:ascii="Arial" w:hAnsi="Arial" w:cs="Arial"/>
          <w:b w:val="0"/>
          <w:color w:val="auto"/>
        </w:rPr>
        <w:t>3.3 LINEA BASE DEL PROBLEMA</w:t>
      </w:r>
    </w:p>
    <w:p w14:paraId="75536A6D" w14:textId="77777777" w:rsidR="003519F0" w:rsidRPr="005F3514" w:rsidRDefault="003519F0" w:rsidP="003519F0">
      <w:pPr>
        <w:rPr>
          <w:rFonts w:ascii="Arial" w:hAnsi="Arial" w:cs="Arial"/>
          <w:sz w:val="24"/>
          <w:szCs w:val="24"/>
        </w:rPr>
      </w:pPr>
    </w:p>
    <w:p w14:paraId="1C26D28F" w14:textId="1D838B47" w:rsidR="003519F0" w:rsidRPr="005F3514" w:rsidRDefault="003519F0" w:rsidP="003519F0">
      <w:pPr>
        <w:autoSpaceDE w:val="0"/>
        <w:autoSpaceDN w:val="0"/>
        <w:adjustRightInd w:val="0"/>
        <w:ind w:firstLine="0"/>
        <w:jc w:val="both"/>
        <w:rPr>
          <w:rFonts w:ascii="Arial" w:hAnsi="Arial" w:cs="Arial"/>
          <w:sz w:val="24"/>
          <w:szCs w:val="24"/>
        </w:rPr>
      </w:pPr>
      <w:r w:rsidRPr="005F3514">
        <w:rPr>
          <w:rFonts w:ascii="Arial" w:hAnsi="Arial" w:cs="Arial"/>
          <w:sz w:val="24"/>
          <w:szCs w:val="24"/>
        </w:rPr>
        <w:t>El año 2012 se toma como línea base para el desarrollo del Plan, partiendo del análisis de los BER Eje Cafetero, emitidos trimestralmente por el Banco de la República y el último ICER 2012 de la misma entidad, han servido para analizar el comportamiento de las exportaciones del departamento del Quindío, donde se demuestra la alta dependencia del café verde con el único proceso agregado de la trilla, la mínima participación en las exportaciones diferentes al café,</w:t>
      </w:r>
      <w:r>
        <w:rPr>
          <w:rFonts w:ascii="Arial" w:hAnsi="Arial" w:cs="Arial"/>
          <w:sz w:val="24"/>
          <w:szCs w:val="24"/>
        </w:rPr>
        <w:t xml:space="preserve"> </w:t>
      </w:r>
      <w:r w:rsidRPr="005F3514">
        <w:rPr>
          <w:rFonts w:ascii="Arial" w:hAnsi="Arial" w:cs="Arial"/>
          <w:sz w:val="24"/>
          <w:szCs w:val="24"/>
        </w:rPr>
        <w:t>y la dependencia de las compras de los Estados Unidos en la oferta exportable.</w:t>
      </w:r>
    </w:p>
    <w:p w14:paraId="18686E46" w14:textId="77777777" w:rsidR="003519F0" w:rsidRDefault="003519F0" w:rsidP="003519F0">
      <w:pPr>
        <w:autoSpaceDE w:val="0"/>
        <w:autoSpaceDN w:val="0"/>
        <w:adjustRightInd w:val="0"/>
        <w:jc w:val="center"/>
        <w:rPr>
          <w:rFonts w:ascii="Arial" w:hAnsi="Arial" w:cs="Arial"/>
          <w:b/>
          <w:sz w:val="24"/>
          <w:szCs w:val="24"/>
        </w:rPr>
      </w:pPr>
    </w:p>
    <w:p w14:paraId="795B415A" w14:textId="5A82EDF2" w:rsidR="003519F0" w:rsidRPr="005F3514" w:rsidRDefault="003519F0" w:rsidP="003519F0">
      <w:pPr>
        <w:pStyle w:val="Ttulo2"/>
        <w:spacing w:before="0" w:after="0"/>
        <w:rPr>
          <w:rFonts w:ascii="Arial" w:hAnsi="Arial" w:cs="Arial"/>
          <w:color w:val="auto"/>
        </w:rPr>
      </w:pPr>
      <w:r>
        <w:rPr>
          <w:rFonts w:ascii="Arial" w:hAnsi="Arial" w:cs="Arial"/>
          <w:color w:val="auto"/>
        </w:rPr>
        <w:t xml:space="preserve">3.4 </w:t>
      </w:r>
      <w:r w:rsidRPr="005F3514">
        <w:rPr>
          <w:rFonts w:ascii="Arial" w:hAnsi="Arial" w:cs="Arial"/>
          <w:color w:val="auto"/>
        </w:rPr>
        <w:t>IDENTIFICACION DEL PROBLEMA</w:t>
      </w:r>
    </w:p>
    <w:p w14:paraId="3CE7164D" w14:textId="77777777" w:rsidR="003519F0" w:rsidRPr="005F3514" w:rsidRDefault="003519F0" w:rsidP="003519F0">
      <w:pPr>
        <w:autoSpaceDE w:val="0"/>
        <w:autoSpaceDN w:val="0"/>
        <w:adjustRightInd w:val="0"/>
        <w:jc w:val="center"/>
        <w:rPr>
          <w:rFonts w:ascii="Arial" w:hAnsi="Arial" w:cs="Arial"/>
          <w:b/>
          <w:sz w:val="24"/>
          <w:szCs w:val="24"/>
        </w:rPr>
      </w:pPr>
    </w:p>
    <w:p w14:paraId="084F6483" w14:textId="77777777" w:rsidR="003519F0" w:rsidRPr="005F3514" w:rsidRDefault="003519F0" w:rsidP="003519F0">
      <w:pPr>
        <w:autoSpaceDE w:val="0"/>
        <w:autoSpaceDN w:val="0"/>
        <w:adjustRightInd w:val="0"/>
        <w:ind w:firstLine="0"/>
        <w:jc w:val="both"/>
        <w:rPr>
          <w:rFonts w:ascii="Arial" w:hAnsi="Arial" w:cs="Arial"/>
          <w:sz w:val="24"/>
          <w:szCs w:val="24"/>
        </w:rPr>
      </w:pPr>
      <w:r w:rsidRPr="005F3514">
        <w:rPr>
          <w:rFonts w:ascii="Arial" w:hAnsi="Arial" w:cs="Arial"/>
          <w:sz w:val="24"/>
          <w:szCs w:val="24"/>
        </w:rPr>
        <w:t>Según la información obtenida por el diagnóstico de dicho documento, el problema base es que las exportaciones del departamento dependen básicamente de un producto que es el café en un 98%, el cual carece de valor agregado y  tecnología para la transformación agroindustrial, dejando las exportaciones no tradicionales en un porcentaje mínimo, evidenciando la poca diversificación de productos y destinos, tampoco cuenta con una oferta exportable de otros productos.</w:t>
      </w:r>
    </w:p>
    <w:p w14:paraId="68CFB594" w14:textId="77777777" w:rsidR="003519F0" w:rsidRDefault="003519F0" w:rsidP="003519F0">
      <w:pPr>
        <w:autoSpaceDE w:val="0"/>
        <w:autoSpaceDN w:val="0"/>
        <w:adjustRightInd w:val="0"/>
        <w:rPr>
          <w:rFonts w:ascii="Arial" w:hAnsi="Arial" w:cs="Arial"/>
          <w:sz w:val="24"/>
          <w:szCs w:val="24"/>
        </w:rPr>
      </w:pPr>
    </w:p>
    <w:p w14:paraId="0375CD41" w14:textId="6BEF3DDE" w:rsidR="003519F0" w:rsidRPr="005F3514" w:rsidRDefault="003519F0" w:rsidP="003519F0">
      <w:pPr>
        <w:pStyle w:val="Ttulo2"/>
        <w:spacing w:before="0" w:after="0"/>
        <w:rPr>
          <w:rFonts w:ascii="Arial" w:hAnsi="Arial" w:cs="Arial"/>
          <w:color w:val="auto"/>
        </w:rPr>
      </w:pPr>
      <w:r>
        <w:rPr>
          <w:rFonts w:ascii="Arial" w:hAnsi="Arial" w:cs="Arial"/>
          <w:color w:val="auto"/>
        </w:rPr>
        <w:t xml:space="preserve">3.5 </w:t>
      </w:r>
      <w:r w:rsidRPr="005F3514">
        <w:rPr>
          <w:rFonts w:ascii="Arial" w:hAnsi="Arial" w:cs="Arial"/>
          <w:color w:val="auto"/>
        </w:rPr>
        <w:t>ALTERNATIVAS DE SOLUCION</w:t>
      </w:r>
    </w:p>
    <w:p w14:paraId="594FEBF6" w14:textId="77777777" w:rsidR="003519F0" w:rsidRPr="005F3514" w:rsidRDefault="003519F0" w:rsidP="003519F0">
      <w:pPr>
        <w:autoSpaceDE w:val="0"/>
        <w:autoSpaceDN w:val="0"/>
        <w:adjustRightInd w:val="0"/>
        <w:rPr>
          <w:rFonts w:ascii="Arial" w:hAnsi="Arial" w:cs="Arial"/>
          <w:b/>
          <w:sz w:val="24"/>
          <w:szCs w:val="24"/>
        </w:rPr>
      </w:pPr>
    </w:p>
    <w:p w14:paraId="6A1C22CB" w14:textId="0F748600" w:rsidR="003519F0" w:rsidRPr="005F3514" w:rsidRDefault="003519F0" w:rsidP="003519F0">
      <w:pPr>
        <w:autoSpaceDE w:val="0"/>
        <w:autoSpaceDN w:val="0"/>
        <w:adjustRightInd w:val="0"/>
        <w:ind w:firstLine="0"/>
        <w:jc w:val="both"/>
        <w:rPr>
          <w:rFonts w:ascii="Arial" w:hAnsi="Arial" w:cs="Arial"/>
          <w:sz w:val="24"/>
          <w:szCs w:val="24"/>
        </w:rPr>
      </w:pPr>
      <w:r w:rsidRPr="005F3514">
        <w:rPr>
          <w:rFonts w:ascii="Arial" w:hAnsi="Arial" w:cs="Arial"/>
          <w:sz w:val="24"/>
          <w:szCs w:val="24"/>
        </w:rPr>
        <w:t xml:space="preserve">Alinear la oferta exportable del Quindío en función de la demanda mundial con el apalancamiento de los TLC con los países de EE.UU, México, Canadá, Triangulo </w:t>
      </w:r>
      <w:r>
        <w:rPr>
          <w:rFonts w:ascii="Arial" w:hAnsi="Arial" w:cs="Arial"/>
          <w:sz w:val="24"/>
          <w:szCs w:val="24"/>
        </w:rPr>
        <w:t>N</w:t>
      </w:r>
      <w:r w:rsidRPr="005F3514">
        <w:rPr>
          <w:rFonts w:ascii="Arial" w:hAnsi="Arial" w:cs="Arial"/>
          <w:sz w:val="24"/>
          <w:szCs w:val="24"/>
        </w:rPr>
        <w:t>orte (Honduras, el Salvador, Guatemala.),</w:t>
      </w:r>
      <w:r>
        <w:rPr>
          <w:rFonts w:ascii="Arial" w:hAnsi="Arial" w:cs="Arial"/>
          <w:sz w:val="24"/>
          <w:szCs w:val="24"/>
        </w:rPr>
        <w:t xml:space="preserve"> Chile, E.F.T.A, Unión Europea, </w:t>
      </w:r>
      <w:r w:rsidRPr="005F3514">
        <w:rPr>
          <w:rFonts w:ascii="Arial" w:hAnsi="Arial" w:cs="Arial"/>
          <w:sz w:val="24"/>
          <w:szCs w:val="24"/>
        </w:rPr>
        <w:t>aprovechando la zona franca como centro logístico complementario a un parque agroindustrial para la distribución física internacional y transferencia de tecnología.</w:t>
      </w:r>
    </w:p>
    <w:p w14:paraId="732CA8D6" w14:textId="77777777" w:rsidR="003519F0" w:rsidRDefault="003519F0" w:rsidP="003519F0">
      <w:pPr>
        <w:autoSpaceDE w:val="0"/>
        <w:autoSpaceDN w:val="0"/>
        <w:adjustRightInd w:val="0"/>
        <w:ind w:firstLine="0"/>
        <w:jc w:val="both"/>
        <w:rPr>
          <w:rFonts w:ascii="Arial" w:hAnsi="Arial" w:cs="Arial"/>
          <w:sz w:val="24"/>
          <w:szCs w:val="24"/>
        </w:rPr>
      </w:pPr>
    </w:p>
    <w:p w14:paraId="546FAB33" w14:textId="04455724" w:rsidR="003519F0" w:rsidRPr="005F3514" w:rsidRDefault="003519F0" w:rsidP="003519F0">
      <w:pPr>
        <w:autoSpaceDE w:val="0"/>
        <w:autoSpaceDN w:val="0"/>
        <w:adjustRightInd w:val="0"/>
        <w:ind w:firstLine="0"/>
        <w:jc w:val="both"/>
        <w:rPr>
          <w:rFonts w:ascii="Arial" w:hAnsi="Arial" w:cs="Arial"/>
          <w:sz w:val="24"/>
          <w:szCs w:val="24"/>
        </w:rPr>
      </w:pPr>
      <w:r w:rsidRPr="005F3514">
        <w:rPr>
          <w:rFonts w:ascii="Arial" w:hAnsi="Arial" w:cs="Arial"/>
          <w:sz w:val="24"/>
          <w:szCs w:val="24"/>
        </w:rPr>
        <w:t>Además de los cultivos transitorios y permanentes hay producción de flores tropicales, follajes exóticos, hierbas aromáticas y medicinales, también se ha visto un desarrollo de los productos maderables y no maderables, así como los bienes y servicios ambientales, fabricación de artesanía, marroquinería y confeccione, con alta proyección en el mercado internacional.</w:t>
      </w:r>
    </w:p>
    <w:p w14:paraId="135612C1" w14:textId="77777777" w:rsidR="003519F0" w:rsidRDefault="003519F0" w:rsidP="003519F0">
      <w:pPr>
        <w:autoSpaceDE w:val="0"/>
        <w:autoSpaceDN w:val="0"/>
        <w:adjustRightInd w:val="0"/>
        <w:ind w:firstLine="0"/>
        <w:rPr>
          <w:rFonts w:ascii="Arial" w:hAnsi="Arial" w:cs="Arial"/>
          <w:sz w:val="24"/>
          <w:szCs w:val="24"/>
        </w:rPr>
      </w:pPr>
    </w:p>
    <w:p w14:paraId="5B079B1E" w14:textId="77777777" w:rsidR="003519F0" w:rsidRPr="005F3514" w:rsidRDefault="003519F0" w:rsidP="003519F0">
      <w:pPr>
        <w:autoSpaceDE w:val="0"/>
        <w:autoSpaceDN w:val="0"/>
        <w:adjustRightInd w:val="0"/>
        <w:ind w:firstLine="0"/>
        <w:jc w:val="both"/>
        <w:rPr>
          <w:rFonts w:ascii="Arial" w:hAnsi="Arial" w:cs="Arial"/>
          <w:sz w:val="24"/>
          <w:szCs w:val="24"/>
        </w:rPr>
      </w:pPr>
      <w:r w:rsidRPr="005F3514">
        <w:rPr>
          <w:rFonts w:ascii="Arial" w:hAnsi="Arial" w:cs="Arial"/>
          <w:sz w:val="24"/>
          <w:szCs w:val="24"/>
        </w:rPr>
        <w:t>Otras de las fortalezas de departamento son los centros de investigación y desarrollo como soporte a la industria de cosméticos y productos de aseo tales como el centro de bioinformática de Colciencias y el centro de investigación y estudios de biodiversidad y recursos genéticos.</w:t>
      </w:r>
    </w:p>
    <w:p w14:paraId="681A3713" w14:textId="77777777" w:rsidR="003519F0" w:rsidRDefault="003519F0" w:rsidP="003519F0">
      <w:pPr>
        <w:autoSpaceDE w:val="0"/>
        <w:autoSpaceDN w:val="0"/>
        <w:adjustRightInd w:val="0"/>
        <w:ind w:firstLine="0"/>
        <w:rPr>
          <w:rFonts w:ascii="Arial" w:hAnsi="Arial" w:cs="Arial"/>
          <w:sz w:val="24"/>
          <w:szCs w:val="24"/>
        </w:rPr>
      </w:pPr>
    </w:p>
    <w:p w14:paraId="4DD6B4B3" w14:textId="77777777" w:rsidR="003519F0" w:rsidRPr="005F3514" w:rsidRDefault="003519F0" w:rsidP="003519F0">
      <w:pPr>
        <w:autoSpaceDE w:val="0"/>
        <w:autoSpaceDN w:val="0"/>
        <w:adjustRightInd w:val="0"/>
        <w:ind w:firstLine="0"/>
        <w:jc w:val="both"/>
        <w:rPr>
          <w:rFonts w:ascii="Arial" w:hAnsi="Arial" w:cs="Arial"/>
          <w:sz w:val="24"/>
          <w:szCs w:val="24"/>
        </w:rPr>
      </w:pPr>
      <w:r w:rsidRPr="005F3514">
        <w:rPr>
          <w:rFonts w:ascii="Arial" w:hAnsi="Arial" w:cs="Arial"/>
          <w:sz w:val="24"/>
          <w:szCs w:val="24"/>
        </w:rPr>
        <w:t>En cuanto a los servicios, el moderno sector de los software cuenta con un gran potencial en el departamento al estar vinculado y articulado con los demás sectores productivos del Quindío.</w:t>
      </w:r>
    </w:p>
    <w:p w14:paraId="50BFC03F" w14:textId="77777777" w:rsidR="003519F0" w:rsidRDefault="003519F0" w:rsidP="003519F0">
      <w:pPr>
        <w:autoSpaceDE w:val="0"/>
        <w:autoSpaceDN w:val="0"/>
        <w:adjustRightInd w:val="0"/>
        <w:ind w:firstLine="0"/>
        <w:rPr>
          <w:rFonts w:ascii="Arial" w:hAnsi="Arial" w:cs="Arial"/>
          <w:sz w:val="24"/>
          <w:szCs w:val="24"/>
        </w:rPr>
      </w:pPr>
    </w:p>
    <w:p w14:paraId="40DF18F5" w14:textId="77777777" w:rsidR="003519F0" w:rsidRPr="005F3514" w:rsidRDefault="003519F0" w:rsidP="003519F0">
      <w:pPr>
        <w:autoSpaceDE w:val="0"/>
        <w:autoSpaceDN w:val="0"/>
        <w:adjustRightInd w:val="0"/>
        <w:ind w:firstLine="0"/>
        <w:jc w:val="both"/>
        <w:rPr>
          <w:rFonts w:ascii="Arial" w:hAnsi="Arial" w:cs="Arial"/>
          <w:sz w:val="24"/>
          <w:szCs w:val="24"/>
        </w:rPr>
      </w:pPr>
      <w:r w:rsidRPr="005F3514">
        <w:rPr>
          <w:rFonts w:ascii="Arial" w:hAnsi="Arial" w:cs="Arial"/>
          <w:sz w:val="24"/>
          <w:szCs w:val="24"/>
        </w:rPr>
        <w:t>El desarrollo del sector software del departamento contribuirá a mejorar los procesos de investigación y administración de las cadenas agroindustriales, confecciones y turismo.</w:t>
      </w:r>
    </w:p>
    <w:p w14:paraId="673F23C0" w14:textId="77777777" w:rsidR="003519F0" w:rsidRDefault="003519F0" w:rsidP="003519F0">
      <w:pPr>
        <w:autoSpaceDE w:val="0"/>
        <w:autoSpaceDN w:val="0"/>
        <w:adjustRightInd w:val="0"/>
        <w:ind w:firstLine="0"/>
        <w:rPr>
          <w:rFonts w:ascii="Arial" w:hAnsi="Arial" w:cs="Arial"/>
          <w:sz w:val="24"/>
          <w:szCs w:val="24"/>
        </w:rPr>
      </w:pPr>
    </w:p>
    <w:p w14:paraId="49CD585A" w14:textId="77777777" w:rsidR="003519F0" w:rsidRPr="005F3514" w:rsidRDefault="003519F0" w:rsidP="003519F0">
      <w:pPr>
        <w:autoSpaceDE w:val="0"/>
        <w:autoSpaceDN w:val="0"/>
        <w:adjustRightInd w:val="0"/>
        <w:ind w:firstLine="0"/>
        <w:jc w:val="both"/>
        <w:rPr>
          <w:rFonts w:ascii="Arial" w:hAnsi="Arial" w:cs="Arial"/>
          <w:sz w:val="24"/>
          <w:szCs w:val="24"/>
        </w:rPr>
      </w:pPr>
      <w:r w:rsidRPr="005F3514">
        <w:rPr>
          <w:rFonts w:ascii="Arial" w:hAnsi="Arial" w:cs="Arial"/>
          <w:sz w:val="24"/>
          <w:szCs w:val="24"/>
        </w:rPr>
        <w:t>Esta región tiene una privilegiada ubicación geográfica al estar a 1483 metros de altura sobre el nivel del mar. Ofrece una amplia gama para el turismo de naturaleza, especialmente los nichos de aventura, avistamiento de aves, agroturismo.</w:t>
      </w:r>
    </w:p>
    <w:p w14:paraId="7C4B680B" w14:textId="77777777" w:rsidR="003519F0" w:rsidRDefault="003519F0" w:rsidP="003519F0">
      <w:pPr>
        <w:autoSpaceDE w:val="0"/>
        <w:autoSpaceDN w:val="0"/>
        <w:adjustRightInd w:val="0"/>
        <w:ind w:firstLine="0"/>
        <w:rPr>
          <w:rFonts w:ascii="Arial" w:hAnsi="Arial" w:cs="Arial"/>
          <w:sz w:val="24"/>
          <w:szCs w:val="24"/>
        </w:rPr>
      </w:pPr>
    </w:p>
    <w:p w14:paraId="65C35D5E" w14:textId="77777777" w:rsidR="003519F0" w:rsidRPr="005F3514" w:rsidRDefault="003519F0" w:rsidP="003519F0">
      <w:pPr>
        <w:autoSpaceDE w:val="0"/>
        <w:autoSpaceDN w:val="0"/>
        <w:adjustRightInd w:val="0"/>
        <w:ind w:firstLine="0"/>
        <w:jc w:val="both"/>
        <w:rPr>
          <w:rFonts w:ascii="Arial" w:hAnsi="Arial" w:cs="Arial"/>
          <w:sz w:val="24"/>
          <w:szCs w:val="24"/>
        </w:rPr>
      </w:pPr>
      <w:r w:rsidRPr="005F3514">
        <w:rPr>
          <w:rFonts w:ascii="Arial" w:hAnsi="Arial" w:cs="Arial"/>
          <w:sz w:val="24"/>
          <w:szCs w:val="24"/>
        </w:rPr>
        <w:t>En la capital, Armenia, se encuentra el centro cultural metropolitano, el más grande de la zona cafetera, con una capacidad de 1400 personas y calidad internacional.</w:t>
      </w:r>
    </w:p>
    <w:p w14:paraId="7217A37C" w14:textId="77777777" w:rsidR="0031378D" w:rsidRDefault="0031378D" w:rsidP="0031378D">
      <w:pPr>
        <w:autoSpaceDE w:val="0"/>
        <w:autoSpaceDN w:val="0"/>
        <w:adjustRightInd w:val="0"/>
        <w:ind w:firstLine="0"/>
        <w:rPr>
          <w:rFonts w:ascii="Arial" w:hAnsi="Arial" w:cs="Arial"/>
          <w:sz w:val="24"/>
          <w:szCs w:val="24"/>
        </w:rPr>
      </w:pPr>
    </w:p>
    <w:p w14:paraId="12E1D5D7" w14:textId="77777777" w:rsidR="003519F0" w:rsidRPr="005F3514" w:rsidRDefault="003519F0" w:rsidP="0031378D">
      <w:pPr>
        <w:autoSpaceDE w:val="0"/>
        <w:autoSpaceDN w:val="0"/>
        <w:adjustRightInd w:val="0"/>
        <w:ind w:firstLine="0"/>
        <w:rPr>
          <w:rFonts w:ascii="Arial" w:hAnsi="Arial" w:cs="Arial"/>
          <w:sz w:val="24"/>
          <w:szCs w:val="24"/>
        </w:rPr>
      </w:pPr>
      <w:r w:rsidRPr="005F3514">
        <w:rPr>
          <w:rFonts w:ascii="Arial" w:hAnsi="Arial" w:cs="Arial"/>
          <w:sz w:val="24"/>
          <w:szCs w:val="24"/>
        </w:rPr>
        <w:t>La estrategia productiva del Quindío está en sintonía con las tendencias mundiales que valoran y protegen la biodiversidad y el medio ambiente y el desarrollo sostenible</w:t>
      </w:r>
      <w:r w:rsidRPr="005F3514">
        <w:rPr>
          <w:rStyle w:val="Refdenotaalpie"/>
          <w:rFonts w:ascii="Arial" w:hAnsi="Arial" w:cs="Arial"/>
          <w:sz w:val="24"/>
          <w:szCs w:val="24"/>
        </w:rPr>
        <w:footnoteReference w:id="1"/>
      </w:r>
      <w:r w:rsidRPr="005F3514">
        <w:rPr>
          <w:rFonts w:ascii="Arial" w:hAnsi="Arial" w:cs="Arial"/>
          <w:sz w:val="24"/>
          <w:szCs w:val="24"/>
        </w:rPr>
        <w:t>.</w:t>
      </w:r>
    </w:p>
    <w:p w14:paraId="7EFA831F" w14:textId="77777777" w:rsidR="0031378D" w:rsidRDefault="0031378D">
      <w:pPr>
        <w:rPr>
          <w:rFonts w:ascii="Arial" w:hAnsi="Arial" w:cs="Arial"/>
        </w:rPr>
      </w:pPr>
    </w:p>
    <w:p w14:paraId="61D433F8" w14:textId="77777777" w:rsidR="0031378D" w:rsidRDefault="0031378D">
      <w:pPr>
        <w:rPr>
          <w:rFonts w:ascii="Arial" w:hAnsi="Arial" w:cs="Arial"/>
        </w:rPr>
      </w:pPr>
    </w:p>
    <w:p w14:paraId="72469AEE" w14:textId="6C5707D4" w:rsidR="00FE0AA0" w:rsidRDefault="00FE0AA0" w:rsidP="001466F8">
      <w:pPr>
        <w:pStyle w:val="Ttulo1"/>
        <w:numPr>
          <w:ilvl w:val="0"/>
          <w:numId w:val="30"/>
        </w:numPr>
        <w:spacing w:before="0" w:after="0"/>
        <w:jc w:val="center"/>
        <w:rPr>
          <w:rFonts w:ascii="Arial" w:hAnsi="Arial" w:cs="Arial"/>
          <w:color w:val="auto"/>
        </w:rPr>
      </w:pPr>
      <w:r w:rsidRPr="005F3514">
        <w:rPr>
          <w:rFonts w:ascii="Arial" w:hAnsi="Arial" w:cs="Arial"/>
          <w:color w:val="auto"/>
        </w:rPr>
        <w:t>FACTORES DETERMINANTES PARA EXPORTAR</w:t>
      </w:r>
    </w:p>
    <w:p w14:paraId="0B132A62" w14:textId="77777777" w:rsidR="0031378D" w:rsidRDefault="0031378D" w:rsidP="0031378D">
      <w:pPr>
        <w:ind w:firstLine="0"/>
      </w:pPr>
    </w:p>
    <w:p w14:paraId="19B28537" w14:textId="77777777" w:rsidR="00FE0AA0" w:rsidRPr="005F3514" w:rsidRDefault="00FE0AA0" w:rsidP="0031378D">
      <w:pPr>
        <w:ind w:firstLine="0"/>
        <w:jc w:val="both"/>
        <w:rPr>
          <w:rFonts w:ascii="Arial" w:hAnsi="Arial" w:cs="Arial"/>
          <w:bCs/>
          <w:sz w:val="24"/>
          <w:szCs w:val="24"/>
        </w:rPr>
      </w:pPr>
      <w:r w:rsidRPr="005F3514">
        <w:rPr>
          <w:rFonts w:ascii="Arial" w:hAnsi="Arial" w:cs="Arial"/>
          <w:sz w:val="24"/>
          <w:szCs w:val="24"/>
        </w:rPr>
        <w:t>Para exportar es indispensable considerar algunos errores comunes en los que se incurre en la actividad del comercio internacional:</w:t>
      </w:r>
    </w:p>
    <w:p w14:paraId="70AD3FE8" w14:textId="77777777" w:rsidR="00FE0AA0" w:rsidRPr="005F3514" w:rsidRDefault="00FE0AA0" w:rsidP="001466F8">
      <w:pPr>
        <w:numPr>
          <w:ilvl w:val="0"/>
          <w:numId w:val="16"/>
        </w:numPr>
        <w:jc w:val="both"/>
        <w:rPr>
          <w:rFonts w:ascii="Arial" w:hAnsi="Arial" w:cs="Arial"/>
          <w:bCs/>
          <w:sz w:val="24"/>
          <w:szCs w:val="24"/>
        </w:rPr>
      </w:pPr>
      <w:r w:rsidRPr="005F3514">
        <w:rPr>
          <w:rFonts w:ascii="Arial" w:hAnsi="Arial" w:cs="Arial"/>
          <w:sz w:val="24"/>
          <w:szCs w:val="24"/>
        </w:rPr>
        <w:t>Entrar a la actividad de exportación por casualidad, no por estrategia.</w:t>
      </w:r>
    </w:p>
    <w:p w14:paraId="41799893" w14:textId="77777777" w:rsidR="00FE0AA0" w:rsidRPr="005F3514" w:rsidRDefault="00FE0AA0" w:rsidP="001466F8">
      <w:pPr>
        <w:numPr>
          <w:ilvl w:val="0"/>
          <w:numId w:val="16"/>
        </w:numPr>
        <w:jc w:val="both"/>
        <w:rPr>
          <w:rFonts w:ascii="Arial" w:hAnsi="Arial" w:cs="Arial"/>
          <w:bCs/>
          <w:sz w:val="24"/>
          <w:szCs w:val="24"/>
        </w:rPr>
      </w:pPr>
      <w:r w:rsidRPr="005F3514">
        <w:rPr>
          <w:rFonts w:ascii="Arial" w:hAnsi="Arial" w:cs="Arial"/>
          <w:sz w:val="24"/>
          <w:szCs w:val="24"/>
        </w:rPr>
        <w:t>Falta de estandarización en los procesos productivos, que generan diferencia entre la calidad de las muestras y la calidad exportada.</w:t>
      </w:r>
    </w:p>
    <w:p w14:paraId="70DF0B74" w14:textId="77777777" w:rsidR="00FE0AA0" w:rsidRPr="005F3514" w:rsidRDefault="00FE0AA0" w:rsidP="001466F8">
      <w:pPr>
        <w:numPr>
          <w:ilvl w:val="0"/>
          <w:numId w:val="16"/>
        </w:numPr>
        <w:jc w:val="both"/>
        <w:rPr>
          <w:rFonts w:ascii="Arial" w:hAnsi="Arial" w:cs="Arial"/>
          <w:bCs/>
          <w:sz w:val="24"/>
          <w:szCs w:val="24"/>
        </w:rPr>
      </w:pPr>
      <w:r w:rsidRPr="005F3514">
        <w:rPr>
          <w:rFonts w:ascii="Arial" w:hAnsi="Arial" w:cs="Arial"/>
          <w:sz w:val="24"/>
          <w:szCs w:val="24"/>
        </w:rPr>
        <w:t>Falta de comunicación objetiva con el cliente, llevando a de trabajar con suposiciones subjetivas.</w:t>
      </w:r>
    </w:p>
    <w:p w14:paraId="37C748FE" w14:textId="77777777" w:rsidR="00FE0AA0" w:rsidRPr="005F3514" w:rsidRDefault="00FE0AA0" w:rsidP="001466F8">
      <w:pPr>
        <w:numPr>
          <w:ilvl w:val="0"/>
          <w:numId w:val="16"/>
        </w:numPr>
        <w:jc w:val="both"/>
        <w:rPr>
          <w:rFonts w:ascii="Arial" w:hAnsi="Arial" w:cs="Arial"/>
          <w:bCs/>
          <w:sz w:val="24"/>
          <w:szCs w:val="24"/>
        </w:rPr>
      </w:pPr>
      <w:r w:rsidRPr="005F3514">
        <w:rPr>
          <w:rFonts w:ascii="Arial" w:hAnsi="Arial" w:cs="Arial"/>
          <w:sz w:val="24"/>
          <w:szCs w:val="24"/>
        </w:rPr>
        <w:t>Desconocer la cultura de negocios en el exterior.</w:t>
      </w:r>
    </w:p>
    <w:p w14:paraId="734808AB" w14:textId="77777777" w:rsidR="00FE0AA0" w:rsidRPr="005F3514" w:rsidRDefault="00FE0AA0" w:rsidP="001466F8">
      <w:pPr>
        <w:numPr>
          <w:ilvl w:val="0"/>
          <w:numId w:val="16"/>
        </w:numPr>
        <w:jc w:val="both"/>
        <w:rPr>
          <w:rFonts w:ascii="Arial" w:hAnsi="Arial" w:cs="Arial"/>
          <w:bCs/>
          <w:sz w:val="24"/>
          <w:szCs w:val="24"/>
        </w:rPr>
      </w:pPr>
      <w:r w:rsidRPr="005F3514">
        <w:rPr>
          <w:rFonts w:ascii="Arial" w:hAnsi="Arial" w:cs="Arial"/>
          <w:sz w:val="24"/>
          <w:szCs w:val="24"/>
        </w:rPr>
        <w:t>Enviar cotizaciones  no detalladas.</w:t>
      </w:r>
    </w:p>
    <w:p w14:paraId="2D818481" w14:textId="77777777" w:rsidR="00FE0AA0" w:rsidRPr="005F3514" w:rsidRDefault="00FE0AA0" w:rsidP="001466F8">
      <w:pPr>
        <w:numPr>
          <w:ilvl w:val="0"/>
          <w:numId w:val="16"/>
        </w:numPr>
        <w:jc w:val="both"/>
        <w:rPr>
          <w:rFonts w:ascii="Arial" w:hAnsi="Arial" w:cs="Arial"/>
          <w:bCs/>
          <w:sz w:val="24"/>
          <w:szCs w:val="24"/>
        </w:rPr>
      </w:pPr>
      <w:r w:rsidRPr="005F3514">
        <w:rPr>
          <w:rFonts w:ascii="Arial" w:hAnsi="Arial" w:cs="Arial"/>
          <w:sz w:val="24"/>
          <w:szCs w:val="24"/>
        </w:rPr>
        <w:t>No contemplar imprevistos que pueden afectar una entrega a tiempo.</w:t>
      </w:r>
    </w:p>
    <w:p w14:paraId="5CC5106B" w14:textId="77777777" w:rsidR="00FE0AA0" w:rsidRPr="005F3514" w:rsidRDefault="00FE0AA0" w:rsidP="001466F8">
      <w:pPr>
        <w:numPr>
          <w:ilvl w:val="0"/>
          <w:numId w:val="16"/>
        </w:numPr>
        <w:jc w:val="both"/>
        <w:rPr>
          <w:rFonts w:ascii="Arial" w:hAnsi="Arial" w:cs="Arial"/>
          <w:bCs/>
          <w:sz w:val="24"/>
          <w:szCs w:val="24"/>
        </w:rPr>
      </w:pPr>
      <w:r w:rsidRPr="005F3514">
        <w:rPr>
          <w:rFonts w:ascii="Arial" w:hAnsi="Arial" w:cs="Arial"/>
          <w:sz w:val="24"/>
          <w:szCs w:val="24"/>
        </w:rPr>
        <w:t>Despreciar la curva de aprendizaje en las exportaciones.</w:t>
      </w:r>
    </w:p>
    <w:p w14:paraId="0F13C49F" w14:textId="77777777" w:rsidR="00FE0AA0" w:rsidRPr="005F3514" w:rsidRDefault="00FE0AA0" w:rsidP="001466F8">
      <w:pPr>
        <w:numPr>
          <w:ilvl w:val="0"/>
          <w:numId w:val="16"/>
        </w:numPr>
        <w:jc w:val="both"/>
        <w:rPr>
          <w:rFonts w:ascii="Arial" w:hAnsi="Arial" w:cs="Arial"/>
          <w:bCs/>
          <w:sz w:val="24"/>
          <w:szCs w:val="24"/>
        </w:rPr>
      </w:pPr>
      <w:r w:rsidRPr="005F3514">
        <w:rPr>
          <w:rFonts w:ascii="Arial" w:hAnsi="Arial" w:cs="Arial"/>
          <w:sz w:val="24"/>
          <w:szCs w:val="24"/>
        </w:rPr>
        <w:t>No formalizar los acuerdos y compromisos con el cliente.</w:t>
      </w:r>
    </w:p>
    <w:p w14:paraId="046AC2E2" w14:textId="77777777" w:rsidR="00FE0AA0" w:rsidRPr="005F3514" w:rsidRDefault="00FE0AA0" w:rsidP="001466F8">
      <w:pPr>
        <w:numPr>
          <w:ilvl w:val="0"/>
          <w:numId w:val="16"/>
        </w:numPr>
        <w:jc w:val="both"/>
        <w:rPr>
          <w:rFonts w:ascii="Arial" w:hAnsi="Arial" w:cs="Arial"/>
          <w:bCs/>
          <w:sz w:val="24"/>
          <w:szCs w:val="24"/>
        </w:rPr>
      </w:pPr>
      <w:r w:rsidRPr="005F3514">
        <w:rPr>
          <w:rFonts w:ascii="Arial" w:hAnsi="Arial" w:cs="Arial"/>
          <w:sz w:val="24"/>
          <w:szCs w:val="24"/>
        </w:rPr>
        <w:t>No manejar adecuadamente el aspecto de exclusividad requerido.</w:t>
      </w:r>
    </w:p>
    <w:p w14:paraId="0EC317A5" w14:textId="77777777" w:rsidR="00FE0AA0" w:rsidRPr="005F3514" w:rsidRDefault="00FE0AA0" w:rsidP="001466F8">
      <w:pPr>
        <w:numPr>
          <w:ilvl w:val="0"/>
          <w:numId w:val="16"/>
        </w:numPr>
        <w:jc w:val="both"/>
        <w:rPr>
          <w:rFonts w:ascii="Arial" w:hAnsi="Arial" w:cs="Arial"/>
          <w:bCs/>
          <w:sz w:val="24"/>
          <w:szCs w:val="24"/>
        </w:rPr>
      </w:pPr>
      <w:r w:rsidRPr="005F3514">
        <w:rPr>
          <w:rFonts w:ascii="Arial" w:hAnsi="Arial" w:cs="Arial"/>
          <w:sz w:val="24"/>
          <w:szCs w:val="24"/>
        </w:rPr>
        <w:t>Omitir que el sistema de calidad debe ser de carácter preventivo y no correctivo.</w:t>
      </w:r>
    </w:p>
    <w:p w14:paraId="6D6EC99D" w14:textId="77777777" w:rsidR="00FE0AA0" w:rsidRPr="005F3514" w:rsidRDefault="00FE0AA0" w:rsidP="001466F8">
      <w:pPr>
        <w:numPr>
          <w:ilvl w:val="0"/>
          <w:numId w:val="16"/>
        </w:numPr>
        <w:jc w:val="both"/>
        <w:rPr>
          <w:rFonts w:ascii="Arial" w:hAnsi="Arial" w:cs="Arial"/>
          <w:bCs/>
          <w:sz w:val="24"/>
          <w:szCs w:val="24"/>
        </w:rPr>
      </w:pPr>
      <w:r w:rsidRPr="005F3514">
        <w:rPr>
          <w:rFonts w:ascii="Arial" w:hAnsi="Arial" w:cs="Arial"/>
          <w:sz w:val="24"/>
          <w:szCs w:val="24"/>
        </w:rPr>
        <w:t xml:space="preserve">Completar pedidos con saldos. </w:t>
      </w:r>
    </w:p>
    <w:p w14:paraId="4E398079" w14:textId="77777777" w:rsidR="00FE0AA0" w:rsidRPr="005F3514" w:rsidRDefault="00FE0AA0" w:rsidP="001466F8">
      <w:pPr>
        <w:numPr>
          <w:ilvl w:val="0"/>
          <w:numId w:val="16"/>
        </w:numPr>
        <w:jc w:val="both"/>
        <w:rPr>
          <w:rFonts w:ascii="Arial" w:hAnsi="Arial" w:cs="Arial"/>
          <w:bCs/>
          <w:sz w:val="24"/>
          <w:szCs w:val="24"/>
        </w:rPr>
      </w:pPr>
      <w:r w:rsidRPr="005F3514">
        <w:rPr>
          <w:rFonts w:ascii="Arial" w:hAnsi="Arial" w:cs="Arial"/>
          <w:sz w:val="24"/>
          <w:szCs w:val="24"/>
        </w:rPr>
        <w:t>Desconocimiento de las condiciones requeridas durante el transporte.</w:t>
      </w:r>
    </w:p>
    <w:p w14:paraId="0F028624" w14:textId="77777777" w:rsidR="00FE0AA0" w:rsidRPr="005F3514" w:rsidRDefault="00FE0AA0" w:rsidP="001466F8">
      <w:pPr>
        <w:numPr>
          <w:ilvl w:val="0"/>
          <w:numId w:val="16"/>
        </w:numPr>
        <w:jc w:val="both"/>
        <w:rPr>
          <w:rFonts w:ascii="Arial" w:hAnsi="Arial" w:cs="Arial"/>
          <w:bCs/>
          <w:sz w:val="24"/>
          <w:szCs w:val="24"/>
        </w:rPr>
      </w:pPr>
      <w:r w:rsidRPr="005F3514">
        <w:rPr>
          <w:rFonts w:ascii="Arial" w:hAnsi="Arial" w:cs="Arial"/>
          <w:sz w:val="24"/>
          <w:szCs w:val="24"/>
        </w:rPr>
        <w:t>No contar con una estrategia de precio a la exportación.</w:t>
      </w:r>
    </w:p>
    <w:p w14:paraId="6EE0C0EF" w14:textId="77777777" w:rsidR="00FE0AA0" w:rsidRPr="005F3514" w:rsidRDefault="00FE0AA0" w:rsidP="001466F8">
      <w:pPr>
        <w:numPr>
          <w:ilvl w:val="0"/>
          <w:numId w:val="16"/>
        </w:numPr>
        <w:jc w:val="both"/>
        <w:rPr>
          <w:rFonts w:ascii="Arial" w:hAnsi="Arial" w:cs="Arial"/>
          <w:bCs/>
          <w:sz w:val="24"/>
          <w:szCs w:val="24"/>
        </w:rPr>
      </w:pPr>
      <w:r w:rsidRPr="005F3514">
        <w:rPr>
          <w:rFonts w:ascii="Arial" w:hAnsi="Arial" w:cs="Arial"/>
          <w:sz w:val="24"/>
          <w:szCs w:val="24"/>
        </w:rPr>
        <w:t>No se tiene un conocimiento claro de los costos de operación en los que incurre la comercialización del producto en el país al que se exporta.</w:t>
      </w:r>
    </w:p>
    <w:p w14:paraId="3F5670F5" w14:textId="77777777" w:rsidR="00FE0AA0" w:rsidRPr="005F3514" w:rsidRDefault="00FE0AA0" w:rsidP="001466F8">
      <w:pPr>
        <w:numPr>
          <w:ilvl w:val="0"/>
          <w:numId w:val="16"/>
        </w:numPr>
        <w:jc w:val="both"/>
        <w:rPr>
          <w:rFonts w:ascii="Arial" w:hAnsi="Arial" w:cs="Arial"/>
          <w:bCs/>
          <w:sz w:val="24"/>
          <w:szCs w:val="24"/>
        </w:rPr>
      </w:pPr>
      <w:r w:rsidRPr="005F3514">
        <w:rPr>
          <w:rFonts w:ascii="Arial" w:hAnsi="Arial" w:cs="Arial"/>
          <w:sz w:val="24"/>
          <w:szCs w:val="24"/>
        </w:rPr>
        <w:t>Contar con un solo cliente en el exterior.</w:t>
      </w:r>
    </w:p>
    <w:p w14:paraId="723842A3" w14:textId="77777777" w:rsidR="00FE0AA0" w:rsidRPr="005F3514" w:rsidRDefault="00FE0AA0" w:rsidP="001466F8">
      <w:pPr>
        <w:numPr>
          <w:ilvl w:val="0"/>
          <w:numId w:val="16"/>
        </w:numPr>
        <w:jc w:val="both"/>
        <w:rPr>
          <w:rFonts w:ascii="Arial" w:hAnsi="Arial" w:cs="Arial"/>
          <w:bCs/>
          <w:sz w:val="24"/>
          <w:szCs w:val="24"/>
        </w:rPr>
      </w:pPr>
      <w:r w:rsidRPr="005F3514">
        <w:rPr>
          <w:rFonts w:ascii="Arial" w:hAnsi="Arial" w:cs="Arial"/>
          <w:sz w:val="24"/>
          <w:szCs w:val="24"/>
        </w:rPr>
        <w:t>Dependencia excesiva del diseño y desarrollo del producto por el cliente.</w:t>
      </w:r>
    </w:p>
    <w:p w14:paraId="73616D09" w14:textId="77777777" w:rsidR="00FE0AA0" w:rsidRPr="005F3514" w:rsidRDefault="00FE0AA0" w:rsidP="001466F8">
      <w:pPr>
        <w:numPr>
          <w:ilvl w:val="0"/>
          <w:numId w:val="16"/>
        </w:numPr>
        <w:jc w:val="both"/>
        <w:rPr>
          <w:rFonts w:ascii="Arial" w:hAnsi="Arial" w:cs="Arial"/>
          <w:bCs/>
          <w:sz w:val="24"/>
          <w:szCs w:val="24"/>
        </w:rPr>
      </w:pPr>
      <w:r w:rsidRPr="005F3514">
        <w:rPr>
          <w:rFonts w:ascii="Arial" w:hAnsi="Arial" w:cs="Arial"/>
          <w:sz w:val="24"/>
          <w:szCs w:val="24"/>
        </w:rPr>
        <w:t>No hacer investigación sobre tendencias del mercado.</w:t>
      </w:r>
    </w:p>
    <w:p w14:paraId="7BA0DBD7" w14:textId="77777777" w:rsidR="00FE0AA0" w:rsidRPr="005F3514" w:rsidRDefault="00FE0AA0" w:rsidP="001466F8">
      <w:pPr>
        <w:numPr>
          <w:ilvl w:val="0"/>
          <w:numId w:val="16"/>
        </w:numPr>
        <w:jc w:val="both"/>
        <w:rPr>
          <w:rFonts w:ascii="Arial" w:hAnsi="Arial" w:cs="Arial"/>
          <w:bCs/>
          <w:sz w:val="24"/>
          <w:szCs w:val="24"/>
        </w:rPr>
      </w:pPr>
      <w:r w:rsidRPr="005F3514">
        <w:rPr>
          <w:rFonts w:ascii="Arial" w:hAnsi="Arial" w:cs="Arial"/>
          <w:sz w:val="24"/>
          <w:szCs w:val="24"/>
        </w:rPr>
        <w:t>Deficiencia en las inspecciones de calidad del producto y del proceso.</w:t>
      </w:r>
    </w:p>
    <w:p w14:paraId="794DB0FD" w14:textId="77777777" w:rsidR="0031378D" w:rsidRDefault="0031378D" w:rsidP="003519F0">
      <w:pPr>
        <w:jc w:val="both"/>
        <w:rPr>
          <w:rFonts w:ascii="Arial" w:hAnsi="Arial" w:cs="Arial"/>
          <w:b/>
          <w:sz w:val="20"/>
          <w:szCs w:val="20"/>
        </w:rPr>
      </w:pPr>
    </w:p>
    <w:p w14:paraId="651EC4C2" w14:textId="77777777" w:rsidR="00FE0AA0" w:rsidRPr="003519F0" w:rsidRDefault="00FE0AA0" w:rsidP="003519F0">
      <w:pPr>
        <w:jc w:val="both"/>
        <w:rPr>
          <w:rFonts w:ascii="Arial" w:hAnsi="Arial" w:cs="Arial"/>
          <w:sz w:val="20"/>
          <w:szCs w:val="20"/>
        </w:rPr>
      </w:pPr>
      <w:r w:rsidRPr="003519F0">
        <w:rPr>
          <w:rFonts w:ascii="Arial" w:hAnsi="Arial" w:cs="Arial"/>
          <w:b/>
          <w:sz w:val="20"/>
          <w:szCs w:val="20"/>
        </w:rPr>
        <w:t>Fuente:</w:t>
      </w:r>
      <w:r w:rsidRPr="003519F0">
        <w:rPr>
          <w:rFonts w:ascii="Arial" w:hAnsi="Arial" w:cs="Arial"/>
          <w:sz w:val="20"/>
          <w:szCs w:val="20"/>
        </w:rPr>
        <w:t xml:space="preserve"> Pro México Adaptado por la Secretaría de Turismo del Departamento del Quindío</w:t>
      </w:r>
    </w:p>
    <w:p w14:paraId="686F37D7" w14:textId="77777777" w:rsidR="00FE0AA0" w:rsidRPr="005F3514" w:rsidRDefault="00FE0AA0" w:rsidP="00FE0AA0">
      <w:pPr>
        <w:rPr>
          <w:rFonts w:ascii="Arial" w:hAnsi="Arial" w:cs="Arial"/>
          <w:b/>
          <w:sz w:val="24"/>
          <w:szCs w:val="24"/>
        </w:rPr>
      </w:pPr>
    </w:p>
    <w:p w14:paraId="6B72D500" w14:textId="348BD8E1" w:rsidR="00FE0AA0" w:rsidRPr="005F3514" w:rsidRDefault="0031378D" w:rsidP="00FE0AA0">
      <w:pPr>
        <w:pStyle w:val="Ttulo2"/>
        <w:spacing w:before="0" w:after="0"/>
        <w:rPr>
          <w:rFonts w:ascii="Arial" w:hAnsi="Arial" w:cs="Arial"/>
          <w:color w:val="auto"/>
        </w:rPr>
      </w:pPr>
      <w:r>
        <w:rPr>
          <w:rFonts w:ascii="Arial" w:hAnsi="Arial" w:cs="Arial"/>
          <w:color w:val="auto"/>
        </w:rPr>
        <w:t xml:space="preserve">4.1 </w:t>
      </w:r>
      <w:r w:rsidR="00FE0AA0" w:rsidRPr="005F3514">
        <w:rPr>
          <w:rFonts w:ascii="Arial" w:hAnsi="Arial" w:cs="Arial"/>
          <w:color w:val="auto"/>
        </w:rPr>
        <w:t>METODOLOGIA DE TRABAJO PARA EMPRESAS Y SECTORES  CON POTENCIAL EXPORTADOR</w:t>
      </w:r>
    </w:p>
    <w:p w14:paraId="2F625E5B" w14:textId="77777777" w:rsidR="00FE0AA0" w:rsidRPr="005F3514" w:rsidRDefault="00FE0AA0" w:rsidP="00FE0AA0">
      <w:pPr>
        <w:jc w:val="center"/>
        <w:rPr>
          <w:rFonts w:ascii="Arial" w:hAnsi="Arial" w:cs="Arial"/>
          <w:b/>
          <w:sz w:val="24"/>
          <w:szCs w:val="24"/>
        </w:rPr>
      </w:pPr>
    </w:p>
    <w:p w14:paraId="57316ABA" w14:textId="237C25A2" w:rsidR="00FE0AA0" w:rsidRPr="0026307E" w:rsidRDefault="00FE0AA0" w:rsidP="0026307E">
      <w:pPr>
        <w:pStyle w:val="Ttulo3"/>
        <w:spacing w:before="0" w:after="0"/>
        <w:jc w:val="both"/>
        <w:rPr>
          <w:rFonts w:ascii="Arial" w:hAnsi="Arial" w:cs="Arial"/>
          <w:color w:val="auto"/>
        </w:rPr>
      </w:pPr>
      <w:r w:rsidRPr="0026307E">
        <w:rPr>
          <w:rFonts w:ascii="Arial" w:hAnsi="Arial" w:cs="Arial"/>
          <w:i/>
          <w:color w:val="auto"/>
        </w:rPr>
        <w:t>Definición de la Capacidad Exportable:</w:t>
      </w:r>
      <w:r w:rsidR="0026307E">
        <w:rPr>
          <w:rFonts w:ascii="Arial" w:hAnsi="Arial" w:cs="Arial"/>
          <w:i/>
          <w:color w:val="auto"/>
        </w:rPr>
        <w:t xml:space="preserve"> </w:t>
      </w:r>
      <w:r w:rsidR="0026307E" w:rsidRPr="0026307E">
        <w:rPr>
          <w:rFonts w:ascii="Arial" w:hAnsi="Arial" w:cs="Arial"/>
          <w:color w:val="auto"/>
        </w:rPr>
        <w:t>L</w:t>
      </w:r>
      <w:r w:rsidRPr="0026307E">
        <w:rPr>
          <w:rFonts w:ascii="Arial" w:hAnsi="Arial" w:cs="Arial"/>
          <w:color w:val="auto"/>
        </w:rPr>
        <w:t xml:space="preserve">a capacidad utilizada para las exportaciones de la empresa puede ayudar a definir estrategias de penetración del mercado. </w:t>
      </w:r>
    </w:p>
    <w:p w14:paraId="6CBC82B4" w14:textId="77777777" w:rsidR="0026307E" w:rsidRDefault="0026307E" w:rsidP="0026307E">
      <w:pPr>
        <w:ind w:firstLine="0"/>
        <w:jc w:val="both"/>
        <w:rPr>
          <w:rFonts w:ascii="Arial" w:hAnsi="Arial" w:cs="Arial"/>
          <w:sz w:val="24"/>
          <w:szCs w:val="24"/>
        </w:rPr>
      </w:pPr>
    </w:p>
    <w:p w14:paraId="1DD843CE" w14:textId="14F2B382" w:rsidR="00FE0AA0" w:rsidRPr="005F3514" w:rsidRDefault="00FE0AA0" w:rsidP="0026307E">
      <w:pPr>
        <w:ind w:firstLine="0"/>
        <w:jc w:val="both"/>
        <w:rPr>
          <w:rFonts w:ascii="Arial" w:hAnsi="Arial" w:cs="Arial"/>
          <w:sz w:val="24"/>
          <w:szCs w:val="24"/>
        </w:rPr>
      </w:pPr>
      <w:r w:rsidRPr="0026307E">
        <w:rPr>
          <w:rFonts w:ascii="Arial" w:hAnsi="Arial" w:cs="Arial"/>
          <w:sz w:val="24"/>
          <w:szCs w:val="24"/>
        </w:rPr>
        <w:t xml:space="preserve">Con base en el producto que desea exportar, debe determinar el volumen </w:t>
      </w:r>
      <w:r w:rsidRPr="005F3514">
        <w:rPr>
          <w:rFonts w:ascii="Arial" w:hAnsi="Arial" w:cs="Arial"/>
          <w:sz w:val="24"/>
          <w:szCs w:val="24"/>
        </w:rPr>
        <w:t>que tiene disponible para el mercado externo, sin sobrep</w:t>
      </w:r>
      <w:r w:rsidR="0026307E">
        <w:rPr>
          <w:rFonts w:ascii="Arial" w:hAnsi="Arial" w:cs="Arial"/>
          <w:sz w:val="24"/>
          <w:szCs w:val="24"/>
        </w:rPr>
        <w:t xml:space="preserve">asar aquel que pueda ofrecer </w:t>
      </w:r>
      <w:r w:rsidRPr="005F3514">
        <w:rPr>
          <w:rFonts w:ascii="Arial" w:hAnsi="Arial" w:cs="Arial"/>
          <w:sz w:val="24"/>
          <w:szCs w:val="24"/>
        </w:rPr>
        <w:t xml:space="preserve">de manera estable o continua. Se considera también la capacidad para manejar y almacenar estos volúmenes. Esta información sirve para definir estrategias de penetración del mercado que se ha escogido. </w:t>
      </w:r>
    </w:p>
    <w:p w14:paraId="3DDD3567" w14:textId="77777777" w:rsidR="0026307E" w:rsidRDefault="0026307E" w:rsidP="0026307E">
      <w:pPr>
        <w:ind w:firstLine="0"/>
        <w:rPr>
          <w:rFonts w:ascii="Arial" w:hAnsi="Arial" w:cs="Arial"/>
          <w:sz w:val="24"/>
          <w:szCs w:val="24"/>
        </w:rPr>
      </w:pPr>
    </w:p>
    <w:p w14:paraId="0CADEE56" w14:textId="77777777" w:rsidR="00FE0AA0" w:rsidRPr="005F3514" w:rsidRDefault="00FE0AA0" w:rsidP="0026307E">
      <w:pPr>
        <w:ind w:firstLine="0"/>
        <w:rPr>
          <w:rFonts w:ascii="Arial" w:hAnsi="Arial" w:cs="Arial"/>
          <w:sz w:val="24"/>
          <w:szCs w:val="24"/>
        </w:rPr>
      </w:pPr>
      <w:r w:rsidRPr="005F3514">
        <w:rPr>
          <w:rFonts w:ascii="Arial" w:hAnsi="Arial" w:cs="Arial"/>
          <w:sz w:val="24"/>
          <w:szCs w:val="24"/>
        </w:rPr>
        <w:t>Se deben identificar los productos a exportar teniendo en cuenta que gocen, por lo menos una, de las siguientes ventajas:</w:t>
      </w:r>
    </w:p>
    <w:p w14:paraId="079D0B13" w14:textId="77777777" w:rsidR="00FE0AA0" w:rsidRPr="005F3514" w:rsidRDefault="00FE0AA0" w:rsidP="001466F8">
      <w:pPr>
        <w:numPr>
          <w:ilvl w:val="0"/>
          <w:numId w:val="35"/>
        </w:numPr>
        <w:jc w:val="both"/>
        <w:rPr>
          <w:rFonts w:ascii="Arial" w:hAnsi="Arial" w:cs="Arial"/>
          <w:sz w:val="24"/>
          <w:szCs w:val="24"/>
        </w:rPr>
      </w:pPr>
      <w:r w:rsidRPr="005F3514">
        <w:rPr>
          <w:rFonts w:ascii="Arial" w:hAnsi="Arial" w:cs="Arial"/>
          <w:sz w:val="24"/>
          <w:szCs w:val="24"/>
        </w:rPr>
        <w:t xml:space="preserve">Volúmenes disponibles para el mercado externo. </w:t>
      </w:r>
    </w:p>
    <w:p w14:paraId="2EBE835D" w14:textId="77777777" w:rsidR="00FE0AA0" w:rsidRPr="005F3514" w:rsidRDefault="00FE0AA0" w:rsidP="001466F8">
      <w:pPr>
        <w:numPr>
          <w:ilvl w:val="0"/>
          <w:numId w:val="35"/>
        </w:numPr>
        <w:jc w:val="both"/>
        <w:rPr>
          <w:rFonts w:ascii="Arial" w:hAnsi="Arial" w:cs="Arial"/>
          <w:sz w:val="24"/>
          <w:szCs w:val="24"/>
        </w:rPr>
      </w:pPr>
      <w:r w:rsidRPr="005F3514">
        <w:rPr>
          <w:rFonts w:ascii="Arial" w:hAnsi="Arial" w:cs="Arial"/>
          <w:sz w:val="24"/>
          <w:szCs w:val="24"/>
        </w:rPr>
        <w:t xml:space="preserve">Abastecimiento del producto o materias primas (ventajas en precio, volumen, calidad o disponibilidad). </w:t>
      </w:r>
    </w:p>
    <w:p w14:paraId="5DC247BF" w14:textId="77777777" w:rsidR="00FE0AA0" w:rsidRPr="005F3514" w:rsidRDefault="00FE0AA0" w:rsidP="001466F8">
      <w:pPr>
        <w:numPr>
          <w:ilvl w:val="0"/>
          <w:numId w:val="3"/>
        </w:numPr>
        <w:ind w:left="360"/>
        <w:jc w:val="both"/>
        <w:rPr>
          <w:rFonts w:ascii="Arial" w:hAnsi="Arial" w:cs="Arial"/>
          <w:sz w:val="24"/>
          <w:szCs w:val="24"/>
        </w:rPr>
      </w:pPr>
      <w:r w:rsidRPr="005F3514">
        <w:rPr>
          <w:rFonts w:ascii="Arial" w:hAnsi="Arial" w:cs="Arial"/>
          <w:sz w:val="24"/>
          <w:szCs w:val="24"/>
        </w:rPr>
        <w:t xml:space="preserve">Características de calidad del producto superiores a las de la competencia, y consistencia de la calidad en el tiempo. </w:t>
      </w:r>
    </w:p>
    <w:p w14:paraId="014756BD" w14:textId="77777777" w:rsidR="00FE0AA0" w:rsidRPr="005F3514" w:rsidRDefault="00FE0AA0" w:rsidP="001466F8">
      <w:pPr>
        <w:numPr>
          <w:ilvl w:val="0"/>
          <w:numId w:val="3"/>
        </w:numPr>
        <w:ind w:left="360"/>
        <w:jc w:val="both"/>
        <w:rPr>
          <w:rFonts w:ascii="Arial" w:hAnsi="Arial" w:cs="Arial"/>
          <w:sz w:val="24"/>
          <w:szCs w:val="24"/>
        </w:rPr>
      </w:pPr>
      <w:r w:rsidRPr="005F3514">
        <w:rPr>
          <w:rFonts w:ascii="Arial" w:hAnsi="Arial" w:cs="Arial"/>
          <w:sz w:val="24"/>
          <w:szCs w:val="24"/>
        </w:rPr>
        <w:t>Se debe identificar la Posición Arancelaria o Código Arancelario de los productos escogidos, ya que toda la información de comercio exterior se basa en esta codificación.</w:t>
      </w:r>
    </w:p>
    <w:p w14:paraId="2955D105" w14:textId="77777777" w:rsidR="0026307E" w:rsidRDefault="0026307E" w:rsidP="00FE0AA0">
      <w:pPr>
        <w:pStyle w:val="Ttulo3"/>
        <w:spacing w:before="0" w:after="0"/>
        <w:rPr>
          <w:rFonts w:ascii="Arial" w:hAnsi="Arial" w:cs="Arial"/>
          <w:color w:val="auto"/>
        </w:rPr>
      </w:pPr>
    </w:p>
    <w:p w14:paraId="28D736CD" w14:textId="77777777" w:rsidR="00FE0AA0" w:rsidRPr="005F3514" w:rsidRDefault="00FE0AA0" w:rsidP="00FE0AA0">
      <w:pPr>
        <w:pStyle w:val="Ttulo3"/>
        <w:spacing w:before="0" w:after="0"/>
        <w:rPr>
          <w:rFonts w:ascii="Arial" w:hAnsi="Arial" w:cs="Arial"/>
          <w:color w:val="auto"/>
        </w:rPr>
      </w:pPr>
      <w:r w:rsidRPr="0026307E">
        <w:rPr>
          <w:rFonts w:ascii="Arial" w:hAnsi="Arial" w:cs="Arial"/>
          <w:i/>
          <w:color w:val="auto"/>
        </w:rPr>
        <w:t>Producto</w:t>
      </w:r>
      <w:r w:rsidRPr="005F3514">
        <w:rPr>
          <w:rFonts w:ascii="Arial" w:hAnsi="Arial" w:cs="Arial"/>
          <w:color w:val="auto"/>
        </w:rPr>
        <w:t>:</w:t>
      </w:r>
    </w:p>
    <w:p w14:paraId="635E1B68" w14:textId="77777777" w:rsidR="00FE0AA0" w:rsidRPr="005F3514" w:rsidRDefault="00FE0AA0" w:rsidP="001466F8">
      <w:pPr>
        <w:numPr>
          <w:ilvl w:val="0"/>
          <w:numId w:val="36"/>
        </w:numPr>
        <w:jc w:val="both"/>
        <w:rPr>
          <w:rFonts w:ascii="Arial" w:hAnsi="Arial" w:cs="Arial"/>
          <w:sz w:val="24"/>
          <w:szCs w:val="24"/>
        </w:rPr>
      </w:pPr>
      <w:r w:rsidRPr="005F3514">
        <w:rPr>
          <w:rFonts w:ascii="Arial" w:hAnsi="Arial" w:cs="Arial"/>
          <w:sz w:val="24"/>
          <w:szCs w:val="24"/>
        </w:rPr>
        <w:t>Descripción detallada del portafolio de productos que maneja la empresa (incluye posición arancelaria)</w:t>
      </w:r>
    </w:p>
    <w:p w14:paraId="2C4E4E52" w14:textId="77777777" w:rsidR="00FE0AA0" w:rsidRPr="005F3514" w:rsidRDefault="00FE0AA0" w:rsidP="001466F8">
      <w:pPr>
        <w:numPr>
          <w:ilvl w:val="0"/>
          <w:numId w:val="36"/>
        </w:numPr>
        <w:jc w:val="both"/>
        <w:rPr>
          <w:rFonts w:ascii="Arial" w:hAnsi="Arial" w:cs="Arial"/>
          <w:sz w:val="24"/>
          <w:szCs w:val="24"/>
        </w:rPr>
      </w:pPr>
      <w:r w:rsidRPr="005F3514">
        <w:rPr>
          <w:rFonts w:ascii="Arial" w:hAnsi="Arial" w:cs="Arial"/>
          <w:sz w:val="24"/>
          <w:szCs w:val="24"/>
        </w:rPr>
        <w:t>Características y atributos (tipo de producto)</w:t>
      </w:r>
    </w:p>
    <w:p w14:paraId="531F6060" w14:textId="77777777" w:rsidR="00FE0AA0" w:rsidRPr="005F3514" w:rsidRDefault="00FE0AA0" w:rsidP="001466F8">
      <w:pPr>
        <w:numPr>
          <w:ilvl w:val="0"/>
          <w:numId w:val="36"/>
        </w:numPr>
        <w:jc w:val="both"/>
        <w:rPr>
          <w:rFonts w:ascii="Arial" w:hAnsi="Arial" w:cs="Arial"/>
          <w:sz w:val="24"/>
          <w:szCs w:val="24"/>
        </w:rPr>
      </w:pPr>
      <w:r w:rsidRPr="005F3514">
        <w:rPr>
          <w:rFonts w:ascii="Arial" w:hAnsi="Arial" w:cs="Arial"/>
          <w:sz w:val="24"/>
          <w:szCs w:val="24"/>
        </w:rPr>
        <w:t xml:space="preserve">Normas técnicas utilizadas en la fabricación </w:t>
      </w:r>
    </w:p>
    <w:p w14:paraId="75C132BD" w14:textId="77777777" w:rsidR="00FE0AA0" w:rsidRPr="005F3514" w:rsidRDefault="00FE0AA0" w:rsidP="001466F8">
      <w:pPr>
        <w:numPr>
          <w:ilvl w:val="0"/>
          <w:numId w:val="36"/>
        </w:numPr>
        <w:jc w:val="both"/>
        <w:rPr>
          <w:rFonts w:ascii="Arial" w:hAnsi="Arial" w:cs="Arial"/>
          <w:sz w:val="24"/>
          <w:szCs w:val="24"/>
        </w:rPr>
      </w:pPr>
      <w:r w:rsidRPr="005F3514">
        <w:rPr>
          <w:rFonts w:ascii="Arial" w:hAnsi="Arial" w:cs="Arial"/>
          <w:sz w:val="24"/>
          <w:szCs w:val="24"/>
        </w:rPr>
        <w:t>Empaque</w:t>
      </w:r>
    </w:p>
    <w:p w14:paraId="0FC48422" w14:textId="77777777" w:rsidR="00FE0AA0" w:rsidRPr="005F3514" w:rsidRDefault="00FE0AA0" w:rsidP="001466F8">
      <w:pPr>
        <w:numPr>
          <w:ilvl w:val="0"/>
          <w:numId w:val="36"/>
        </w:numPr>
        <w:jc w:val="both"/>
        <w:rPr>
          <w:rFonts w:ascii="Arial" w:hAnsi="Arial" w:cs="Arial"/>
          <w:sz w:val="24"/>
          <w:szCs w:val="24"/>
        </w:rPr>
      </w:pPr>
      <w:r w:rsidRPr="005F3514">
        <w:rPr>
          <w:rFonts w:ascii="Arial" w:hAnsi="Arial" w:cs="Arial"/>
          <w:sz w:val="24"/>
          <w:szCs w:val="24"/>
        </w:rPr>
        <w:t>Volumen de producción</w:t>
      </w:r>
    </w:p>
    <w:p w14:paraId="010DCF6B" w14:textId="77777777" w:rsidR="00FE0AA0" w:rsidRPr="005F3514" w:rsidRDefault="00FE0AA0" w:rsidP="001466F8">
      <w:pPr>
        <w:numPr>
          <w:ilvl w:val="0"/>
          <w:numId w:val="36"/>
        </w:numPr>
        <w:jc w:val="both"/>
        <w:rPr>
          <w:rFonts w:ascii="Arial" w:hAnsi="Arial" w:cs="Arial"/>
          <w:sz w:val="24"/>
          <w:szCs w:val="24"/>
        </w:rPr>
      </w:pPr>
      <w:r w:rsidRPr="005F3514">
        <w:rPr>
          <w:rFonts w:ascii="Arial" w:hAnsi="Arial" w:cs="Arial"/>
          <w:sz w:val="24"/>
          <w:szCs w:val="24"/>
        </w:rPr>
        <w:t>Capacidad instalada utilizada</w:t>
      </w:r>
    </w:p>
    <w:p w14:paraId="09DADECB" w14:textId="77777777" w:rsidR="00FE0AA0" w:rsidRPr="005F3514" w:rsidRDefault="00FE0AA0" w:rsidP="001466F8">
      <w:pPr>
        <w:numPr>
          <w:ilvl w:val="0"/>
          <w:numId w:val="36"/>
        </w:numPr>
        <w:jc w:val="both"/>
        <w:rPr>
          <w:rFonts w:ascii="Arial" w:hAnsi="Arial" w:cs="Arial"/>
          <w:sz w:val="24"/>
          <w:szCs w:val="24"/>
        </w:rPr>
      </w:pPr>
      <w:r w:rsidRPr="005F3514">
        <w:rPr>
          <w:rFonts w:ascii="Arial" w:hAnsi="Arial" w:cs="Arial"/>
          <w:sz w:val="24"/>
          <w:szCs w:val="24"/>
        </w:rPr>
        <w:t>Costos de producción</w:t>
      </w:r>
    </w:p>
    <w:p w14:paraId="2CA1B796" w14:textId="77777777" w:rsidR="00FE0AA0" w:rsidRPr="005F3514" w:rsidRDefault="00FE0AA0" w:rsidP="001466F8">
      <w:pPr>
        <w:numPr>
          <w:ilvl w:val="0"/>
          <w:numId w:val="36"/>
        </w:numPr>
        <w:jc w:val="both"/>
        <w:rPr>
          <w:rFonts w:ascii="Arial" w:hAnsi="Arial" w:cs="Arial"/>
          <w:sz w:val="24"/>
          <w:szCs w:val="24"/>
        </w:rPr>
      </w:pPr>
      <w:r w:rsidRPr="005F3514">
        <w:rPr>
          <w:rFonts w:ascii="Arial" w:hAnsi="Arial" w:cs="Arial"/>
          <w:sz w:val="24"/>
          <w:szCs w:val="24"/>
        </w:rPr>
        <w:t>Precio de venta</w:t>
      </w:r>
    </w:p>
    <w:p w14:paraId="286AC9A4" w14:textId="77777777" w:rsidR="0026307E" w:rsidRDefault="0026307E" w:rsidP="00FE0AA0">
      <w:pPr>
        <w:pStyle w:val="Ttulo3"/>
        <w:spacing w:before="0" w:after="0"/>
        <w:rPr>
          <w:rFonts w:ascii="Arial" w:hAnsi="Arial" w:cs="Arial"/>
          <w:color w:val="auto"/>
        </w:rPr>
      </w:pPr>
    </w:p>
    <w:p w14:paraId="530CD06B" w14:textId="77777777" w:rsidR="00FE0AA0" w:rsidRPr="0026307E" w:rsidRDefault="00FE0AA0" w:rsidP="00FE0AA0">
      <w:pPr>
        <w:pStyle w:val="Ttulo3"/>
        <w:spacing w:before="0" w:after="0"/>
        <w:rPr>
          <w:rFonts w:ascii="Arial" w:hAnsi="Arial" w:cs="Arial"/>
          <w:i/>
          <w:color w:val="auto"/>
        </w:rPr>
      </w:pPr>
      <w:r w:rsidRPr="0026307E">
        <w:rPr>
          <w:rFonts w:ascii="Arial" w:hAnsi="Arial" w:cs="Arial"/>
          <w:i/>
          <w:color w:val="auto"/>
        </w:rPr>
        <w:t>Mercadeo:</w:t>
      </w:r>
    </w:p>
    <w:p w14:paraId="2DA46FAD" w14:textId="77777777" w:rsidR="00FE0AA0" w:rsidRPr="005F3514" w:rsidRDefault="00FE0AA0" w:rsidP="001466F8">
      <w:pPr>
        <w:numPr>
          <w:ilvl w:val="0"/>
          <w:numId w:val="37"/>
        </w:numPr>
        <w:jc w:val="both"/>
        <w:rPr>
          <w:rFonts w:ascii="Arial" w:hAnsi="Arial" w:cs="Arial"/>
          <w:sz w:val="24"/>
          <w:szCs w:val="24"/>
        </w:rPr>
      </w:pPr>
      <w:r w:rsidRPr="005F3514">
        <w:rPr>
          <w:rFonts w:ascii="Arial" w:hAnsi="Arial" w:cs="Arial"/>
          <w:sz w:val="24"/>
          <w:szCs w:val="24"/>
        </w:rPr>
        <w:t xml:space="preserve">Descripción del comportamiento de las ventas en los últimos años </w:t>
      </w:r>
    </w:p>
    <w:p w14:paraId="185D1711" w14:textId="77777777" w:rsidR="00FE0AA0" w:rsidRPr="0026307E" w:rsidRDefault="00FE0AA0" w:rsidP="001466F8">
      <w:pPr>
        <w:pStyle w:val="Prrafodelista"/>
        <w:numPr>
          <w:ilvl w:val="0"/>
          <w:numId w:val="37"/>
        </w:numPr>
        <w:rPr>
          <w:rFonts w:ascii="Arial" w:hAnsi="Arial" w:cs="Arial"/>
          <w:sz w:val="24"/>
          <w:szCs w:val="24"/>
        </w:rPr>
      </w:pPr>
      <w:r w:rsidRPr="0026307E">
        <w:rPr>
          <w:rFonts w:ascii="Arial" w:hAnsi="Arial" w:cs="Arial"/>
          <w:sz w:val="24"/>
          <w:szCs w:val="24"/>
        </w:rPr>
        <w:t>Destinos: (a nivel nacional: local, regional, nacional) productos, volúmenes y precios.</w:t>
      </w:r>
    </w:p>
    <w:p w14:paraId="464AAB23" w14:textId="77777777" w:rsidR="00FE0AA0" w:rsidRPr="005F3514" w:rsidRDefault="00FE0AA0" w:rsidP="001466F8">
      <w:pPr>
        <w:numPr>
          <w:ilvl w:val="0"/>
          <w:numId w:val="37"/>
        </w:numPr>
        <w:jc w:val="both"/>
        <w:rPr>
          <w:rFonts w:ascii="Arial" w:hAnsi="Arial" w:cs="Arial"/>
          <w:sz w:val="24"/>
          <w:szCs w:val="24"/>
        </w:rPr>
      </w:pPr>
      <w:r w:rsidRPr="005F3514">
        <w:rPr>
          <w:rFonts w:ascii="Arial" w:hAnsi="Arial" w:cs="Arial"/>
          <w:sz w:val="24"/>
          <w:szCs w:val="24"/>
        </w:rPr>
        <w:t>Canales de distribución</w:t>
      </w:r>
    </w:p>
    <w:p w14:paraId="39942DE4" w14:textId="77777777" w:rsidR="00FE0AA0" w:rsidRPr="005F3514" w:rsidRDefault="00FE0AA0" w:rsidP="001466F8">
      <w:pPr>
        <w:numPr>
          <w:ilvl w:val="0"/>
          <w:numId w:val="37"/>
        </w:numPr>
        <w:jc w:val="both"/>
        <w:rPr>
          <w:rFonts w:ascii="Arial" w:hAnsi="Arial" w:cs="Arial"/>
          <w:sz w:val="24"/>
          <w:szCs w:val="24"/>
        </w:rPr>
      </w:pPr>
      <w:r w:rsidRPr="005F3514">
        <w:rPr>
          <w:rFonts w:ascii="Arial" w:hAnsi="Arial" w:cs="Arial"/>
          <w:sz w:val="24"/>
          <w:szCs w:val="24"/>
        </w:rPr>
        <w:t>Clientes principales</w:t>
      </w:r>
    </w:p>
    <w:p w14:paraId="04B144F2" w14:textId="77777777" w:rsidR="00FE0AA0" w:rsidRPr="005F3514" w:rsidRDefault="00FE0AA0" w:rsidP="001466F8">
      <w:pPr>
        <w:numPr>
          <w:ilvl w:val="0"/>
          <w:numId w:val="37"/>
        </w:numPr>
        <w:jc w:val="both"/>
        <w:rPr>
          <w:rFonts w:ascii="Arial" w:hAnsi="Arial" w:cs="Arial"/>
          <w:sz w:val="24"/>
          <w:szCs w:val="24"/>
        </w:rPr>
      </w:pPr>
      <w:r w:rsidRPr="005F3514">
        <w:rPr>
          <w:rFonts w:ascii="Arial" w:hAnsi="Arial" w:cs="Arial"/>
          <w:sz w:val="24"/>
          <w:szCs w:val="24"/>
        </w:rPr>
        <w:t>Estrategias y políticas de ventas</w:t>
      </w:r>
    </w:p>
    <w:p w14:paraId="1FAEA579" w14:textId="77777777" w:rsidR="00FE0AA0" w:rsidRPr="005F3514" w:rsidRDefault="00FE0AA0" w:rsidP="001466F8">
      <w:pPr>
        <w:numPr>
          <w:ilvl w:val="0"/>
          <w:numId w:val="37"/>
        </w:numPr>
        <w:jc w:val="both"/>
        <w:rPr>
          <w:rFonts w:ascii="Arial" w:hAnsi="Arial" w:cs="Arial"/>
          <w:sz w:val="24"/>
          <w:szCs w:val="24"/>
        </w:rPr>
      </w:pPr>
      <w:r w:rsidRPr="005F3514">
        <w:rPr>
          <w:rFonts w:ascii="Arial" w:hAnsi="Arial" w:cs="Arial"/>
          <w:sz w:val="24"/>
          <w:szCs w:val="24"/>
        </w:rPr>
        <w:t>Fortalezas y debilidades frente a la competencia</w:t>
      </w:r>
    </w:p>
    <w:p w14:paraId="17E1262F" w14:textId="77777777" w:rsidR="002F30B2" w:rsidRDefault="002F30B2">
      <w:pPr>
        <w:rPr>
          <w:rFonts w:ascii="Arial" w:eastAsiaTheme="majorEastAsia" w:hAnsi="Arial" w:cs="Arial"/>
          <w:sz w:val="24"/>
          <w:szCs w:val="24"/>
        </w:rPr>
      </w:pPr>
      <w:r>
        <w:rPr>
          <w:rFonts w:ascii="Arial" w:hAnsi="Arial" w:cs="Arial"/>
        </w:rPr>
        <w:br w:type="page"/>
      </w:r>
    </w:p>
    <w:p w14:paraId="0A0ED738" w14:textId="687627C9" w:rsidR="00FE0AA0" w:rsidRPr="002F30B2" w:rsidRDefault="00FE0AA0" w:rsidP="00FE0AA0">
      <w:pPr>
        <w:pStyle w:val="Ttulo3"/>
        <w:spacing w:before="0" w:after="0"/>
        <w:rPr>
          <w:rFonts w:ascii="Arial" w:hAnsi="Arial" w:cs="Arial"/>
          <w:i/>
          <w:color w:val="auto"/>
        </w:rPr>
      </w:pPr>
      <w:r w:rsidRPr="002F30B2">
        <w:rPr>
          <w:rFonts w:ascii="Arial" w:hAnsi="Arial" w:cs="Arial"/>
          <w:i/>
          <w:color w:val="auto"/>
        </w:rPr>
        <w:t>Competitividad:</w:t>
      </w:r>
    </w:p>
    <w:p w14:paraId="76634506" w14:textId="77777777" w:rsidR="00FE0AA0" w:rsidRPr="005F3514" w:rsidRDefault="00FE0AA0" w:rsidP="001466F8">
      <w:pPr>
        <w:numPr>
          <w:ilvl w:val="0"/>
          <w:numId w:val="38"/>
        </w:numPr>
        <w:jc w:val="both"/>
        <w:rPr>
          <w:rFonts w:ascii="Arial" w:hAnsi="Arial" w:cs="Arial"/>
          <w:sz w:val="24"/>
          <w:szCs w:val="24"/>
        </w:rPr>
      </w:pPr>
      <w:r w:rsidRPr="005F3514">
        <w:rPr>
          <w:rFonts w:ascii="Arial" w:hAnsi="Arial" w:cs="Arial"/>
          <w:sz w:val="24"/>
          <w:szCs w:val="24"/>
        </w:rPr>
        <w:t>Análisis sectorial colombiano (comportamiento del sector al que pertenece la empresa en el mercado nacional: crecimiento, exportaciones, importaciones, cantidad de empresas)</w:t>
      </w:r>
    </w:p>
    <w:p w14:paraId="595BF489" w14:textId="77777777" w:rsidR="00FE0AA0" w:rsidRPr="005F3514" w:rsidRDefault="00FE0AA0" w:rsidP="001466F8">
      <w:pPr>
        <w:numPr>
          <w:ilvl w:val="0"/>
          <w:numId w:val="38"/>
        </w:numPr>
        <w:jc w:val="both"/>
        <w:rPr>
          <w:rFonts w:ascii="Arial" w:hAnsi="Arial" w:cs="Arial"/>
          <w:sz w:val="24"/>
          <w:szCs w:val="24"/>
        </w:rPr>
      </w:pPr>
      <w:r w:rsidRPr="005F3514">
        <w:rPr>
          <w:rFonts w:ascii="Arial" w:hAnsi="Arial" w:cs="Arial"/>
          <w:sz w:val="24"/>
          <w:szCs w:val="24"/>
        </w:rPr>
        <w:t>Cuál es la posición de la empresa frente a la competencia</w:t>
      </w:r>
    </w:p>
    <w:p w14:paraId="37C10143" w14:textId="77777777" w:rsidR="00FE0AA0" w:rsidRPr="005F3514" w:rsidRDefault="00FE0AA0" w:rsidP="001466F8">
      <w:pPr>
        <w:numPr>
          <w:ilvl w:val="0"/>
          <w:numId w:val="38"/>
        </w:numPr>
        <w:jc w:val="both"/>
        <w:rPr>
          <w:rFonts w:ascii="Arial" w:hAnsi="Arial" w:cs="Arial"/>
          <w:sz w:val="24"/>
          <w:szCs w:val="24"/>
        </w:rPr>
      </w:pPr>
      <w:r w:rsidRPr="005F3514">
        <w:rPr>
          <w:rFonts w:ascii="Arial" w:hAnsi="Arial" w:cs="Arial"/>
          <w:sz w:val="24"/>
          <w:szCs w:val="24"/>
        </w:rPr>
        <w:t>Ventajas competitivas respecto a: costos, precios, calidad y diferenciación del producto</w:t>
      </w:r>
    </w:p>
    <w:p w14:paraId="025A4AD9" w14:textId="77777777" w:rsidR="00FE0AA0" w:rsidRPr="005F3514" w:rsidRDefault="00FE0AA0" w:rsidP="00FE0AA0">
      <w:pPr>
        <w:rPr>
          <w:rFonts w:ascii="Arial" w:hAnsi="Arial" w:cs="Arial"/>
          <w:b/>
          <w:sz w:val="24"/>
          <w:szCs w:val="24"/>
        </w:rPr>
      </w:pPr>
    </w:p>
    <w:p w14:paraId="5CF622B3" w14:textId="417FB29E" w:rsidR="00FE0AA0" w:rsidRPr="005F3514" w:rsidRDefault="002F30B2" w:rsidP="00FE0AA0">
      <w:pPr>
        <w:pStyle w:val="Ttulo1"/>
        <w:spacing w:before="0" w:after="0"/>
        <w:rPr>
          <w:rFonts w:ascii="Arial" w:hAnsi="Arial" w:cs="Arial"/>
          <w:color w:val="auto"/>
        </w:rPr>
      </w:pPr>
      <w:r>
        <w:rPr>
          <w:rFonts w:ascii="Arial" w:hAnsi="Arial" w:cs="Arial"/>
          <w:color w:val="auto"/>
        </w:rPr>
        <w:t xml:space="preserve">4.1.1 </w:t>
      </w:r>
      <w:r w:rsidR="00FE0AA0" w:rsidRPr="005F3514">
        <w:rPr>
          <w:rFonts w:ascii="Arial" w:hAnsi="Arial" w:cs="Arial"/>
          <w:color w:val="auto"/>
        </w:rPr>
        <w:t>Estudio del Mercado Objetivo</w:t>
      </w:r>
    </w:p>
    <w:p w14:paraId="699E0BE3" w14:textId="77777777" w:rsidR="00FE0AA0" w:rsidRPr="005F3514" w:rsidRDefault="00FE0AA0" w:rsidP="002F30B2">
      <w:pPr>
        <w:ind w:firstLine="0"/>
        <w:rPr>
          <w:rFonts w:ascii="Arial" w:hAnsi="Arial" w:cs="Arial"/>
          <w:b/>
          <w:sz w:val="24"/>
          <w:szCs w:val="24"/>
        </w:rPr>
      </w:pPr>
      <w:r w:rsidRPr="005F3514">
        <w:rPr>
          <w:rFonts w:ascii="Arial" w:hAnsi="Arial" w:cs="Arial"/>
          <w:sz w:val="24"/>
          <w:szCs w:val="24"/>
        </w:rPr>
        <w:t xml:space="preserve">Descubrir el mercado objetivo para el producto implica hacer una investigación de mercados. </w:t>
      </w:r>
    </w:p>
    <w:p w14:paraId="5AF422DA" w14:textId="77777777" w:rsidR="002F30B2" w:rsidRDefault="002F30B2" w:rsidP="002F30B2">
      <w:pPr>
        <w:ind w:firstLine="0"/>
        <w:rPr>
          <w:rFonts w:ascii="Arial" w:hAnsi="Arial" w:cs="Arial"/>
          <w:sz w:val="24"/>
          <w:szCs w:val="24"/>
        </w:rPr>
      </w:pPr>
    </w:p>
    <w:p w14:paraId="6F3AF2A8" w14:textId="77777777" w:rsidR="00FE0AA0" w:rsidRPr="005F3514" w:rsidRDefault="00FE0AA0" w:rsidP="002F30B2">
      <w:pPr>
        <w:ind w:firstLine="0"/>
        <w:rPr>
          <w:rFonts w:ascii="Arial" w:hAnsi="Arial" w:cs="Arial"/>
          <w:sz w:val="24"/>
          <w:szCs w:val="24"/>
        </w:rPr>
      </w:pPr>
      <w:r w:rsidRPr="005F3514">
        <w:rPr>
          <w:rFonts w:ascii="Arial" w:hAnsi="Arial" w:cs="Arial"/>
          <w:sz w:val="24"/>
          <w:szCs w:val="24"/>
        </w:rPr>
        <w:t>Estudiar el mercado objetivo implica investigar los mercados potenciales para el producto, sus condiciones y exigencias. Esta investigación de mercados debe ser rigurosa, porque de ella dependerá en gran medida el éxito o fracaso de la Exportación.</w:t>
      </w:r>
    </w:p>
    <w:p w14:paraId="409CD3C3" w14:textId="77777777" w:rsidR="002F30B2" w:rsidRDefault="002F30B2" w:rsidP="002F30B2">
      <w:pPr>
        <w:ind w:firstLine="0"/>
        <w:rPr>
          <w:rFonts w:ascii="Arial" w:hAnsi="Arial" w:cs="Arial"/>
          <w:b/>
          <w:sz w:val="24"/>
          <w:szCs w:val="24"/>
        </w:rPr>
      </w:pPr>
    </w:p>
    <w:p w14:paraId="437C0626" w14:textId="0D5A2872" w:rsidR="00FE0AA0" w:rsidRPr="002F30B2" w:rsidRDefault="002F30B2" w:rsidP="002F30B2">
      <w:pPr>
        <w:ind w:firstLine="0"/>
        <w:rPr>
          <w:rFonts w:ascii="Arial" w:hAnsi="Arial" w:cs="Arial"/>
          <w:sz w:val="24"/>
          <w:szCs w:val="24"/>
        </w:rPr>
      </w:pPr>
      <w:r w:rsidRPr="002F30B2">
        <w:rPr>
          <w:rFonts w:ascii="Arial" w:hAnsi="Arial" w:cs="Arial"/>
          <w:sz w:val="24"/>
          <w:szCs w:val="24"/>
        </w:rPr>
        <w:t>Para ello s</w:t>
      </w:r>
      <w:r w:rsidR="00FE0AA0" w:rsidRPr="002F30B2">
        <w:rPr>
          <w:rFonts w:ascii="Arial" w:hAnsi="Arial" w:cs="Arial"/>
          <w:sz w:val="24"/>
          <w:szCs w:val="24"/>
        </w:rPr>
        <w:t>e deben seguir las siguientes etapas en orden:</w:t>
      </w:r>
    </w:p>
    <w:p w14:paraId="3A7AA7C9" w14:textId="60E8527E" w:rsidR="00FE0AA0" w:rsidRPr="002F30B2" w:rsidRDefault="002F30B2" w:rsidP="001466F8">
      <w:pPr>
        <w:pStyle w:val="Ttulo2"/>
        <w:numPr>
          <w:ilvl w:val="0"/>
          <w:numId w:val="39"/>
        </w:numPr>
        <w:spacing w:before="0" w:after="0"/>
        <w:rPr>
          <w:rFonts w:ascii="Arial" w:hAnsi="Arial" w:cs="Arial"/>
          <w:color w:val="auto"/>
        </w:rPr>
      </w:pPr>
      <w:r>
        <w:rPr>
          <w:rFonts w:ascii="Arial" w:hAnsi="Arial" w:cs="Arial"/>
          <w:i/>
          <w:color w:val="auto"/>
        </w:rPr>
        <w:t>Preselección d</w:t>
      </w:r>
      <w:r w:rsidRPr="002F30B2">
        <w:rPr>
          <w:rFonts w:ascii="Arial" w:hAnsi="Arial" w:cs="Arial"/>
          <w:i/>
          <w:color w:val="auto"/>
        </w:rPr>
        <w:t>e Países</w:t>
      </w:r>
      <w:r w:rsidR="00FE0AA0" w:rsidRPr="002F30B2">
        <w:rPr>
          <w:rFonts w:ascii="Arial" w:hAnsi="Arial" w:cs="Arial"/>
          <w:color w:val="auto"/>
        </w:rPr>
        <w:t>:</w:t>
      </w:r>
      <w:r w:rsidRPr="002F30B2">
        <w:rPr>
          <w:rFonts w:ascii="Arial" w:hAnsi="Arial" w:cs="Arial"/>
          <w:color w:val="auto"/>
        </w:rPr>
        <w:t xml:space="preserve"> t</w:t>
      </w:r>
      <w:r w:rsidR="00FE0AA0" w:rsidRPr="002F30B2">
        <w:rPr>
          <w:rFonts w:ascii="Arial" w:hAnsi="Arial" w:cs="Arial"/>
          <w:color w:val="auto"/>
        </w:rPr>
        <w:t xml:space="preserve">eniendo en cuenta las oportunidades que ofrece el mercado, se deben escoger los países a los cuales se puede exportar el producto. </w:t>
      </w:r>
    </w:p>
    <w:p w14:paraId="0E838B6F" w14:textId="77777777" w:rsidR="00FE0AA0" w:rsidRPr="005F3514" w:rsidRDefault="00FE0AA0" w:rsidP="002F30B2">
      <w:pPr>
        <w:pStyle w:val="Ttulo2"/>
        <w:spacing w:before="0" w:after="0"/>
        <w:ind w:left="360"/>
        <w:rPr>
          <w:rFonts w:ascii="Arial" w:hAnsi="Arial" w:cs="Arial"/>
          <w:color w:val="auto"/>
        </w:rPr>
      </w:pPr>
      <w:r w:rsidRPr="005F3514">
        <w:rPr>
          <w:rFonts w:ascii="Arial" w:hAnsi="Arial" w:cs="Arial"/>
          <w:color w:val="auto"/>
        </w:rPr>
        <w:t xml:space="preserve">Para preseleccionar los países a los cuales exportar, se debe tener en cuenta las oportunidades que ofrece cada mercado, analizando los siguientes aspectos: Antes de empezar la etapa de preselección de países, revisar el </w:t>
      </w:r>
      <w:hyperlink r:id="rId42" w:history="1">
        <w:r w:rsidRPr="005F3514">
          <w:rPr>
            <w:rStyle w:val="Hipervnculo"/>
            <w:rFonts w:ascii="Arial" w:hAnsi="Arial" w:cs="Arial"/>
            <w:color w:val="auto"/>
          </w:rPr>
          <w:t>Portal de Proexport Sistema de Inteligencia de Mercados - Módulo - Productos Potenciales</w:t>
        </w:r>
      </w:hyperlink>
      <w:r w:rsidRPr="005F3514">
        <w:rPr>
          <w:rFonts w:ascii="Arial" w:hAnsi="Arial" w:cs="Arial"/>
          <w:color w:val="auto"/>
        </w:rPr>
        <w:t>, allí se podrá consultar la preselección hecha por el Sistema para numerosos productos.</w:t>
      </w:r>
    </w:p>
    <w:p w14:paraId="6788EAC0" w14:textId="77777777" w:rsidR="00FE0AA0" w:rsidRPr="005F3514" w:rsidRDefault="00FE0AA0" w:rsidP="002F30B2">
      <w:pPr>
        <w:ind w:left="360" w:firstLine="0"/>
        <w:rPr>
          <w:rFonts w:ascii="Arial" w:hAnsi="Arial" w:cs="Arial"/>
          <w:sz w:val="24"/>
          <w:szCs w:val="24"/>
        </w:rPr>
      </w:pPr>
      <w:r w:rsidRPr="005F3514">
        <w:rPr>
          <w:rFonts w:ascii="Arial" w:hAnsi="Arial" w:cs="Arial"/>
          <w:sz w:val="24"/>
          <w:szCs w:val="24"/>
        </w:rPr>
        <w:t>En caso que el Sistema no haya hecho una preselección para el producto se deben seguir las etapas mencionadas a continuación:</w:t>
      </w:r>
    </w:p>
    <w:p w14:paraId="0AA2C841" w14:textId="77777777" w:rsidR="00FE0AA0" w:rsidRPr="005F3514" w:rsidRDefault="007600B5" w:rsidP="001466F8">
      <w:pPr>
        <w:numPr>
          <w:ilvl w:val="0"/>
          <w:numId w:val="40"/>
        </w:numPr>
        <w:jc w:val="both"/>
        <w:rPr>
          <w:rFonts w:ascii="Arial" w:hAnsi="Arial" w:cs="Arial"/>
          <w:sz w:val="24"/>
          <w:szCs w:val="24"/>
        </w:rPr>
      </w:pPr>
      <w:hyperlink r:id="rId43" w:history="1">
        <w:r w:rsidR="00FE0AA0" w:rsidRPr="005F3514">
          <w:rPr>
            <w:rStyle w:val="Hipervnculo"/>
            <w:rFonts w:ascii="Arial" w:hAnsi="Arial" w:cs="Arial"/>
            <w:color w:val="auto"/>
            <w:sz w:val="24"/>
            <w:szCs w:val="24"/>
          </w:rPr>
          <w:t>Destino actual de las exportaciones colombianas de su producto</w:t>
        </w:r>
      </w:hyperlink>
    </w:p>
    <w:p w14:paraId="21E92CCC" w14:textId="77777777" w:rsidR="00FE0AA0" w:rsidRPr="005F3514" w:rsidRDefault="007600B5" w:rsidP="001466F8">
      <w:pPr>
        <w:numPr>
          <w:ilvl w:val="0"/>
          <w:numId w:val="40"/>
        </w:numPr>
        <w:jc w:val="both"/>
        <w:rPr>
          <w:rFonts w:ascii="Arial" w:hAnsi="Arial" w:cs="Arial"/>
          <w:sz w:val="24"/>
          <w:szCs w:val="24"/>
        </w:rPr>
      </w:pPr>
      <w:hyperlink r:id="rId44" w:history="1">
        <w:r w:rsidR="00FE0AA0" w:rsidRPr="005F3514">
          <w:rPr>
            <w:rStyle w:val="Hipervnculo"/>
            <w:rFonts w:ascii="Arial" w:hAnsi="Arial" w:cs="Arial"/>
            <w:color w:val="auto"/>
            <w:sz w:val="24"/>
            <w:szCs w:val="24"/>
          </w:rPr>
          <w:t xml:space="preserve">Afinidad cultural y comercial </w:t>
        </w:r>
      </w:hyperlink>
    </w:p>
    <w:p w14:paraId="09685705" w14:textId="77777777" w:rsidR="00FE0AA0" w:rsidRPr="005F3514" w:rsidRDefault="007600B5" w:rsidP="001466F8">
      <w:pPr>
        <w:numPr>
          <w:ilvl w:val="0"/>
          <w:numId w:val="40"/>
        </w:numPr>
        <w:jc w:val="both"/>
        <w:rPr>
          <w:rFonts w:ascii="Arial" w:hAnsi="Arial" w:cs="Arial"/>
          <w:sz w:val="24"/>
          <w:szCs w:val="24"/>
        </w:rPr>
      </w:pPr>
      <w:hyperlink r:id="rId45" w:history="1">
        <w:r w:rsidR="00FE0AA0" w:rsidRPr="005F3514">
          <w:rPr>
            <w:rStyle w:val="Hipervnculo"/>
            <w:rFonts w:ascii="Arial" w:hAnsi="Arial" w:cs="Arial"/>
            <w:color w:val="auto"/>
            <w:sz w:val="24"/>
            <w:szCs w:val="24"/>
          </w:rPr>
          <w:t xml:space="preserve">Preferencias arancelarias </w:t>
        </w:r>
      </w:hyperlink>
    </w:p>
    <w:p w14:paraId="02DF042E" w14:textId="77777777" w:rsidR="00FE0AA0" w:rsidRPr="005F3514" w:rsidRDefault="007600B5" w:rsidP="001466F8">
      <w:pPr>
        <w:numPr>
          <w:ilvl w:val="0"/>
          <w:numId w:val="40"/>
        </w:numPr>
        <w:jc w:val="both"/>
        <w:rPr>
          <w:rFonts w:ascii="Arial" w:hAnsi="Arial" w:cs="Arial"/>
          <w:sz w:val="24"/>
          <w:szCs w:val="24"/>
        </w:rPr>
      </w:pPr>
      <w:hyperlink r:id="rId46" w:history="1">
        <w:r w:rsidR="00FE0AA0" w:rsidRPr="005F3514">
          <w:rPr>
            <w:rStyle w:val="Hipervnculo"/>
            <w:rFonts w:ascii="Arial" w:hAnsi="Arial" w:cs="Arial"/>
            <w:color w:val="auto"/>
            <w:sz w:val="24"/>
            <w:szCs w:val="24"/>
          </w:rPr>
          <w:t xml:space="preserve">Países competidores </w:t>
        </w:r>
      </w:hyperlink>
    </w:p>
    <w:p w14:paraId="40B01661" w14:textId="77777777" w:rsidR="00FE0AA0" w:rsidRPr="005F3514" w:rsidRDefault="007600B5" w:rsidP="001466F8">
      <w:pPr>
        <w:numPr>
          <w:ilvl w:val="0"/>
          <w:numId w:val="40"/>
        </w:numPr>
        <w:rPr>
          <w:rFonts w:ascii="Arial" w:hAnsi="Arial" w:cs="Arial"/>
          <w:sz w:val="24"/>
          <w:szCs w:val="24"/>
        </w:rPr>
      </w:pPr>
      <w:hyperlink r:id="rId47" w:history="1">
        <w:r w:rsidR="00FE0AA0" w:rsidRPr="005F3514">
          <w:rPr>
            <w:rStyle w:val="Hipervnculo"/>
            <w:rFonts w:ascii="Arial" w:hAnsi="Arial" w:cs="Arial"/>
            <w:color w:val="auto"/>
            <w:sz w:val="24"/>
            <w:szCs w:val="24"/>
          </w:rPr>
          <w:t>Disponibilidad de transporte</w:t>
        </w:r>
      </w:hyperlink>
    </w:p>
    <w:p w14:paraId="45682BCB" w14:textId="77777777" w:rsidR="002F30B2" w:rsidRDefault="002F30B2" w:rsidP="00FE0AA0">
      <w:pPr>
        <w:rPr>
          <w:rFonts w:ascii="Arial" w:hAnsi="Arial" w:cs="Arial"/>
          <w:sz w:val="24"/>
          <w:szCs w:val="24"/>
        </w:rPr>
      </w:pPr>
    </w:p>
    <w:p w14:paraId="3E574D86" w14:textId="77777777" w:rsidR="00FE0AA0" w:rsidRPr="005F3514" w:rsidRDefault="00FE0AA0" w:rsidP="00FE0AA0">
      <w:pPr>
        <w:rPr>
          <w:rFonts w:ascii="Arial" w:hAnsi="Arial" w:cs="Arial"/>
          <w:sz w:val="24"/>
          <w:szCs w:val="24"/>
        </w:rPr>
      </w:pPr>
      <w:r w:rsidRPr="005F3514">
        <w:rPr>
          <w:rFonts w:ascii="Arial" w:hAnsi="Arial" w:cs="Arial"/>
          <w:sz w:val="24"/>
          <w:szCs w:val="24"/>
        </w:rPr>
        <w:t xml:space="preserve">Sugerencia: </w:t>
      </w:r>
    </w:p>
    <w:p w14:paraId="3645E6B2" w14:textId="77777777" w:rsidR="00FE0AA0" w:rsidRPr="005F3514" w:rsidRDefault="00FE0AA0" w:rsidP="002F30B2">
      <w:pPr>
        <w:ind w:left="360" w:firstLine="0"/>
        <w:jc w:val="both"/>
        <w:rPr>
          <w:rFonts w:ascii="Arial" w:hAnsi="Arial" w:cs="Arial"/>
          <w:sz w:val="24"/>
          <w:szCs w:val="24"/>
        </w:rPr>
      </w:pPr>
      <w:r w:rsidRPr="005F3514">
        <w:rPr>
          <w:rFonts w:ascii="Arial" w:hAnsi="Arial" w:cs="Arial"/>
          <w:sz w:val="24"/>
          <w:szCs w:val="24"/>
        </w:rPr>
        <w:t>Realizar un cuadro comparativo en el cual se ubiquen en las columnas los mercados de interés, y en las filas cada una de las variables mencionadas anteriormente, en el cruce de cada variable con cada mercado colocar el valor correspondiente. Finalmente ponderar y analizar el resultado obtenido para cada mercado.</w:t>
      </w:r>
    </w:p>
    <w:p w14:paraId="6C949293" w14:textId="77777777" w:rsidR="003519F0" w:rsidRDefault="003519F0" w:rsidP="00FE0AA0">
      <w:pPr>
        <w:pStyle w:val="Ttulo2"/>
        <w:spacing w:before="0" w:after="0"/>
        <w:rPr>
          <w:rFonts w:ascii="Arial" w:hAnsi="Arial" w:cs="Arial"/>
          <w:color w:val="auto"/>
        </w:rPr>
      </w:pPr>
    </w:p>
    <w:p w14:paraId="771A1729" w14:textId="36AB912C" w:rsidR="00FE0AA0" w:rsidRPr="002F30B2" w:rsidRDefault="002F30B2" w:rsidP="001466F8">
      <w:pPr>
        <w:pStyle w:val="Ttulo2"/>
        <w:numPr>
          <w:ilvl w:val="0"/>
          <w:numId w:val="41"/>
        </w:numPr>
        <w:spacing w:before="0" w:after="0"/>
        <w:rPr>
          <w:rFonts w:ascii="Arial" w:hAnsi="Arial" w:cs="Arial"/>
          <w:color w:val="auto"/>
        </w:rPr>
      </w:pPr>
      <w:r>
        <w:rPr>
          <w:rFonts w:ascii="Arial" w:hAnsi="Arial" w:cs="Arial"/>
          <w:i/>
          <w:color w:val="auto"/>
        </w:rPr>
        <w:t>Destino a</w:t>
      </w:r>
      <w:r w:rsidRPr="002F30B2">
        <w:rPr>
          <w:rFonts w:ascii="Arial" w:hAnsi="Arial" w:cs="Arial"/>
          <w:i/>
          <w:color w:val="auto"/>
        </w:rPr>
        <w:t xml:space="preserve">ctual </w:t>
      </w:r>
      <w:r>
        <w:rPr>
          <w:rFonts w:ascii="Arial" w:hAnsi="Arial" w:cs="Arial"/>
          <w:i/>
          <w:color w:val="auto"/>
        </w:rPr>
        <w:t>d</w:t>
      </w:r>
      <w:r w:rsidRPr="002F30B2">
        <w:rPr>
          <w:rFonts w:ascii="Arial" w:hAnsi="Arial" w:cs="Arial"/>
          <w:i/>
          <w:color w:val="auto"/>
        </w:rPr>
        <w:t xml:space="preserve">e </w:t>
      </w:r>
      <w:r>
        <w:rPr>
          <w:rFonts w:ascii="Arial" w:hAnsi="Arial" w:cs="Arial"/>
          <w:i/>
          <w:color w:val="auto"/>
        </w:rPr>
        <w:t>l</w:t>
      </w:r>
      <w:r w:rsidRPr="002F30B2">
        <w:rPr>
          <w:rFonts w:ascii="Arial" w:hAnsi="Arial" w:cs="Arial"/>
          <w:i/>
          <w:color w:val="auto"/>
        </w:rPr>
        <w:t>as Exportaciones Colombianas</w:t>
      </w:r>
      <w:r w:rsidR="00FE0AA0" w:rsidRPr="005F3514">
        <w:rPr>
          <w:rFonts w:ascii="Arial" w:hAnsi="Arial" w:cs="Arial"/>
          <w:color w:val="auto"/>
        </w:rPr>
        <w:t>:</w:t>
      </w:r>
      <w:r>
        <w:rPr>
          <w:rFonts w:ascii="Arial" w:hAnsi="Arial" w:cs="Arial"/>
          <w:color w:val="auto"/>
        </w:rPr>
        <w:t xml:space="preserve"> </w:t>
      </w:r>
      <w:r w:rsidRPr="002F30B2">
        <w:rPr>
          <w:rFonts w:ascii="Arial" w:hAnsi="Arial" w:cs="Arial"/>
          <w:color w:val="auto"/>
        </w:rPr>
        <w:t>a</w:t>
      </w:r>
      <w:r w:rsidR="00FE0AA0" w:rsidRPr="002F30B2">
        <w:rPr>
          <w:rFonts w:ascii="Arial" w:hAnsi="Arial" w:cs="Arial"/>
          <w:color w:val="auto"/>
        </w:rPr>
        <w:t xml:space="preserve">nalizar las estadísticas de exportación del producto puede ayudar a conocer el mercado al cual se está dirigiendo. </w:t>
      </w:r>
    </w:p>
    <w:p w14:paraId="3EF7729C" w14:textId="77777777" w:rsidR="00FE0AA0" w:rsidRDefault="00FE0AA0" w:rsidP="002F30B2">
      <w:pPr>
        <w:ind w:left="360" w:firstLine="0"/>
        <w:rPr>
          <w:rFonts w:ascii="Arial" w:hAnsi="Arial" w:cs="Arial"/>
          <w:sz w:val="24"/>
          <w:szCs w:val="24"/>
        </w:rPr>
      </w:pPr>
      <w:r w:rsidRPr="005F3514">
        <w:rPr>
          <w:rFonts w:ascii="Arial" w:hAnsi="Arial" w:cs="Arial"/>
          <w:sz w:val="24"/>
          <w:szCs w:val="24"/>
        </w:rPr>
        <w:t xml:space="preserve">Se deben analizar las estadísticas de exportación para la posición arancelaria del producto. Al conocer hacia dónde se están dirigiendo las exportaciones colombianas, se puede: </w:t>
      </w:r>
    </w:p>
    <w:p w14:paraId="0377B889" w14:textId="77777777" w:rsidR="00843012" w:rsidRPr="005F3514" w:rsidRDefault="00843012" w:rsidP="002F30B2">
      <w:pPr>
        <w:ind w:left="360" w:firstLine="0"/>
        <w:rPr>
          <w:rFonts w:ascii="Arial" w:hAnsi="Arial" w:cs="Arial"/>
          <w:sz w:val="24"/>
          <w:szCs w:val="24"/>
        </w:rPr>
      </w:pPr>
    </w:p>
    <w:p w14:paraId="35F4A81C" w14:textId="77777777" w:rsidR="00FE0AA0" w:rsidRPr="005F3514" w:rsidRDefault="00FE0AA0" w:rsidP="001466F8">
      <w:pPr>
        <w:numPr>
          <w:ilvl w:val="0"/>
          <w:numId w:val="42"/>
        </w:numPr>
        <w:jc w:val="both"/>
        <w:rPr>
          <w:rFonts w:ascii="Arial" w:hAnsi="Arial" w:cs="Arial"/>
          <w:sz w:val="24"/>
          <w:szCs w:val="24"/>
        </w:rPr>
      </w:pPr>
      <w:r w:rsidRPr="005F3514">
        <w:rPr>
          <w:rFonts w:ascii="Arial" w:hAnsi="Arial" w:cs="Arial"/>
          <w:sz w:val="24"/>
          <w:szCs w:val="24"/>
        </w:rPr>
        <w:t xml:space="preserve">Aprovechar el conocimiento que tiene ese mercado de los productos colombianos. </w:t>
      </w:r>
    </w:p>
    <w:p w14:paraId="05E2010F" w14:textId="77777777" w:rsidR="00FE0AA0" w:rsidRPr="005F3514" w:rsidRDefault="00FE0AA0" w:rsidP="001466F8">
      <w:pPr>
        <w:numPr>
          <w:ilvl w:val="0"/>
          <w:numId w:val="42"/>
        </w:numPr>
        <w:jc w:val="both"/>
        <w:rPr>
          <w:rFonts w:ascii="Arial" w:hAnsi="Arial" w:cs="Arial"/>
          <w:sz w:val="24"/>
          <w:szCs w:val="24"/>
        </w:rPr>
      </w:pPr>
      <w:r w:rsidRPr="005F3514">
        <w:rPr>
          <w:rFonts w:ascii="Arial" w:hAnsi="Arial" w:cs="Arial"/>
          <w:sz w:val="24"/>
          <w:szCs w:val="24"/>
        </w:rPr>
        <w:t>Percibir el potencial de demanda que hay en ese país para el producto.</w:t>
      </w:r>
    </w:p>
    <w:p w14:paraId="4A4F497B" w14:textId="77777777" w:rsidR="00FE0AA0" w:rsidRPr="005F3514" w:rsidRDefault="00FE0AA0" w:rsidP="001466F8">
      <w:pPr>
        <w:numPr>
          <w:ilvl w:val="0"/>
          <w:numId w:val="42"/>
        </w:numPr>
        <w:jc w:val="both"/>
        <w:rPr>
          <w:rFonts w:ascii="Arial" w:hAnsi="Arial" w:cs="Arial"/>
          <w:sz w:val="24"/>
          <w:szCs w:val="24"/>
        </w:rPr>
      </w:pPr>
      <w:r w:rsidRPr="005F3514">
        <w:rPr>
          <w:rFonts w:ascii="Arial" w:hAnsi="Arial" w:cs="Arial"/>
          <w:sz w:val="24"/>
          <w:szCs w:val="24"/>
        </w:rPr>
        <w:t xml:space="preserve">Se pueden encontrar las estadísticas de exportaciones colombianas de los últimos años en el </w:t>
      </w:r>
      <w:hyperlink r:id="rId48" w:history="1">
        <w:r w:rsidRPr="005F3514">
          <w:rPr>
            <w:rStyle w:val="Hipervnculo"/>
            <w:rFonts w:ascii="Arial" w:hAnsi="Arial" w:cs="Arial"/>
            <w:color w:val="auto"/>
            <w:sz w:val="24"/>
            <w:szCs w:val="24"/>
          </w:rPr>
          <w:t xml:space="preserve">Portal de Proexport Sistema de Inteligencia de Mercados -Módulo - Colombia Exporta </w:t>
        </w:r>
      </w:hyperlink>
      <w:r w:rsidRPr="005F3514">
        <w:rPr>
          <w:rFonts w:ascii="Arial" w:hAnsi="Arial" w:cs="Arial"/>
          <w:sz w:val="24"/>
          <w:szCs w:val="24"/>
        </w:rPr>
        <w:t>o en otros portales dedicados a compilar este tipo de información.</w:t>
      </w:r>
    </w:p>
    <w:p w14:paraId="53986B04" w14:textId="5F1B8BF7" w:rsidR="002F30B2" w:rsidRDefault="002F30B2" w:rsidP="00FE0AA0">
      <w:pPr>
        <w:pStyle w:val="Ttulo2"/>
        <w:spacing w:before="0" w:after="0"/>
        <w:rPr>
          <w:rFonts w:ascii="Arial" w:hAnsi="Arial" w:cs="Arial"/>
          <w:color w:val="auto"/>
        </w:rPr>
      </w:pPr>
    </w:p>
    <w:p w14:paraId="7347B45B" w14:textId="2C744494" w:rsidR="00FE0AA0" w:rsidRPr="00843012" w:rsidRDefault="002F30B2" w:rsidP="001466F8">
      <w:pPr>
        <w:pStyle w:val="Ttulo2"/>
        <w:numPr>
          <w:ilvl w:val="0"/>
          <w:numId w:val="41"/>
        </w:numPr>
        <w:spacing w:before="0" w:after="0"/>
        <w:rPr>
          <w:rFonts w:ascii="Arial" w:hAnsi="Arial" w:cs="Arial"/>
          <w:color w:val="auto"/>
        </w:rPr>
      </w:pPr>
      <w:r>
        <w:rPr>
          <w:rFonts w:ascii="Arial" w:hAnsi="Arial" w:cs="Arial"/>
          <w:color w:val="auto"/>
        </w:rPr>
        <w:t>Afinidad Cultural y</w:t>
      </w:r>
      <w:r w:rsidRPr="005F3514">
        <w:rPr>
          <w:rFonts w:ascii="Arial" w:hAnsi="Arial" w:cs="Arial"/>
          <w:color w:val="auto"/>
        </w:rPr>
        <w:t xml:space="preserve"> Comercial</w:t>
      </w:r>
      <w:r w:rsidR="00843012">
        <w:rPr>
          <w:rFonts w:ascii="Arial" w:hAnsi="Arial" w:cs="Arial"/>
          <w:color w:val="auto"/>
        </w:rPr>
        <w:t xml:space="preserve">: </w:t>
      </w:r>
      <w:r w:rsidR="00843012" w:rsidRPr="00843012">
        <w:rPr>
          <w:rFonts w:ascii="Arial" w:hAnsi="Arial" w:cs="Arial"/>
          <w:color w:val="auto"/>
        </w:rPr>
        <w:t>d</w:t>
      </w:r>
      <w:r w:rsidR="00FE0AA0" w:rsidRPr="00843012">
        <w:rPr>
          <w:rFonts w:ascii="Arial" w:hAnsi="Arial" w:cs="Arial"/>
          <w:color w:val="auto"/>
        </w:rPr>
        <w:t>e acuerdo a la experiencia tener en cuenta las ventajas de comenzar por un país similar a Colombia</w:t>
      </w:r>
      <w:r w:rsidR="00FE0AA0" w:rsidRPr="00843012">
        <w:rPr>
          <w:rFonts w:ascii="Arial" w:hAnsi="Arial" w:cs="Arial"/>
        </w:rPr>
        <w:t xml:space="preserve">. </w:t>
      </w:r>
    </w:p>
    <w:p w14:paraId="20DF01CB" w14:textId="77777777" w:rsidR="00FE0AA0" w:rsidRPr="005F3514" w:rsidRDefault="00FE0AA0" w:rsidP="00843012">
      <w:pPr>
        <w:ind w:left="360" w:firstLine="0"/>
        <w:rPr>
          <w:rFonts w:ascii="Arial" w:hAnsi="Arial" w:cs="Arial"/>
          <w:sz w:val="24"/>
          <w:szCs w:val="24"/>
        </w:rPr>
      </w:pPr>
      <w:r w:rsidRPr="005F3514">
        <w:rPr>
          <w:rFonts w:ascii="Arial" w:hAnsi="Arial" w:cs="Arial"/>
          <w:sz w:val="24"/>
          <w:szCs w:val="24"/>
        </w:rPr>
        <w:t xml:space="preserve">Analizar, con base en el nivel de experiencia y conocimientos de otros países, qué tan importante es comenzar por un país que tenga similitudes con Colombia. </w:t>
      </w:r>
    </w:p>
    <w:p w14:paraId="26549074" w14:textId="77777777" w:rsidR="00FE0AA0" w:rsidRPr="005F3514" w:rsidRDefault="00FE0AA0" w:rsidP="00FE0AA0">
      <w:pPr>
        <w:rPr>
          <w:rFonts w:ascii="Arial" w:hAnsi="Arial" w:cs="Arial"/>
          <w:sz w:val="24"/>
          <w:szCs w:val="24"/>
        </w:rPr>
      </w:pPr>
      <w:r w:rsidRPr="005F3514">
        <w:rPr>
          <w:rFonts w:ascii="Arial" w:hAnsi="Arial" w:cs="Arial"/>
          <w:sz w:val="24"/>
          <w:szCs w:val="24"/>
        </w:rPr>
        <w:t xml:space="preserve">Algunos aspectos importantes para evaluar son: </w:t>
      </w:r>
    </w:p>
    <w:p w14:paraId="15368577" w14:textId="77777777" w:rsidR="00FE0AA0" w:rsidRPr="005F3514" w:rsidRDefault="00FE0AA0" w:rsidP="001466F8">
      <w:pPr>
        <w:numPr>
          <w:ilvl w:val="0"/>
          <w:numId w:val="43"/>
        </w:numPr>
        <w:jc w:val="both"/>
        <w:rPr>
          <w:rFonts w:ascii="Arial" w:hAnsi="Arial" w:cs="Arial"/>
          <w:sz w:val="24"/>
          <w:szCs w:val="24"/>
        </w:rPr>
      </w:pPr>
      <w:r w:rsidRPr="005F3514">
        <w:rPr>
          <w:rFonts w:ascii="Arial" w:hAnsi="Arial" w:cs="Arial"/>
          <w:sz w:val="24"/>
          <w:szCs w:val="24"/>
        </w:rPr>
        <w:t>Idioma</w:t>
      </w:r>
    </w:p>
    <w:p w14:paraId="67AAD91B" w14:textId="77777777" w:rsidR="00FE0AA0" w:rsidRPr="005F3514" w:rsidRDefault="00FE0AA0" w:rsidP="001466F8">
      <w:pPr>
        <w:numPr>
          <w:ilvl w:val="0"/>
          <w:numId w:val="43"/>
        </w:numPr>
        <w:jc w:val="both"/>
        <w:rPr>
          <w:rFonts w:ascii="Arial" w:hAnsi="Arial" w:cs="Arial"/>
          <w:sz w:val="24"/>
          <w:szCs w:val="24"/>
        </w:rPr>
      </w:pPr>
      <w:r w:rsidRPr="005F3514">
        <w:rPr>
          <w:rFonts w:ascii="Arial" w:hAnsi="Arial" w:cs="Arial"/>
          <w:sz w:val="24"/>
          <w:szCs w:val="24"/>
        </w:rPr>
        <w:t xml:space="preserve">Religión </w:t>
      </w:r>
    </w:p>
    <w:p w14:paraId="39E3BCFA" w14:textId="77777777" w:rsidR="00843012" w:rsidRDefault="00843012" w:rsidP="001466F8">
      <w:pPr>
        <w:numPr>
          <w:ilvl w:val="0"/>
          <w:numId w:val="43"/>
        </w:numPr>
        <w:jc w:val="both"/>
        <w:rPr>
          <w:rFonts w:ascii="Arial" w:hAnsi="Arial" w:cs="Arial"/>
          <w:sz w:val="24"/>
          <w:szCs w:val="24"/>
        </w:rPr>
      </w:pPr>
      <w:r>
        <w:rPr>
          <w:rFonts w:ascii="Arial" w:hAnsi="Arial" w:cs="Arial"/>
          <w:sz w:val="24"/>
          <w:szCs w:val="24"/>
        </w:rPr>
        <w:t xml:space="preserve">Costumbres </w:t>
      </w:r>
    </w:p>
    <w:p w14:paraId="4EB10803" w14:textId="77777777" w:rsidR="00843012" w:rsidRDefault="00843012" w:rsidP="00843012">
      <w:pPr>
        <w:ind w:left="360" w:firstLine="0"/>
        <w:jc w:val="both"/>
        <w:rPr>
          <w:rFonts w:ascii="Arial" w:hAnsi="Arial" w:cs="Arial"/>
          <w:sz w:val="24"/>
          <w:szCs w:val="24"/>
        </w:rPr>
      </w:pPr>
    </w:p>
    <w:p w14:paraId="2057C776" w14:textId="70D5A1E7" w:rsidR="00FE0AA0" w:rsidRPr="005F3514" w:rsidRDefault="00FE0AA0" w:rsidP="00843012">
      <w:pPr>
        <w:ind w:left="360" w:firstLine="0"/>
        <w:jc w:val="both"/>
        <w:rPr>
          <w:rFonts w:ascii="Arial" w:hAnsi="Arial" w:cs="Arial"/>
          <w:sz w:val="24"/>
          <w:szCs w:val="24"/>
        </w:rPr>
      </w:pPr>
      <w:r w:rsidRPr="005F3514">
        <w:rPr>
          <w:rFonts w:ascii="Arial" w:hAnsi="Arial" w:cs="Arial"/>
          <w:sz w:val="24"/>
          <w:szCs w:val="24"/>
        </w:rPr>
        <w:t xml:space="preserve">Se encuentra este tipo de información en el </w:t>
      </w:r>
      <w:hyperlink r:id="rId49" w:history="1">
        <w:r w:rsidRPr="005F3514">
          <w:rPr>
            <w:rStyle w:val="Hipervnculo"/>
            <w:rFonts w:ascii="Arial" w:hAnsi="Arial" w:cs="Arial"/>
            <w:color w:val="auto"/>
            <w:sz w:val="24"/>
            <w:szCs w:val="24"/>
          </w:rPr>
          <w:t>Portal de Proexport Sistema de Inteligencia de Mercados - Módulo - Información de Países</w:t>
        </w:r>
      </w:hyperlink>
      <w:r w:rsidRPr="005F3514">
        <w:rPr>
          <w:rFonts w:ascii="Arial" w:hAnsi="Arial" w:cs="Arial"/>
          <w:sz w:val="24"/>
          <w:szCs w:val="24"/>
        </w:rPr>
        <w:t xml:space="preserve"> y en algunos estudios de mercado disponibles en el </w:t>
      </w:r>
      <w:hyperlink r:id="rId50" w:history="1">
        <w:r w:rsidRPr="005F3514">
          <w:rPr>
            <w:rStyle w:val="Hipervnculo"/>
            <w:rFonts w:ascii="Arial" w:hAnsi="Arial" w:cs="Arial"/>
            <w:color w:val="auto"/>
            <w:sz w:val="24"/>
            <w:szCs w:val="24"/>
          </w:rPr>
          <w:t>Portal de Proexport Sistema de inteligencia de Mercados - Módulo - Centro de Documentación</w:t>
        </w:r>
      </w:hyperlink>
      <w:r w:rsidRPr="005F3514">
        <w:rPr>
          <w:rFonts w:ascii="Arial" w:hAnsi="Arial" w:cs="Arial"/>
          <w:sz w:val="24"/>
          <w:szCs w:val="24"/>
        </w:rPr>
        <w:t>.</w:t>
      </w:r>
    </w:p>
    <w:p w14:paraId="0C2E1C6D" w14:textId="77777777" w:rsidR="00843012" w:rsidRPr="005F3514" w:rsidRDefault="00843012" w:rsidP="00CF12B6">
      <w:pPr>
        <w:ind w:firstLine="0"/>
        <w:rPr>
          <w:rFonts w:ascii="Arial" w:hAnsi="Arial" w:cs="Arial"/>
          <w:sz w:val="24"/>
          <w:szCs w:val="24"/>
        </w:rPr>
      </w:pPr>
    </w:p>
    <w:p w14:paraId="28656284" w14:textId="22CFCFB3" w:rsidR="00FE0AA0" w:rsidRPr="005F3514" w:rsidRDefault="00843012" w:rsidP="00FE0AA0">
      <w:pPr>
        <w:pStyle w:val="Ttulo2"/>
        <w:spacing w:before="0" w:after="0"/>
        <w:rPr>
          <w:rFonts w:ascii="Arial" w:hAnsi="Arial" w:cs="Arial"/>
          <w:color w:val="auto"/>
        </w:rPr>
      </w:pPr>
      <w:r>
        <w:rPr>
          <w:rFonts w:ascii="Arial" w:hAnsi="Arial" w:cs="Arial"/>
          <w:color w:val="auto"/>
        </w:rPr>
        <w:t xml:space="preserve">4.1.2 </w:t>
      </w:r>
      <w:r w:rsidRPr="00843012">
        <w:rPr>
          <w:rFonts w:ascii="Arial" w:hAnsi="Arial" w:cs="Arial"/>
          <w:b/>
          <w:color w:val="auto"/>
        </w:rPr>
        <w:t>Preferencias Arancelarias</w:t>
      </w:r>
    </w:p>
    <w:p w14:paraId="54812384" w14:textId="77777777" w:rsidR="00FE0AA0" w:rsidRDefault="00FE0AA0" w:rsidP="00843012">
      <w:pPr>
        <w:jc w:val="both"/>
        <w:rPr>
          <w:rFonts w:ascii="Arial" w:hAnsi="Arial" w:cs="Arial"/>
          <w:sz w:val="24"/>
          <w:szCs w:val="24"/>
        </w:rPr>
      </w:pPr>
      <w:r w:rsidRPr="005F3514">
        <w:rPr>
          <w:rFonts w:ascii="Arial" w:hAnsi="Arial" w:cs="Arial"/>
          <w:sz w:val="24"/>
          <w:szCs w:val="24"/>
        </w:rPr>
        <w:t xml:space="preserve">Algunos países ofrecen preferencias arancelarias sobre algunos productos. </w:t>
      </w:r>
    </w:p>
    <w:p w14:paraId="195FBB27" w14:textId="77777777" w:rsidR="00843012" w:rsidRPr="005F3514" w:rsidRDefault="00843012" w:rsidP="00843012">
      <w:pPr>
        <w:jc w:val="both"/>
        <w:rPr>
          <w:rFonts w:ascii="Arial" w:hAnsi="Arial" w:cs="Arial"/>
          <w:sz w:val="24"/>
          <w:szCs w:val="24"/>
        </w:rPr>
      </w:pPr>
    </w:p>
    <w:p w14:paraId="793C5651" w14:textId="77777777" w:rsidR="00FE0AA0" w:rsidRDefault="00FE0AA0" w:rsidP="00843012">
      <w:pPr>
        <w:ind w:left="360" w:firstLine="0"/>
        <w:jc w:val="both"/>
        <w:rPr>
          <w:rFonts w:ascii="Arial" w:hAnsi="Arial" w:cs="Arial"/>
          <w:sz w:val="24"/>
          <w:szCs w:val="24"/>
        </w:rPr>
      </w:pPr>
      <w:r w:rsidRPr="005F3514">
        <w:rPr>
          <w:rFonts w:ascii="Arial" w:hAnsi="Arial" w:cs="Arial"/>
          <w:sz w:val="24"/>
          <w:szCs w:val="24"/>
        </w:rPr>
        <w:t xml:space="preserve">Hay países que dan un tratamiento arancelario preferencial a su producto. La información sobre algunos de ellos se encuentra en el </w:t>
      </w:r>
      <w:hyperlink r:id="rId51" w:history="1">
        <w:r w:rsidRPr="005F3514">
          <w:rPr>
            <w:rStyle w:val="Hipervnculo"/>
            <w:rFonts w:ascii="Arial" w:hAnsi="Arial" w:cs="Arial"/>
            <w:color w:val="auto"/>
            <w:sz w:val="24"/>
            <w:szCs w:val="24"/>
          </w:rPr>
          <w:t>Portal de Proexport Sistema de Inteligencia de Mercados - Módulo - Información de Países</w:t>
        </w:r>
      </w:hyperlink>
      <w:r w:rsidRPr="005F3514">
        <w:rPr>
          <w:rFonts w:ascii="Arial" w:hAnsi="Arial" w:cs="Arial"/>
          <w:sz w:val="24"/>
          <w:szCs w:val="24"/>
        </w:rPr>
        <w:t>.</w:t>
      </w:r>
    </w:p>
    <w:p w14:paraId="089B98B2" w14:textId="77777777" w:rsidR="00843012" w:rsidRPr="005F3514" w:rsidRDefault="00843012" w:rsidP="00843012">
      <w:pPr>
        <w:ind w:left="360" w:firstLine="0"/>
        <w:jc w:val="both"/>
        <w:rPr>
          <w:rFonts w:ascii="Arial" w:hAnsi="Arial" w:cs="Arial"/>
          <w:sz w:val="24"/>
          <w:szCs w:val="24"/>
        </w:rPr>
      </w:pPr>
    </w:p>
    <w:p w14:paraId="1AC859B0" w14:textId="77777777" w:rsidR="00FE0AA0" w:rsidRPr="005F3514" w:rsidRDefault="00FE0AA0" w:rsidP="00843012">
      <w:pPr>
        <w:ind w:left="360" w:firstLine="0"/>
        <w:jc w:val="both"/>
        <w:rPr>
          <w:rFonts w:ascii="Arial" w:hAnsi="Arial" w:cs="Arial"/>
          <w:sz w:val="24"/>
          <w:szCs w:val="24"/>
        </w:rPr>
      </w:pPr>
      <w:r w:rsidRPr="005F3514">
        <w:rPr>
          <w:rFonts w:ascii="Arial" w:hAnsi="Arial" w:cs="Arial"/>
          <w:sz w:val="24"/>
          <w:szCs w:val="24"/>
        </w:rPr>
        <w:t xml:space="preserve">Para encontrar información detallada de cada Acuerdo, se puede ingresar al </w:t>
      </w:r>
      <w:hyperlink r:id="rId52" w:history="1">
        <w:r w:rsidRPr="005F3514">
          <w:rPr>
            <w:rStyle w:val="Hipervnculo"/>
            <w:rFonts w:ascii="Arial" w:hAnsi="Arial" w:cs="Arial"/>
            <w:color w:val="auto"/>
            <w:sz w:val="24"/>
            <w:szCs w:val="24"/>
          </w:rPr>
          <w:t>Portal del Ministerio de Comercio, Industria y Turismo - Módulo - Negociaciones</w:t>
        </w:r>
      </w:hyperlink>
      <w:r w:rsidRPr="005F3514">
        <w:rPr>
          <w:rFonts w:ascii="Arial" w:hAnsi="Arial" w:cs="Arial"/>
          <w:sz w:val="24"/>
          <w:szCs w:val="24"/>
        </w:rPr>
        <w:t xml:space="preserve"> o dependiendo del país existen otros portales en los cuales se encuentra este tipo de información.</w:t>
      </w:r>
    </w:p>
    <w:p w14:paraId="543D89C1" w14:textId="77777777" w:rsidR="00843012" w:rsidRDefault="00843012" w:rsidP="00843012">
      <w:pPr>
        <w:jc w:val="both"/>
        <w:rPr>
          <w:rFonts w:ascii="Arial" w:hAnsi="Arial" w:cs="Arial"/>
          <w:sz w:val="24"/>
          <w:szCs w:val="24"/>
        </w:rPr>
      </w:pPr>
    </w:p>
    <w:p w14:paraId="13257CF2" w14:textId="77777777" w:rsidR="00FE0AA0" w:rsidRPr="005F3514" w:rsidRDefault="00FE0AA0" w:rsidP="00843012">
      <w:pPr>
        <w:ind w:left="360" w:firstLine="0"/>
        <w:jc w:val="both"/>
        <w:rPr>
          <w:rFonts w:ascii="Arial" w:hAnsi="Arial" w:cs="Arial"/>
          <w:sz w:val="24"/>
          <w:szCs w:val="24"/>
        </w:rPr>
      </w:pPr>
      <w:r w:rsidRPr="005F3514">
        <w:rPr>
          <w:rFonts w:ascii="Arial" w:hAnsi="Arial" w:cs="Arial"/>
          <w:sz w:val="24"/>
          <w:szCs w:val="24"/>
        </w:rPr>
        <w:t>Además, algunos países cuentan con páginas web en las cuales se puede encontrar el valor del gravamen arancelario, otros impuestos y restricciones a la importación y al consumo. Para ello debe tener en cuenta la posición arancelaria del producto.</w:t>
      </w:r>
    </w:p>
    <w:p w14:paraId="203718BF" w14:textId="77777777" w:rsidR="00FE0AA0" w:rsidRPr="005F3514" w:rsidRDefault="00FE0AA0" w:rsidP="00FE0AA0">
      <w:pPr>
        <w:rPr>
          <w:rFonts w:ascii="Arial" w:hAnsi="Arial" w:cs="Arial"/>
          <w:sz w:val="24"/>
          <w:szCs w:val="24"/>
        </w:rPr>
      </w:pPr>
    </w:p>
    <w:p w14:paraId="7CBD2024" w14:textId="48C17CE1" w:rsidR="00FE0AA0" w:rsidRPr="005F3514" w:rsidRDefault="00FE0AA0" w:rsidP="00FE0AA0">
      <w:pPr>
        <w:pStyle w:val="Ttulo2"/>
        <w:spacing w:before="0" w:after="0"/>
        <w:rPr>
          <w:rFonts w:ascii="Arial" w:hAnsi="Arial" w:cs="Arial"/>
          <w:color w:val="auto"/>
        </w:rPr>
      </w:pPr>
      <w:r w:rsidRPr="005F3514">
        <w:rPr>
          <w:rFonts w:ascii="Arial" w:hAnsi="Arial" w:cs="Arial"/>
          <w:color w:val="auto"/>
        </w:rPr>
        <w:t>4.</w:t>
      </w:r>
      <w:r w:rsidR="00843012">
        <w:rPr>
          <w:rFonts w:ascii="Arial" w:hAnsi="Arial" w:cs="Arial"/>
          <w:color w:val="auto"/>
        </w:rPr>
        <w:t>1.3</w:t>
      </w:r>
      <w:r w:rsidRPr="005F3514">
        <w:rPr>
          <w:rFonts w:ascii="Arial" w:hAnsi="Arial" w:cs="Arial"/>
          <w:color w:val="auto"/>
        </w:rPr>
        <w:t xml:space="preserve"> </w:t>
      </w:r>
      <w:r w:rsidR="00843012">
        <w:rPr>
          <w:rFonts w:ascii="Arial" w:hAnsi="Arial" w:cs="Arial"/>
          <w:b/>
          <w:color w:val="auto"/>
        </w:rPr>
        <w:t>Empresas Competidoras e</w:t>
      </w:r>
      <w:r w:rsidR="00843012" w:rsidRPr="00843012">
        <w:rPr>
          <w:rFonts w:ascii="Arial" w:hAnsi="Arial" w:cs="Arial"/>
          <w:b/>
          <w:color w:val="auto"/>
        </w:rPr>
        <w:t>n Otros Países</w:t>
      </w:r>
    </w:p>
    <w:p w14:paraId="41E0A31F" w14:textId="77777777" w:rsidR="00843012" w:rsidRDefault="00FE0AA0" w:rsidP="00843012">
      <w:pPr>
        <w:ind w:firstLine="0"/>
        <w:rPr>
          <w:rFonts w:ascii="Arial" w:hAnsi="Arial" w:cs="Arial"/>
          <w:sz w:val="24"/>
          <w:szCs w:val="24"/>
        </w:rPr>
      </w:pPr>
      <w:r w:rsidRPr="005F3514">
        <w:rPr>
          <w:rFonts w:ascii="Arial" w:hAnsi="Arial" w:cs="Arial"/>
          <w:sz w:val="24"/>
          <w:szCs w:val="24"/>
        </w:rPr>
        <w:t xml:space="preserve">Se deben analizar países que exportan productos hacia el mercado objetivo, esto servirá para descartar mercados que compren a precios inferiores o con un fuerte posicionamiento. </w:t>
      </w:r>
    </w:p>
    <w:p w14:paraId="7E86ED3A" w14:textId="61DEBEDE" w:rsidR="00FE0AA0" w:rsidRDefault="00FE0AA0" w:rsidP="00B47696">
      <w:pPr>
        <w:ind w:firstLine="0"/>
        <w:jc w:val="both"/>
        <w:rPr>
          <w:rFonts w:ascii="Arial" w:hAnsi="Arial" w:cs="Arial"/>
          <w:sz w:val="24"/>
          <w:szCs w:val="24"/>
        </w:rPr>
      </w:pPr>
      <w:r w:rsidRPr="005F3514">
        <w:rPr>
          <w:rFonts w:ascii="Arial" w:hAnsi="Arial" w:cs="Arial"/>
          <w:sz w:val="24"/>
          <w:szCs w:val="24"/>
        </w:rPr>
        <w:br/>
        <w:t xml:space="preserve">Analizar el valor y crecimiento de las importaciones de los países de interés en los últimos años y conocer el origen de las mismas. </w:t>
      </w:r>
    </w:p>
    <w:p w14:paraId="5FB71E7E" w14:textId="77777777" w:rsidR="00843012" w:rsidRDefault="00843012" w:rsidP="00B47696">
      <w:pPr>
        <w:ind w:firstLine="0"/>
        <w:jc w:val="both"/>
        <w:rPr>
          <w:rFonts w:ascii="Arial" w:hAnsi="Arial" w:cs="Arial"/>
          <w:b/>
          <w:sz w:val="24"/>
          <w:szCs w:val="24"/>
        </w:rPr>
      </w:pPr>
    </w:p>
    <w:p w14:paraId="1947B658" w14:textId="77777777" w:rsidR="00FE0AA0" w:rsidRPr="005F3514" w:rsidRDefault="00FE0AA0" w:rsidP="00B47696">
      <w:pPr>
        <w:ind w:firstLine="0"/>
        <w:jc w:val="both"/>
        <w:rPr>
          <w:rFonts w:ascii="Arial" w:hAnsi="Arial" w:cs="Arial"/>
          <w:sz w:val="24"/>
          <w:szCs w:val="24"/>
        </w:rPr>
      </w:pPr>
      <w:r w:rsidRPr="005F3514">
        <w:rPr>
          <w:rFonts w:ascii="Arial" w:hAnsi="Arial" w:cs="Arial"/>
          <w:sz w:val="24"/>
          <w:szCs w:val="24"/>
        </w:rPr>
        <w:t xml:space="preserve">Las empresas de otros países que exportan productos similares hacia ese mercado son la competencia. </w:t>
      </w:r>
    </w:p>
    <w:p w14:paraId="0F19C1D6" w14:textId="77777777" w:rsidR="00843012" w:rsidRDefault="00843012" w:rsidP="00B47696">
      <w:pPr>
        <w:ind w:firstLine="0"/>
        <w:jc w:val="both"/>
        <w:rPr>
          <w:rFonts w:ascii="Arial" w:hAnsi="Arial" w:cs="Arial"/>
          <w:sz w:val="24"/>
          <w:szCs w:val="24"/>
        </w:rPr>
      </w:pPr>
    </w:p>
    <w:p w14:paraId="6F2B1393" w14:textId="77777777" w:rsidR="00FE0AA0" w:rsidRDefault="00FE0AA0" w:rsidP="00B47696">
      <w:pPr>
        <w:ind w:firstLine="0"/>
        <w:jc w:val="both"/>
        <w:rPr>
          <w:rFonts w:ascii="Arial" w:hAnsi="Arial" w:cs="Arial"/>
          <w:sz w:val="24"/>
          <w:szCs w:val="24"/>
        </w:rPr>
      </w:pPr>
      <w:r w:rsidRPr="005F3514">
        <w:rPr>
          <w:rFonts w:ascii="Arial" w:hAnsi="Arial" w:cs="Arial"/>
          <w:sz w:val="24"/>
          <w:szCs w:val="24"/>
        </w:rPr>
        <w:t xml:space="preserve">El conocimiento de la posición competitiva del producto (precios y calidades) frente al producido por los países competidores servirá para descartar países que en principio parecían interesantes, pero que compran productos similares a precios inferiores o con posicionamiento fuerte. </w:t>
      </w:r>
    </w:p>
    <w:p w14:paraId="7CAE3720" w14:textId="77777777" w:rsidR="00843012" w:rsidRDefault="00843012" w:rsidP="00B47696">
      <w:pPr>
        <w:ind w:firstLine="0"/>
        <w:jc w:val="both"/>
        <w:rPr>
          <w:rFonts w:ascii="Arial" w:hAnsi="Arial" w:cs="Arial"/>
          <w:sz w:val="24"/>
          <w:szCs w:val="24"/>
        </w:rPr>
      </w:pPr>
    </w:p>
    <w:p w14:paraId="629AE4CA" w14:textId="77777777" w:rsidR="00FE0AA0" w:rsidRPr="005F3514" w:rsidRDefault="00FE0AA0" w:rsidP="00B47696">
      <w:pPr>
        <w:ind w:firstLine="0"/>
        <w:jc w:val="both"/>
        <w:rPr>
          <w:rFonts w:ascii="Arial" w:hAnsi="Arial" w:cs="Arial"/>
          <w:sz w:val="24"/>
          <w:szCs w:val="24"/>
        </w:rPr>
      </w:pPr>
      <w:r w:rsidRPr="005F3514">
        <w:rPr>
          <w:rFonts w:ascii="Arial" w:hAnsi="Arial" w:cs="Arial"/>
          <w:sz w:val="24"/>
          <w:szCs w:val="24"/>
        </w:rPr>
        <w:t xml:space="preserve">Se debe recordar que el posicionamiento y el precio son condiciones relativas al mercado que se está analizando. </w:t>
      </w:r>
    </w:p>
    <w:p w14:paraId="4285C2DB" w14:textId="77777777" w:rsidR="00843012" w:rsidRDefault="00843012" w:rsidP="00B47696">
      <w:pPr>
        <w:ind w:firstLine="0"/>
        <w:jc w:val="both"/>
        <w:rPr>
          <w:rFonts w:ascii="Arial" w:hAnsi="Arial" w:cs="Arial"/>
          <w:sz w:val="24"/>
          <w:szCs w:val="24"/>
        </w:rPr>
      </w:pPr>
    </w:p>
    <w:p w14:paraId="6B47F2EB" w14:textId="77777777" w:rsidR="00FE0AA0" w:rsidRDefault="00FE0AA0" w:rsidP="00B47696">
      <w:pPr>
        <w:ind w:firstLine="0"/>
        <w:jc w:val="both"/>
        <w:rPr>
          <w:rFonts w:ascii="Arial" w:hAnsi="Arial" w:cs="Arial"/>
          <w:sz w:val="24"/>
          <w:szCs w:val="24"/>
        </w:rPr>
      </w:pPr>
      <w:r w:rsidRPr="005F3514">
        <w:rPr>
          <w:rFonts w:ascii="Arial" w:hAnsi="Arial" w:cs="Arial"/>
          <w:sz w:val="24"/>
          <w:szCs w:val="24"/>
        </w:rPr>
        <w:t xml:space="preserve">Se pueden encontrar estadísticas de importaciones para diferentes países en el </w:t>
      </w:r>
      <w:hyperlink r:id="rId53" w:history="1">
        <w:r w:rsidRPr="005F3514">
          <w:rPr>
            <w:rStyle w:val="Hipervnculo"/>
            <w:rFonts w:ascii="Arial" w:hAnsi="Arial" w:cs="Arial"/>
            <w:color w:val="auto"/>
            <w:sz w:val="24"/>
            <w:szCs w:val="24"/>
          </w:rPr>
          <w:t>Portal de Proexport Sistema de Inteligencia de Mercados - Módulo - Colombia Exporta</w:t>
        </w:r>
      </w:hyperlink>
      <w:r w:rsidRPr="005F3514">
        <w:rPr>
          <w:rFonts w:ascii="Arial" w:hAnsi="Arial" w:cs="Arial"/>
          <w:sz w:val="24"/>
          <w:szCs w:val="24"/>
        </w:rPr>
        <w:t>.</w:t>
      </w:r>
    </w:p>
    <w:p w14:paraId="3C695D3C" w14:textId="77777777" w:rsidR="00B47696" w:rsidRDefault="00B47696" w:rsidP="00FE0AA0">
      <w:pPr>
        <w:pStyle w:val="Ttulo2"/>
        <w:spacing w:before="0" w:after="0"/>
        <w:rPr>
          <w:rFonts w:ascii="Arial" w:hAnsi="Arial" w:cs="Arial"/>
          <w:color w:val="auto"/>
        </w:rPr>
      </w:pPr>
    </w:p>
    <w:p w14:paraId="423F23E5" w14:textId="170FF87E" w:rsidR="00FE0AA0" w:rsidRPr="005F3514" w:rsidRDefault="00B47696" w:rsidP="00FE0AA0">
      <w:pPr>
        <w:pStyle w:val="Ttulo2"/>
        <w:spacing w:before="0" w:after="0"/>
        <w:rPr>
          <w:rFonts w:ascii="Arial" w:hAnsi="Arial" w:cs="Arial"/>
          <w:color w:val="auto"/>
        </w:rPr>
      </w:pPr>
      <w:r>
        <w:rPr>
          <w:rFonts w:ascii="Arial" w:hAnsi="Arial" w:cs="Arial"/>
          <w:color w:val="auto"/>
        </w:rPr>
        <w:t xml:space="preserve">4.1.4 </w:t>
      </w:r>
      <w:r>
        <w:rPr>
          <w:rFonts w:ascii="Arial" w:hAnsi="Arial" w:cs="Arial"/>
          <w:b/>
          <w:color w:val="auto"/>
        </w:rPr>
        <w:t>Disponibilidad d</w:t>
      </w:r>
      <w:r w:rsidRPr="00B47696">
        <w:rPr>
          <w:rFonts w:ascii="Arial" w:hAnsi="Arial" w:cs="Arial"/>
          <w:b/>
          <w:color w:val="auto"/>
        </w:rPr>
        <w:t>e Transporte</w:t>
      </w:r>
    </w:p>
    <w:p w14:paraId="02825186" w14:textId="77777777" w:rsidR="00B47696" w:rsidRDefault="00B47696" w:rsidP="00B47696">
      <w:pPr>
        <w:ind w:left="360" w:firstLine="0"/>
        <w:rPr>
          <w:rFonts w:ascii="Arial" w:hAnsi="Arial" w:cs="Arial"/>
          <w:sz w:val="24"/>
          <w:szCs w:val="24"/>
        </w:rPr>
      </w:pPr>
    </w:p>
    <w:p w14:paraId="0B50F212" w14:textId="77777777" w:rsidR="00FE0AA0" w:rsidRPr="005F3514" w:rsidRDefault="00FE0AA0" w:rsidP="00B47696">
      <w:pPr>
        <w:ind w:left="360" w:firstLine="0"/>
        <w:rPr>
          <w:rFonts w:ascii="Arial" w:hAnsi="Arial" w:cs="Arial"/>
          <w:sz w:val="24"/>
          <w:szCs w:val="24"/>
        </w:rPr>
      </w:pPr>
      <w:r w:rsidRPr="005F3514">
        <w:rPr>
          <w:rFonts w:ascii="Arial" w:hAnsi="Arial" w:cs="Arial"/>
          <w:sz w:val="24"/>
          <w:szCs w:val="24"/>
        </w:rPr>
        <w:t xml:space="preserve">Se debe investigar la disponibilidad de transporte para el producto hacia el país preseleccionado. </w:t>
      </w:r>
    </w:p>
    <w:p w14:paraId="312A95B3" w14:textId="77777777" w:rsidR="00B47696" w:rsidRDefault="00B47696" w:rsidP="00FE0AA0">
      <w:pPr>
        <w:rPr>
          <w:rFonts w:ascii="Arial" w:hAnsi="Arial" w:cs="Arial"/>
          <w:sz w:val="24"/>
          <w:szCs w:val="24"/>
        </w:rPr>
      </w:pPr>
    </w:p>
    <w:p w14:paraId="3B6342E7" w14:textId="77777777" w:rsidR="00FE0AA0" w:rsidRPr="005F3514" w:rsidRDefault="00FE0AA0" w:rsidP="00B47696">
      <w:pPr>
        <w:ind w:left="360" w:firstLine="0"/>
        <w:jc w:val="both"/>
        <w:rPr>
          <w:rFonts w:ascii="Arial" w:hAnsi="Arial" w:cs="Arial"/>
          <w:sz w:val="24"/>
          <w:szCs w:val="24"/>
        </w:rPr>
      </w:pPr>
      <w:r w:rsidRPr="005F3514">
        <w:rPr>
          <w:rFonts w:ascii="Arial" w:hAnsi="Arial" w:cs="Arial"/>
          <w:sz w:val="24"/>
          <w:szCs w:val="24"/>
        </w:rPr>
        <w:t xml:space="preserve">Analizar la disponibilidad de transporte para el producto hacia los países  preseleccionados. Para esto, Proexport Colombia ofrece información en transporte internacional, que comprende rutas, frecuencias y transportadores a través de la Sección de Logística del </w:t>
      </w:r>
      <w:hyperlink r:id="rId54" w:history="1">
        <w:r w:rsidRPr="005F3514">
          <w:rPr>
            <w:rStyle w:val="Hipervnculo"/>
            <w:rFonts w:ascii="Arial" w:hAnsi="Arial" w:cs="Arial"/>
            <w:color w:val="auto"/>
            <w:sz w:val="24"/>
            <w:szCs w:val="24"/>
          </w:rPr>
          <w:t>Portal de Proexport Sistema de Inteligencia de Mercados - Módulo - Información de Países</w:t>
        </w:r>
      </w:hyperlink>
      <w:r w:rsidRPr="005F3514">
        <w:rPr>
          <w:rFonts w:ascii="Arial" w:hAnsi="Arial" w:cs="Arial"/>
          <w:sz w:val="24"/>
          <w:szCs w:val="24"/>
        </w:rPr>
        <w:t>, la cual puede ser consultada cuando se haya seleccionado un país determinado.</w:t>
      </w:r>
    </w:p>
    <w:p w14:paraId="5C7E38E7" w14:textId="77777777" w:rsidR="00B47696" w:rsidRPr="005F3514" w:rsidRDefault="00B47696" w:rsidP="009C6CB3">
      <w:pPr>
        <w:ind w:firstLine="0"/>
        <w:rPr>
          <w:rFonts w:ascii="Arial" w:hAnsi="Arial" w:cs="Arial"/>
          <w:b/>
          <w:sz w:val="24"/>
          <w:szCs w:val="24"/>
        </w:rPr>
      </w:pPr>
    </w:p>
    <w:p w14:paraId="2DBAF126" w14:textId="12E455AC" w:rsidR="00FE0AA0" w:rsidRPr="005F3514" w:rsidRDefault="00B47696" w:rsidP="00FE0AA0">
      <w:pPr>
        <w:pStyle w:val="Ttulo2"/>
        <w:spacing w:before="0" w:after="0"/>
        <w:rPr>
          <w:rFonts w:ascii="Arial" w:hAnsi="Arial" w:cs="Arial"/>
          <w:color w:val="auto"/>
        </w:rPr>
      </w:pPr>
      <w:r>
        <w:rPr>
          <w:rFonts w:ascii="Arial" w:hAnsi="Arial" w:cs="Arial"/>
          <w:color w:val="auto"/>
        </w:rPr>
        <w:t xml:space="preserve">4.1.5 </w:t>
      </w:r>
      <w:r>
        <w:rPr>
          <w:rFonts w:ascii="Arial" w:hAnsi="Arial" w:cs="Arial"/>
          <w:b/>
          <w:color w:val="auto"/>
        </w:rPr>
        <w:t>Selección d</w:t>
      </w:r>
      <w:r w:rsidRPr="00B47696">
        <w:rPr>
          <w:rFonts w:ascii="Arial" w:hAnsi="Arial" w:cs="Arial"/>
          <w:b/>
          <w:color w:val="auto"/>
        </w:rPr>
        <w:t>el Mercado</w:t>
      </w:r>
      <w:r w:rsidR="00FE0AA0" w:rsidRPr="005F3514">
        <w:rPr>
          <w:rFonts w:ascii="Arial" w:hAnsi="Arial" w:cs="Arial"/>
          <w:color w:val="auto"/>
        </w:rPr>
        <w:t>:</w:t>
      </w:r>
    </w:p>
    <w:p w14:paraId="7159CABD" w14:textId="77777777" w:rsidR="00B47696" w:rsidRDefault="00B47696" w:rsidP="00FE0AA0">
      <w:pPr>
        <w:rPr>
          <w:rFonts w:ascii="Arial" w:hAnsi="Arial" w:cs="Arial"/>
          <w:sz w:val="24"/>
          <w:szCs w:val="24"/>
        </w:rPr>
      </w:pPr>
    </w:p>
    <w:p w14:paraId="77C21831" w14:textId="77777777" w:rsidR="00FE0AA0" w:rsidRPr="005F3514" w:rsidRDefault="00FE0AA0" w:rsidP="00B47696">
      <w:pPr>
        <w:ind w:left="360" w:firstLine="0"/>
        <w:jc w:val="both"/>
        <w:rPr>
          <w:rFonts w:ascii="Arial" w:hAnsi="Arial" w:cs="Arial"/>
          <w:sz w:val="24"/>
          <w:szCs w:val="24"/>
        </w:rPr>
      </w:pPr>
      <w:r w:rsidRPr="005F3514">
        <w:rPr>
          <w:rFonts w:ascii="Arial" w:hAnsi="Arial" w:cs="Arial"/>
          <w:sz w:val="24"/>
          <w:szCs w:val="24"/>
        </w:rPr>
        <w:t xml:space="preserve">En el momento de seleccionar el país al que se va a dirigir el producto es importante tener en cuenta la situación económica, política y geográfica de este país. </w:t>
      </w:r>
    </w:p>
    <w:p w14:paraId="1CC396D2" w14:textId="77777777" w:rsidR="00B47696" w:rsidRDefault="00B47696" w:rsidP="00FE0AA0">
      <w:pPr>
        <w:rPr>
          <w:rFonts w:ascii="Arial" w:hAnsi="Arial" w:cs="Arial"/>
          <w:sz w:val="24"/>
          <w:szCs w:val="24"/>
        </w:rPr>
      </w:pPr>
    </w:p>
    <w:p w14:paraId="6C270463" w14:textId="77777777" w:rsidR="00FE0AA0" w:rsidRPr="005F3514" w:rsidRDefault="00FE0AA0" w:rsidP="00B47696">
      <w:pPr>
        <w:ind w:left="360" w:firstLine="0"/>
        <w:jc w:val="both"/>
        <w:rPr>
          <w:rFonts w:ascii="Arial" w:hAnsi="Arial" w:cs="Arial"/>
          <w:sz w:val="24"/>
          <w:szCs w:val="24"/>
        </w:rPr>
      </w:pPr>
      <w:r w:rsidRPr="005F3514">
        <w:rPr>
          <w:rFonts w:ascii="Arial" w:hAnsi="Arial" w:cs="Arial"/>
          <w:sz w:val="24"/>
          <w:szCs w:val="24"/>
        </w:rPr>
        <w:t xml:space="preserve">En el proceso de Selección de Países se debe familiarizar con el mercado, averiguando la situación económica geográfica y política del país de destino, el costo del transporte disponible, exigencias de entrada de su producto, entre otros: </w:t>
      </w:r>
    </w:p>
    <w:p w14:paraId="2FE03C15" w14:textId="77777777" w:rsidR="00FE0AA0" w:rsidRPr="005F3514" w:rsidRDefault="007600B5" w:rsidP="001466F8">
      <w:pPr>
        <w:numPr>
          <w:ilvl w:val="0"/>
          <w:numId w:val="3"/>
        </w:numPr>
        <w:ind w:left="360"/>
        <w:jc w:val="both"/>
        <w:rPr>
          <w:rFonts w:ascii="Arial" w:hAnsi="Arial" w:cs="Arial"/>
          <w:sz w:val="24"/>
          <w:szCs w:val="24"/>
        </w:rPr>
      </w:pPr>
      <w:hyperlink r:id="rId55" w:history="1">
        <w:r w:rsidR="00FE0AA0" w:rsidRPr="005F3514">
          <w:rPr>
            <w:rStyle w:val="Hipervnculo"/>
            <w:rFonts w:ascii="Arial" w:hAnsi="Arial" w:cs="Arial"/>
            <w:color w:val="auto"/>
            <w:sz w:val="24"/>
            <w:szCs w:val="24"/>
          </w:rPr>
          <w:t>Reseña económica, geográfica y política</w:t>
        </w:r>
      </w:hyperlink>
    </w:p>
    <w:p w14:paraId="3512A410" w14:textId="5884D1BB" w:rsidR="00FE0AA0" w:rsidRPr="005F3514" w:rsidRDefault="00B41FCE" w:rsidP="00B41FCE">
      <w:pPr>
        <w:rPr>
          <w:rFonts w:ascii="Arial" w:hAnsi="Arial" w:cs="Arial"/>
          <w:sz w:val="24"/>
          <w:szCs w:val="24"/>
        </w:rPr>
      </w:pPr>
      <w:r>
        <w:rPr>
          <w:rFonts w:ascii="Arial" w:hAnsi="Arial" w:cs="Arial"/>
          <w:sz w:val="24"/>
          <w:szCs w:val="24"/>
        </w:rPr>
        <w:t xml:space="preserve">Indicadores Macroeconómicos. </w:t>
      </w:r>
      <w:r w:rsidR="00FE0AA0" w:rsidRPr="005F3514">
        <w:rPr>
          <w:rFonts w:ascii="Arial" w:hAnsi="Arial" w:cs="Arial"/>
          <w:sz w:val="24"/>
          <w:szCs w:val="24"/>
        </w:rPr>
        <w:t>Balanza comercial</w:t>
      </w:r>
    </w:p>
    <w:p w14:paraId="272CCA36" w14:textId="77777777" w:rsidR="00FE0AA0" w:rsidRPr="005F3514" w:rsidRDefault="00FE0AA0" w:rsidP="001466F8">
      <w:pPr>
        <w:numPr>
          <w:ilvl w:val="0"/>
          <w:numId w:val="5"/>
        </w:numPr>
        <w:jc w:val="both"/>
        <w:rPr>
          <w:rFonts w:ascii="Arial" w:hAnsi="Arial" w:cs="Arial"/>
          <w:sz w:val="24"/>
          <w:szCs w:val="24"/>
        </w:rPr>
      </w:pPr>
      <w:r w:rsidRPr="005F3514">
        <w:rPr>
          <w:rFonts w:ascii="Arial" w:hAnsi="Arial" w:cs="Arial"/>
          <w:sz w:val="24"/>
          <w:szCs w:val="24"/>
        </w:rPr>
        <w:t>Tamaño del mercado:</w:t>
      </w:r>
    </w:p>
    <w:p w14:paraId="7C564FA2" w14:textId="77777777" w:rsidR="00FE0AA0" w:rsidRPr="005F3514" w:rsidRDefault="00FE0AA0" w:rsidP="001466F8">
      <w:pPr>
        <w:numPr>
          <w:ilvl w:val="0"/>
          <w:numId w:val="7"/>
        </w:numPr>
        <w:jc w:val="both"/>
        <w:rPr>
          <w:rFonts w:ascii="Arial" w:hAnsi="Arial" w:cs="Arial"/>
          <w:sz w:val="24"/>
          <w:szCs w:val="24"/>
        </w:rPr>
      </w:pPr>
      <w:r w:rsidRPr="005F3514">
        <w:rPr>
          <w:rFonts w:ascii="Arial" w:hAnsi="Arial" w:cs="Arial"/>
          <w:sz w:val="24"/>
          <w:szCs w:val="24"/>
        </w:rPr>
        <w:t>Producción nacional</w:t>
      </w:r>
    </w:p>
    <w:p w14:paraId="1639E7C6" w14:textId="77777777" w:rsidR="00FE0AA0" w:rsidRPr="005F3514" w:rsidRDefault="00FE0AA0" w:rsidP="001466F8">
      <w:pPr>
        <w:numPr>
          <w:ilvl w:val="0"/>
          <w:numId w:val="7"/>
        </w:numPr>
        <w:jc w:val="both"/>
        <w:rPr>
          <w:rFonts w:ascii="Arial" w:hAnsi="Arial" w:cs="Arial"/>
          <w:sz w:val="24"/>
          <w:szCs w:val="24"/>
        </w:rPr>
      </w:pPr>
      <w:r w:rsidRPr="005F3514">
        <w:rPr>
          <w:rFonts w:ascii="Arial" w:hAnsi="Arial" w:cs="Arial"/>
          <w:sz w:val="24"/>
          <w:szCs w:val="24"/>
        </w:rPr>
        <w:t>Exportaciones del producto</w:t>
      </w:r>
    </w:p>
    <w:p w14:paraId="467D5C63" w14:textId="77777777" w:rsidR="00FE0AA0" w:rsidRPr="005F3514" w:rsidRDefault="00FE0AA0" w:rsidP="001466F8">
      <w:pPr>
        <w:numPr>
          <w:ilvl w:val="0"/>
          <w:numId w:val="7"/>
        </w:numPr>
        <w:jc w:val="both"/>
        <w:rPr>
          <w:rFonts w:ascii="Arial" w:hAnsi="Arial" w:cs="Arial"/>
          <w:sz w:val="24"/>
          <w:szCs w:val="24"/>
        </w:rPr>
      </w:pPr>
      <w:r w:rsidRPr="005F3514">
        <w:rPr>
          <w:rFonts w:ascii="Arial" w:hAnsi="Arial" w:cs="Arial"/>
          <w:sz w:val="24"/>
          <w:szCs w:val="24"/>
        </w:rPr>
        <w:t>Importaciones del producto</w:t>
      </w:r>
    </w:p>
    <w:p w14:paraId="524E2A6A" w14:textId="77777777" w:rsidR="00FE0AA0" w:rsidRPr="005F3514" w:rsidRDefault="00FE0AA0" w:rsidP="001466F8">
      <w:pPr>
        <w:numPr>
          <w:ilvl w:val="0"/>
          <w:numId w:val="7"/>
        </w:numPr>
        <w:jc w:val="both"/>
        <w:rPr>
          <w:rFonts w:ascii="Arial" w:hAnsi="Arial" w:cs="Arial"/>
          <w:sz w:val="24"/>
          <w:szCs w:val="24"/>
        </w:rPr>
      </w:pPr>
      <w:r w:rsidRPr="005F3514">
        <w:rPr>
          <w:rFonts w:ascii="Arial" w:hAnsi="Arial" w:cs="Arial"/>
          <w:sz w:val="24"/>
          <w:szCs w:val="24"/>
        </w:rPr>
        <w:t>Consumo aparente (Producción nacional + Importaciones – Exportaciones)</w:t>
      </w:r>
    </w:p>
    <w:p w14:paraId="1BBE064B" w14:textId="77777777" w:rsidR="00FE0AA0" w:rsidRPr="005F3514" w:rsidRDefault="007600B5" w:rsidP="001466F8">
      <w:pPr>
        <w:numPr>
          <w:ilvl w:val="0"/>
          <w:numId w:val="3"/>
        </w:numPr>
        <w:ind w:left="360"/>
        <w:jc w:val="both"/>
        <w:rPr>
          <w:rFonts w:ascii="Arial" w:hAnsi="Arial" w:cs="Arial"/>
          <w:sz w:val="24"/>
          <w:szCs w:val="24"/>
        </w:rPr>
      </w:pPr>
      <w:hyperlink r:id="rId56" w:history="1">
        <w:r w:rsidR="00FE0AA0" w:rsidRPr="005F3514">
          <w:rPr>
            <w:rStyle w:val="Hipervnculo"/>
            <w:rFonts w:ascii="Arial" w:hAnsi="Arial" w:cs="Arial"/>
            <w:color w:val="auto"/>
            <w:sz w:val="24"/>
            <w:szCs w:val="24"/>
          </w:rPr>
          <w:t>Costo estimado del transporte</w:t>
        </w:r>
      </w:hyperlink>
    </w:p>
    <w:p w14:paraId="7A6ECD72" w14:textId="7AE4DCFE" w:rsidR="00B41FCE" w:rsidRDefault="007600B5" w:rsidP="001466F8">
      <w:pPr>
        <w:numPr>
          <w:ilvl w:val="0"/>
          <w:numId w:val="3"/>
        </w:numPr>
        <w:ind w:left="360"/>
        <w:jc w:val="both"/>
        <w:rPr>
          <w:rFonts w:ascii="Arial" w:hAnsi="Arial" w:cs="Arial"/>
          <w:sz w:val="24"/>
          <w:szCs w:val="24"/>
        </w:rPr>
      </w:pPr>
      <w:hyperlink r:id="rId57" w:history="1">
        <w:r w:rsidR="00FE0AA0" w:rsidRPr="005F3514">
          <w:rPr>
            <w:rStyle w:val="Hipervnculo"/>
            <w:rFonts w:ascii="Arial" w:hAnsi="Arial" w:cs="Arial"/>
            <w:color w:val="auto"/>
            <w:sz w:val="24"/>
            <w:szCs w:val="24"/>
          </w:rPr>
          <w:t>Exigencias de entrada del producto y régimen comercial</w:t>
        </w:r>
      </w:hyperlink>
    </w:p>
    <w:p w14:paraId="37F7187C" w14:textId="77777777" w:rsidR="00B14E7E" w:rsidRPr="00B14E7E" w:rsidRDefault="00B14E7E" w:rsidP="00B14E7E">
      <w:pPr>
        <w:ind w:left="360" w:firstLine="0"/>
        <w:jc w:val="both"/>
        <w:rPr>
          <w:rFonts w:ascii="Arial" w:hAnsi="Arial" w:cs="Arial"/>
          <w:sz w:val="24"/>
          <w:szCs w:val="24"/>
        </w:rPr>
      </w:pPr>
    </w:p>
    <w:p w14:paraId="7C8CF0D4" w14:textId="33C82053" w:rsidR="00FE0AA0" w:rsidRPr="00B14E7E" w:rsidRDefault="00FE0AA0" w:rsidP="001466F8">
      <w:pPr>
        <w:pStyle w:val="Prrafodelista"/>
        <w:numPr>
          <w:ilvl w:val="0"/>
          <w:numId w:val="44"/>
        </w:numPr>
        <w:jc w:val="both"/>
        <w:rPr>
          <w:rFonts w:ascii="Arial" w:hAnsi="Arial" w:cs="Arial"/>
          <w:i/>
          <w:sz w:val="24"/>
          <w:szCs w:val="24"/>
        </w:rPr>
      </w:pPr>
      <w:r w:rsidRPr="00B14E7E">
        <w:rPr>
          <w:rFonts w:ascii="Arial" w:hAnsi="Arial" w:cs="Arial"/>
          <w:i/>
          <w:sz w:val="24"/>
          <w:szCs w:val="24"/>
        </w:rPr>
        <w:t>Reseña Económica, Geográfica y Política</w:t>
      </w:r>
      <w:r w:rsidR="00B14E7E">
        <w:rPr>
          <w:rFonts w:ascii="Arial" w:hAnsi="Arial" w:cs="Arial"/>
          <w:i/>
          <w:sz w:val="24"/>
          <w:szCs w:val="24"/>
        </w:rPr>
        <w:t xml:space="preserve">: </w:t>
      </w:r>
      <w:r w:rsidR="00B14E7E">
        <w:rPr>
          <w:rFonts w:ascii="Arial" w:hAnsi="Arial" w:cs="Arial"/>
          <w:sz w:val="24"/>
          <w:szCs w:val="24"/>
        </w:rPr>
        <w:t>i</w:t>
      </w:r>
      <w:r w:rsidRPr="00B14E7E">
        <w:rPr>
          <w:rFonts w:ascii="Arial" w:hAnsi="Arial" w:cs="Arial"/>
          <w:sz w:val="24"/>
          <w:szCs w:val="24"/>
        </w:rPr>
        <w:t>nvestigar los aspectos políticos, económicos y geográficos, para definir las estrategias de mercadeo, indicadores macroeconómicos.</w:t>
      </w:r>
    </w:p>
    <w:p w14:paraId="1F8CEA71" w14:textId="77777777" w:rsidR="00B14E7E" w:rsidRDefault="00B14E7E" w:rsidP="00B14E7E">
      <w:pPr>
        <w:ind w:firstLine="708"/>
        <w:rPr>
          <w:rFonts w:ascii="Arial" w:hAnsi="Arial" w:cs="Arial"/>
          <w:sz w:val="24"/>
          <w:szCs w:val="24"/>
        </w:rPr>
      </w:pPr>
    </w:p>
    <w:p w14:paraId="06DF7D90" w14:textId="446146A6" w:rsidR="00FE0AA0" w:rsidRPr="005F3514" w:rsidRDefault="00FE0AA0" w:rsidP="00B14E7E">
      <w:pPr>
        <w:ind w:left="360" w:firstLine="0"/>
        <w:jc w:val="both"/>
        <w:rPr>
          <w:rFonts w:ascii="Arial" w:hAnsi="Arial" w:cs="Arial"/>
          <w:sz w:val="24"/>
          <w:szCs w:val="24"/>
        </w:rPr>
      </w:pPr>
      <w:r w:rsidRPr="005F3514">
        <w:rPr>
          <w:rFonts w:ascii="Arial" w:hAnsi="Arial" w:cs="Arial"/>
          <w:sz w:val="24"/>
          <w:szCs w:val="24"/>
        </w:rPr>
        <w:t>Analizar reseñas para cada país preseleccionado.</w:t>
      </w:r>
      <w:r w:rsidR="00B14E7E">
        <w:rPr>
          <w:rFonts w:ascii="Arial" w:hAnsi="Arial" w:cs="Arial"/>
          <w:sz w:val="24"/>
          <w:szCs w:val="24"/>
        </w:rPr>
        <w:t xml:space="preserve"> </w:t>
      </w:r>
      <w:r w:rsidRPr="005F3514">
        <w:rPr>
          <w:rFonts w:ascii="Arial" w:hAnsi="Arial" w:cs="Arial"/>
          <w:sz w:val="24"/>
          <w:szCs w:val="24"/>
        </w:rPr>
        <w:t xml:space="preserve">Esta información dará un panorama general del país sobre los aspectos políticos, económicos (indicadores, ingreso, controles de cambio, etc.) comercial y geográfico lo cual contribuirá en la definición de las estrategias de mercadeo para así reducir los riesgos. </w:t>
      </w:r>
    </w:p>
    <w:p w14:paraId="62E01EDA" w14:textId="77777777" w:rsidR="00B14E7E" w:rsidRDefault="00B14E7E" w:rsidP="00FE0AA0">
      <w:pPr>
        <w:rPr>
          <w:rFonts w:ascii="Arial" w:hAnsi="Arial" w:cs="Arial"/>
          <w:sz w:val="24"/>
          <w:szCs w:val="24"/>
        </w:rPr>
      </w:pPr>
    </w:p>
    <w:p w14:paraId="46E09F2E" w14:textId="77777777" w:rsidR="00FE0AA0" w:rsidRDefault="00FE0AA0" w:rsidP="00B14E7E">
      <w:pPr>
        <w:ind w:left="360" w:firstLine="0"/>
        <w:jc w:val="both"/>
        <w:rPr>
          <w:rFonts w:ascii="Arial" w:hAnsi="Arial" w:cs="Arial"/>
          <w:sz w:val="24"/>
          <w:szCs w:val="24"/>
        </w:rPr>
      </w:pPr>
      <w:r w:rsidRPr="005F3514">
        <w:rPr>
          <w:rFonts w:ascii="Arial" w:hAnsi="Arial" w:cs="Arial"/>
          <w:sz w:val="24"/>
          <w:szCs w:val="24"/>
        </w:rPr>
        <w:t>Analizar el potencial de venta del producto o servicio, teniendo en cuenta que éste no tendrá la misma acogida entre todos los clientes de un mismo mercado. Por lo tanto se debe estudiar cuál sería su segmento objetivo: situación geográfica, estrato socioeconómico, nivel de ingresos, rango de edades, genero, costumbres, etc.</w:t>
      </w:r>
    </w:p>
    <w:p w14:paraId="4B0C7526" w14:textId="77777777" w:rsidR="00B14E7E" w:rsidRPr="005F3514" w:rsidRDefault="00B14E7E" w:rsidP="00B14E7E">
      <w:pPr>
        <w:ind w:left="360" w:firstLine="0"/>
        <w:jc w:val="both"/>
        <w:rPr>
          <w:rFonts w:ascii="Arial" w:hAnsi="Arial" w:cs="Arial"/>
          <w:sz w:val="24"/>
          <w:szCs w:val="24"/>
        </w:rPr>
      </w:pPr>
    </w:p>
    <w:p w14:paraId="32478573" w14:textId="77777777" w:rsidR="00FE0AA0" w:rsidRPr="00B14E7E" w:rsidRDefault="00FE0AA0" w:rsidP="001466F8">
      <w:pPr>
        <w:numPr>
          <w:ilvl w:val="0"/>
          <w:numId w:val="4"/>
        </w:numPr>
        <w:jc w:val="both"/>
        <w:rPr>
          <w:rFonts w:ascii="Arial" w:hAnsi="Arial" w:cs="Arial"/>
          <w:i/>
          <w:sz w:val="24"/>
          <w:szCs w:val="24"/>
        </w:rPr>
      </w:pPr>
      <w:r w:rsidRPr="00B14E7E">
        <w:rPr>
          <w:rFonts w:ascii="Arial" w:hAnsi="Arial" w:cs="Arial"/>
          <w:i/>
          <w:sz w:val="24"/>
          <w:szCs w:val="24"/>
        </w:rPr>
        <w:t>Costo Estimado del Transporte</w:t>
      </w:r>
    </w:p>
    <w:p w14:paraId="7CD7492B" w14:textId="77777777" w:rsidR="00FE0AA0" w:rsidRPr="005F3514" w:rsidRDefault="00FE0AA0" w:rsidP="00B14E7E">
      <w:pPr>
        <w:ind w:left="360" w:firstLine="0"/>
        <w:jc w:val="both"/>
        <w:rPr>
          <w:rFonts w:ascii="Arial" w:hAnsi="Arial" w:cs="Arial"/>
          <w:sz w:val="24"/>
          <w:szCs w:val="24"/>
        </w:rPr>
      </w:pPr>
      <w:r w:rsidRPr="005F3514">
        <w:rPr>
          <w:rFonts w:ascii="Arial" w:hAnsi="Arial" w:cs="Arial"/>
          <w:sz w:val="24"/>
          <w:szCs w:val="24"/>
        </w:rPr>
        <w:t xml:space="preserve">El costo del transporte en cada país depende de variables como: medio de transporte, destinos y tipo de producto. </w:t>
      </w:r>
    </w:p>
    <w:p w14:paraId="1D73132F" w14:textId="77777777" w:rsidR="00B14E7E" w:rsidRDefault="00B14E7E" w:rsidP="00FE0AA0">
      <w:pPr>
        <w:rPr>
          <w:rFonts w:ascii="Arial" w:hAnsi="Arial" w:cs="Arial"/>
          <w:sz w:val="24"/>
          <w:szCs w:val="24"/>
        </w:rPr>
      </w:pPr>
    </w:p>
    <w:p w14:paraId="6A1EDFE5" w14:textId="77777777" w:rsidR="00FE0AA0" w:rsidRPr="005F3514" w:rsidRDefault="00FE0AA0" w:rsidP="00B14E7E">
      <w:pPr>
        <w:jc w:val="both"/>
        <w:rPr>
          <w:rFonts w:ascii="Arial" w:hAnsi="Arial" w:cs="Arial"/>
          <w:sz w:val="24"/>
          <w:szCs w:val="24"/>
        </w:rPr>
      </w:pPr>
      <w:r w:rsidRPr="005F3514">
        <w:rPr>
          <w:rFonts w:ascii="Arial" w:hAnsi="Arial" w:cs="Arial"/>
          <w:sz w:val="24"/>
          <w:szCs w:val="24"/>
        </w:rPr>
        <w:t xml:space="preserve">Analizar los costos de transporte del producto a cada país preseleccionado. </w:t>
      </w:r>
    </w:p>
    <w:p w14:paraId="7AA36CDE" w14:textId="20F9E2DD" w:rsidR="00FE0AA0" w:rsidRDefault="00FE0AA0" w:rsidP="00B14E7E">
      <w:pPr>
        <w:ind w:left="360" w:firstLine="0"/>
        <w:jc w:val="both"/>
        <w:rPr>
          <w:rFonts w:ascii="Arial" w:hAnsi="Arial" w:cs="Arial"/>
          <w:sz w:val="24"/>
          <w:szCs w:val="24"/>
        </w:rPr>
      </w:pPr>
      <w:r w:rsidRPr="005F3514">
        <w:rPr>
          <w:rFonts w:ascii="Arial" w:hAnsi="Arial" w:cs="Arial"/>
          <w:sz w:val="24"/>
          <w:szCs w:val="24"/>
        </w:rPr>
        <w:t>Estos costos dependen de un número de variables (por ejemplo medio de transporte, tipo de producto, destinos y oferta de servicios).</w:t>
      </w:r>
      <w:r w:rsidR="00B14E7E">
        <w:rPr>
          <w:rFonts w:ascii="Arial" w:hAnsi="Arial" w:cs="Arial"/>
          <w:sz w:val="24"/>
          <w:szCs w:val="24"/>
        </w:rPr>
        <w:t xml:space="preserve"> </w:t>
      </w:r>
      <w:r w:rsidRPr="005F3514">
        <w:rPr>
          <w:rFonts w:ascii="Arial" w:hAnsi="Arial" w:cs="Arial"/>
          <w:sz w:val="24"/>
          <w:szCs w:val="24"/>
        </w:rPr>
        <w:t>Proexport a través de la Subdirección de Logística de Exportación puede suministrar información referencial de Costos de Transporte o si así se prefiere, se puede consultar directamente con los Agentes de Transporte.</w:t>
      </w:r>
    </w:p>
    <w:p w14:paraId="2D80F0B5" w14:textId="77777777" w:rsidR="00B14E7E" w:rsidRPr="005F3514" w:rsidRDefault="00B14E7E" w:rsidP="00B14E7E">
      <w:pPr>
        <w:ind w:left="360" w:firstLine="0"/>
        <w:jc w:val="both"/>
        <w:rPr>
          <w:rFonts w:ascii="Arial" w:hAnsi="Arial" w:cs="Arial"/>
          <w:sz w:val="24"/>
          <w:szCs w:val="24"/>
        </w:rPr>
      </w:pPr>
    </w:p>
    <w:p w14:paraId="6A947190" w14:textId="77777777" w:rsidR="00FE0AA0" w:rsidRPr="00B14E7E" w:rsidRDefault="00FE0AA0" w:rsidP="001466F8">
      <w:pPr>
        <w:numPr>
          <w:ilvl w:val="0"/>
          <w:numId w:val="4"/>
        </w:numPr>
        <w:jc w:val="both"/>
        <w:rPr>
          <w:rFonts w:ascii="Arial" w:hAnsi="Arial" w:cs="Arial"/>
          <w:i/>
          <w:sz w:val="24"/>
          <w:szCs w:val="24"/>
        </w:rPr>
      </w:pPr>
      <w:r w:rsidRPr="00B14E7E">
        <w:rPr>
          <w:rFonts w:ascii="Arial" w:hAnsi="Arial" w:cs="Arial"/>
          <w:i/>
          <w:sz w:val="24"/>
          <w:szCs w:val="24"/>
        </w:rPr>
        <w:t>Exigencias de Entrada de Producto</w:t>
      </w:r>
    </w:p>
    <w:p w14:paraId="5BD59753" w14:textId="77777777" w:rsidR="00FE0AA0" w:rsidRPr="005F3514" w:rsidRDefault="00FE0AA0" w:rsidP="00B14E7E">
      <w:pPr>
        <w:ind w:left="360" w:firstLine="0"/>
        <w:jc w:val="both"/>
        <w:rPr>
          <w:rFonts w:ascii="Arial" w:hAnsi="Arial" w:cs="Arial"/>
          <w:sz w:val="24"/>
          <w:szCs w:val="24"/>
        </w:rPr>
      </w:pPr>
      <w:r w:rsidRPr="005F3514">
        <w:rPr>
          <w:rFonts w:ascii="Arial" w:hAnsi="Arial" w:cs="Arial"/>
          <w:sz w:val="24"/>
          <w:szCs w:val="24"/>
        </w:rPr>
        <w:t>Los países exigen requisitos para la entrada de productos, como son las licencias, certificaciones y registros.</w:t>
      </w:r>
    </w:p>
    <w:p w14:paraId="469F20FA" w14:textId="77777777" w:rsidR="00B14E7E" w:rsidRDefault="00B14E7E" w:rsidP="00FE0AA0">
      <w:pPr>
        <w:rPr>
          <w:rFonts w:ascii="Arial" w:hAnsi="Arial" w:cs="Arial"/>
          <w:sz w:val="24"/>
          <w:szCs w:val="24"/>
        </w:rPr>
      </w:pPr>
    </w:p>
    <w:p w14:paraId="2C1B2837" w14:textId="77777777" w:rsidR="00FE0AA0" w:rsidRPr="005F3514" w:rsidRDefault="00FE0AA0" w:rsidP="00B14E7E">
      <w:pPr>
        <w:ind w:left="360" w:firstLine="0"/>
        <w:jc w:val="both"/>
        <w:rPr>
          <w:rFonts w:ascii="Arial" w:hAnsi="Arial" w:cs="Arial"/>
          <w:sz w:val="24"/>
          <w:szCs w:val="24"/>
        </w:rPr>
      </w:pPr>
      <w:r w:rsidRPr="005F3514">
        <w:rPr>
          <w:rFonts w:ascii="Arial" w:hAnsi="Arial" w:cs="Arial"/>
          <w:sz w:val="24"/>
          <w:szCs w:val="24"/>
        </w:rPr>
        <w:t xml:space="preserve">Cada país exige cumplir unos requisitos impuestos para la entrada de los productos. </w:t>
      </w:r>
    </w:p>
    <w:p w14:paraId="28E29063" w14:textId="77777777" w:rsidR="00FE0AA0" w:rsidRPr="005F3514" w:rsidRDefault="00FE0AA0" w:rsidP="001466F8">
      <w:pPr>
        <w:numPr>
          <w:ilvl w:val="0"/>
          <w:numId w:val="45"/>
        </w:numPr>
        <w:jc w:val="both"/>
        <w:rPr>
          <w:rFonts w:ascii="Arial" w:hAnsi="Arial" w:cs="Arial"/>
          <w:sz w:val="24"/>
          <w:szCs w:val="24"/>
        </w:rPr>
      </w:pPr>
      <w:r w:rsidRPr="005F3514">
        <w:rPr>
          <w:rFonts w:ascii="Arial" w:hAnsi="Arial" w:cs="Arial"/>
          <w:sz w:val="24"/>
          <w:szCs w:val="24"/>
        </w:rPr>
        <w:t xml:space="preserve">Aranceles y otras tarifas </w:t>
      </w:r>
    </w:p>
    <w:p w14:paraId="16C9E79B" w14:textId="77777777" w:rsidR="00FE0AA0" w:rsidRPr="005F3514" w:rsidRDefault="00FE0AA0" w:rsidP="001466F8">
      <w:pPr>
        <w:numPr>
          <w:ilvl w:val="0"/>
          <w:numId w:val="45"/>
        </w:numPr>
        <w:jc w:val="both"/>
        <w:rPr>
          <w:rFonts w:ascii="Arial" w:hAnsi="Arial" w:cs="Arial"/>
          <w:sz w:val="24"/>
          <w:szCs w:val="24"/>
        </w:rPr>
      </w:pPr>
      <w:r w:rsidRPr="005F3514">
        <w:rPr>
          <w:rFonts w:ascii="Arial" w:hAnsi="Arial" w:cs="Arial"/>
          <w:sz w:val="24"/>
          <w:szCs w:val="24"/>
        </w:rPr>
        <w:t xml:space="preserve">Restricciones a la importación, licencias previas, contingentes o cuotas de importación. </w:t>
      </w:r>
    </w:p>
    <w:p w14:paraId="5AC6DD47" w14:textId="77777777" w:rsidR="00FE0AA0" w:rsidRPr="005F3514" w:rsidRDefault="00FE0AA0" w:rsidP="001466F8">
      <w:pPr>
        <w:numPr>
          <w:ilvl w:val="0"/>
          <w:numId w:val="46"/>
        </w:numPr>
        <w:jc w:val="both"/>
        <w:rPr>
          <w:rFonts w:ascii="Arial" w:hAnsi="Arial" w:cs="Arial"/>
          <w:sz w:val="24"/>
          <w:szCs w:val="24"/>
        </w:rPr>
      </w:pPr>
      <w:r w:rsidRPr="005F3514">
        <w:rPr>
          <w:rFonts w:ascii="Arial" w:hAnsi="Arial" w:cs="Arial"/>
          <w:sz w:val="24"/>
          <w:szCs w:val="24"/>
        </w:rPr>
        <w:t xml:space="preserve">Requerimientos técnicos del producto y del empaque. </w:t>
      </w:r>
    </w:p>
    <w:p w14:paraId="1A23E0EF" w14:textId="77777777" w:rsidR="00FE0AA0" w:rsidRPr="005F3514" w:rsidRDefault="00FE0AA0" w:rsidP="001466F8">
      <w:pPr>
        <w:numPr>
          <w:ilvl w:val="0"/>
          <w:numId w:val="46"/>
        </w:numPr>
        <w:jc w:val="both"/>
        <w:rPr>
          <w:rFonts w:ascii="Arial" w:hAnsi="Arial" w:cs="Arial"/>
          <w:sz w:val="24"/>
          <w:szCs w:val="24"/>
        </w:rPr>
      </w:pPr>
      <w:r w:rsidRPr="005F3514">
        <w:rPr>
          <w:rFonts w:ascii="Arial" w:hAnsi="Arial" w:cs="Arial"/>
          <w:sz w:val="24"/>
          <w:szCs w:val="24"/>
        </w:rPr>
        <w:t xml:space="preserve">Requisitos fitosanitarios, certificaciones y registros ecológicos. </w:t>
      </w:r>
    </w:p>
    <w:p w14:paraId="6D78F921" w14:textId="77777777" w:rsidR="00FE0AA0" w:rsidRPr="005F3514" w:rsidRDefault="00FE0AA0" w:rsidP="001466F8">
      <w:pPr>
        <w:numPr>
          <w:ilvl w:val="0"/>
          <w:numId w:val="46"/>
        </w:numPr>
        <w:jc w:val="both"/>
        <w:rPr>
          <w:rFonts w:ascii="Arial" w:hAnsi="Arial" w:cs="Arial"/>
          <w:sz w:val="24"/>
          <w:szCs w:val="24"/>
        </w:rPr>
      </w:pPr>
      <w:r w:rsidRPr="005F3514">
        <w:rPr>
          <w:rFonts w:ascii="Arial" w:hAnsi="Arial" w:cs="Arial"/>
          <w:sz w:val="24"/>
          <w:szCs w:val="24"/>
        </w:rPr>
        <w:t xml:space="preserve">Legalización de registro de productos, marcas y patentes. </w:t>
      </w:r>
    </w:p>
    <w:p w14:paraId="54FA4BB1" w14:textId="77777777" w:rsidR="00FE0AA0" w:rsidRPr="005F3514" w:rsidRDefault="00FE0AA0" w:rsidP="001466F8">
      <w:pPr>
        <w:numPr>
          <w:ilvl w:val="0"/>
          <w:numId w:val="46"/>
        </w:numPr>
        <w:jc w:val="both"/>
        <w:rPr>
          <w:rFonts w:ascii="Arial" w:hAnsi="Arial" w:cs="Arial"/>
          <w:sz w:val="24"/>
          <w:szCs w:val="24"/>
        </w:rPr>
      </w:pPr>
      <w:r w:rsidRPr="005F3514">
        <w:rPr>
          <w:rFonts w:ascii="Arial" w:hAnsi="Arial" w:cs="Arial"/>
          <w:sz w:val="24"/>
          <w:szCs w:val="24"/>
        </w:rPr>
        <w:t xml:space="preserve">Analice el régimen de importación de los países pre-seleccionados. Puede ser oportuno evitar aquellos con restricciones a las importaciones y con severos controles de cambios. </w:t>
      </w:r>
    </w:p>
    <w:p w14:paraId="2136A3F0" w14:textId="77777777" w:rsidR="00FE0AA0" w:rsidRPr="005F3514" w:rsidRDefault="00FE0AA0" w:rsidP="00FE0AA0">
      <w:pPr>
        <w:ind w:left="720"/>
        <w:jc w:val="center"/>
        <w:rPr>
          <w:rFonts w:ascii="Arial" w:hAnsi="Arial" w:cs="Arial"/>
          <w:b/>
          <w:sz w:val="24"/>
          <w:szCs w:val="24"/>
        </w:rPr>
      </w:pPr>
    </w:p>
    <w:p w14:paraId="483BF179" w14:textId="2EB8C7E0" w:rsidR="00FE0AA0" w:rsidRPr="00B14E7E" w:rsidRDefault="00B14E7E" w:rsidP="001466F8">
      <w:pPr>
        <w:pStyle w:val="Ttulo2"/>
        <w:numPr>
          <w:ilvl w:val="0"/>
          <w:numId w:val="41"/>
        </w:numPr>
        <w:spacing w:before="0" w:after="0"/>
        <w:rPr>
          <w:rFonts w:ascii="Arial" w:hAnsi="Arial" w:cs="Arial"/>
          <w:i/>
          <w:color w:val="auto"/>
        </w:rPr>
      </w:pPr>
      <w:r w:rsidRPr="00B14E7E">
        <w:rPr>
          <w:rFonts w:ascii="Arial" w:hAnsi="Arial" w:cs="Arial"/>
          <w:i/>
          <w:color w:val="auto"/>
        </w:rPr>
        <w:t xml:space="preserve">Información Comercial </w:t>
      </w:r>
      <w:r>
        <w:rPr>
          <w:rFonts w:ascii="Arial" w:hAnsi="Arial" w:cs="Arial"/>
          <w:i/>
          <w:color w:val="auto"/>
        </w:rPr>
        <w:t>d</w:t>
      </w:r>
      <w:r w:rsidRPr="00B14E7E">
        <w:rPr>
          <w:rFonts w:ascii="Arial" w:hAnsi="Arial" w:cs="Arial"/>
          <w:i/>
          <w:color w:val="auto"/>
        </w:rPr>
        <w:t>el Mercado Seleccionado</w:t>
      </w:r>
      <w:r w:rsidRPr="00B14E7E">
        <w:rPr>
          <w:rFonts w:ascii="Arial" w:hAnsi="Arial" w:cs="Arial"/>
          <w:i/>
          <w:color w:val="auto"/>
        </w:rPr>
        <w:br/>
      </w:r>
    </w:p>
    <w:p w14:paraId="3EAB8D24" w14:textId="77777777" w:rsidR="00FE0AA0" w:rsidRPr="005F3514" w:rsidRDefault="00FE0AA0" w:rsidP="00B14E7E">
      <w:pPr>
        <w:ind w:left="360" w:firstLine="0"/>
        <w:jc w:val="both"/>
        <w:rPr>
          <w:rFonts w:ascii="Arial" w:hAnsi="Arial" w:cs="Arial"/>
          <w:sz w:val="24"/>
          <w:szCs w:val="24"/>
        </w:rPr>
      </w:pPr>
      <w:r w:rsidRPr="005F3514">
        <w:rPr>
          <w:rFonts w:ascii="Arial" w:hAnsi="Arial" w:cs="Arial"/>
          <w:sz w:val="24"/>
          <w:szCs w:val="24"/>
        </w:rPr>
        <w:t xml:space="preserve">Se debe realizar una búsqueda Bibliográfica investigando los estudios de mercado que haya sobre el producto para los países de interés de la empresa. </w:t>
      </w:r>
    </w:p>
    <w:p w14:paraId="01D8A6C8" w14:textId="77777777" w:rsidR="00B14E7E" w:rsidRDefault="00B14E7E" w:rsidP="00FE0AA0">
      <w:pPr>
        <w:rPr>
          <w:rFonts w:ascii="Arial" w:hAnsi="Arial" w:cs="Arial"/>
          <w:sz w:val="24"/>
          <w:szCs w:val="24"/>
        </w:rPr>
      </w:pPr>
    </w:p>
    <w:p w14:paraId="56528447" w14:textId="77777777" w:rsidR="00FE0AA0" w:rsidRPr="005F3514" w:rsidRDefault="00FE0AA0" w:rsidP="00FE0AA0">
      <w:pPr>
        <w:rPr>
          <w:rFonts w:ascii="Arial" w:hAnsi="Arial" w:cs="Arial"/>
          <w:sz w:val="24"/>
          <w:szCs w:val="24"/>
        </w:rPr>
      </w:pPr>
      <w:r w:rsidRPr="005F3514">
        <w:rPr>
          <w:rFonts w:ascii="Arial" w:hAnsi="Arial" w:cs="Arial"/>
          <w:sz w:val="24"/>
          <w:szCs w:val="24"/>
        </w:rPr>
        <w:t xml:space="preserve">Algunos de los aspectos del mercado que deben ser investigados son: </w:t>
      </w:r>
    </w:p>
    <w:p w14:paraId="36A98EB4" w14:textId="77777777" w:rsidR="00FE0AA0" w:rsidRPr="00B14E7E" w:rsidRDefault="00FE0AA0" w:rsidP="001466F8">
      <w:pPr>
        <w:pStyle w:val="Prrafodelista"/>
        <w:numPr>
          <w:ilvl w:val="0"/>
          <w:numId w:val="44"/>
        </w:numPr>
        <w:jc w:val="both"/>
        <w:rPr>
          <w:rFonts w:ascii="Arial" w:hAnsi="Arial" w:cs="Arial"/>
          <w:sz w:val="24"/>
          <w:szCs w:val="24"/>
        </w:rPr>
      </w:pPr>
      <w:r w:rsidRPr="00B14E7E">
        <w:rPr>
          <w:rFonts w:ascii="Arial" w:hAnsi="Arial" w:cs="Arial"/>
          <w:i/>
          <w:sz w:val="24"/>
          <w:szCs w:val="24"/>
        </w:rPr>
        <w:t>Consumidor</w:t>
      </w:r>
      <w:r w:rsidRPr="00B14E7E">
        <w:rPr>
          <w:rFonts w:ascii="Arial" w:hAnsi="Arial" w:cs="Arial"/>
          <w:sz w:val="24"/>
          <w:szCs w:val="24"/>
        </w:rPr>
        <w:t>:</w:t>
      </w:r>
    </w:p>
    <w:p w14:paraId="21D47359" w14:textId="77777777" w:rsidR="00FE0AA0" w:rsidRPr="005F3514" w:rsidRDefault="00FE0AA0" w:rsidP="001466F8">
      <w:pPr>
        <w:numPr>
          <w:ilvl w:val="0"/>
          <w:numId w:val="8"/>
        </w:numPr>
        <w:jc w:val="both"/>
        <w:rPr>
          <w:rFonts w:ascii="Arial" w:hAnsi="Arial" w:cs="Arial"/>
          <w:sz w:val="24"/>
          <w:szCs w:val="24"/>
        </w:rPr>
      </w:pPr>
      <w:r w:rsidRPr="005F3514">
        <w:rPr>
          <w:rFonts w:ascii="Arial" w:hAnsi="Arial" w:cs="Arial"/>
          <w:sz w:val="24"/>
          <w:szCs w:val="24"/>
        </w:rPr>
        <w:t>Perfil del consumidor actual</w:t>
      </w:r>
    </w:p>
    <w:p w14:paraId="6E59DCA5" w14:textId="77777777" w:rsidR="00FE0AA0" w:rsidRPr="005F3514" w:rsidRDefault="00FE0AA0" w:rsidP="001466F8">
      <w:pPr>
        <w:numPr>
          <w:ilvl w:val="0"/>
          <w:numId w:val="8"/>
        </w:numPr>
        <w:jc w:val="both"/>
        <w:rPr>
          <w:rFonts w:ascii="Arial" w:hAnsi="Arial" w:cs="Arial"/>
          <w:sz w:val="24"/>
          <w:szCs w:val="24"/>
        </w:rPr>
      </w:pPr>
      <w:r w:rsidRPr="005F3514">
        <w:rPr>
          <w:rFonts w:ascii="Arial" w:hAnsi="Arial" w:cs="Arial"/>
          <w:sz w:val="24"/>
          <w:szCs w:val="24"/>
        </w:rPr>
        <w:t>Localización del consumidor potencial</w:t>
      </w:r>
    </w:p>
    <w:p w14:paraId="08729271" w14:textId="77777777" w:rsidR="00FE0AA0" w:rsidRPr="005F3514" w:rsidRDefault="00FE0AA0" w:rsidP="001466F8">
      <w:pPr>
        <w:numPr>
          <w:ilvl w:val="0"/>
          <w:numId w:val="8"/>
        </w:numPr>
        <w:jc w:val="both"/>
        <w:rPr>
          <w:rFonts w:ascii="Arial" w:hAnsi="Arial" w:cs="Arial"/>
          <w:sz w:val="24"/>
          <w:szCs w:val="24"/>
        </w:rPr>
      </w:pPr>
      <w:r w:rsidRPr="005F3514">
        <w:rPr>
          <w:rFonts w:ascii="Arial" w:hAnsi="Arial" w:cs="Arial"/>
          <w:sz w:val="24"/>
          <w:szCs w:val="24"/>
        </w:rPr>
        <w:t>Elementos que inciden en la decisión de compra</w:t>
      </w:r>
    </w:p>
    <w:p w14:paraId="2E68AD21" w14:textId="77777777" w:rsidR="00FE0AA0" w:rsidRPr="005F3514" w:rsidRDefault="00FE0AA0" w:rsidP="001466F8">
      <w:pPr>
        <w:numPr>
          <w:ilvl w:val="0"/>
          <w:numId w:val="8"/>
        </w:numPr>
        <w:jc w:val="both"/>
        <w:rPr>
          <w:rFonts w:ascii="Arial" w:hAnsi="Arial" w:cs="Arial"/>
          <w:sz w:val="24"/>
          <w:szCs w:val="24"/>
        </w:rPr>
      </w:pPr>
      <w:r w:rsidRPr="005F3514">
        <w:rPr>
          <w:rFonts w:ascii="Arial" w:hAnsi="Arial" w:cs="Arial"/>
          <w:sz w:val="24"/>
          <w:szCs w:val="24"/>
        </w:rPr>
        <w:t xml:space="preserve">Segmentación (estratos, geográfica, psicográfica, demográfica) </w:t>
      </w:r>
    </w:p>
    <w:p w14:paraId="00C687AF" w14:textId="77777777" w:rsidR="00FE0AA0" w:rsidRDefault="00FE0AA0" w:rsidP="001466F8">
      <w:pPr>
        <w:numPr>
          <w:ilvl w:val="0"/>
          <w:numId w:val="8"/>
        </w:numPr>
        <w:jc w:val="both"/>
        <w:rPr>
          <w:rFonts w:ascii="Arial" w:hAnsi="Arial" w:cs="Arial"/>
          <w:sz w:val="24"/>
          <w:szCs w:val="24"/>
        </w:rPr>
      </w:pPr>
      <w:r w:rsidRPr="005F3514">
        <w:rPr>
          <w:rFonts w:ascii="Arial" w:hAnsi="Arial" w:cs="Arial"/>
          <w:sz w:val="24"/>
          <w:szCs w:val="24"/>
        </w:rPr>
        <w:t>Tamaño de los clientes</w:t>
      </w:r>
    </w:p>
    <w:p w14:paraId="6CE947ED" w14:textId="77777777" w:rsidR="00B14E7E" w:rsidRPr="005F3514" w:rsidRDefault="00B14E7E" w:rsidP="00B14E7E">
      <w:pPr>
        <w:ind w:left="1080" w:firstLine="0"/>
        <w:jc w:val="both"/>
        <w:rPr>
          <w:rFonts w:ascii="Arial" w:hAnsi="Arial" w:cs="Arial"/>
          <w:sz w:val="24"/>
          <w:szCs w:val="24"/>
        </w:rPr>
      </w:pPr>
    </w:p>
    <w:p w14:paraId="5B4FFCFE" w14:textId="77777777" w:rsidR="00FE0AA0" w:rsidRPr="00B14E7E" w:rsidRDefault="00FE0AA0" w:rsidP="001466F8">
      <w:pPr>
        <w:pStyle w:val="Prrafodelista"/>
        <w:numPr>
          <w:ilvl w:val="0"/>
          <w:numId w:val="44"/>
        </w:numPr>
        <w:jc w:val="both"/>
        <w:rPr>
          <w:rFonts w:ascii="Arial" w:hAnsi="Arial" w:cs="Arial"/>
          <w:i/>
          <w:sz w:val="24"/>
          <w:szCs w:val="24"/>
        </w:rPr>
      </w:pPr>
      <w:r w:rsidRPr="00B14E7E">
        <w:rPr>
          <w:rFonts w:ascii="Arial" w:hAnsi="Arial" w:cs="Arial"/>
          <w:i/>
          <w:sz w:val="24"/>
          <w:szCs w:val="24"/>
        </w:rPr>
        <w:t>Tendencias del  consumo y producción:</w:t>
      </w:r>
    </w:p>
    <w:p w14:paraId="26A993DD" w14:textId="77777777" w:rsidR="00FE0AA0" w:rsidRPr="005F3514" w:rsidRDefault="00FE0AA0" w:rsidP="001466F8">
      <w:pPr>
        <w:numPr>
          <w:ilvl w:val="0"/>
          <w:numId w:val="9"/>
        </w:numPr>
        <w:jc w:val="both"/>
        <w:rPr>
          <w:rFonts w:ascii="Arial" w:hAnsi="Arial" w:cs="Arial"/>
          <w:sz w:val="24"/>
          <w:szCs w:val="24"/>
        </w:rPr>
      </w:pPr>
      <w:r w:rsidRPr="005F3514">
        <w:rPr>
          <w:rFonts w:ascii="Arial" w:hAnsi="Arial" w:cs="Arial"/>
          <w:sz w:val="24"/>
          <w:szCs w:val="24"/>
        </w:rPr>
        <w:t>Tasas de crecimiento</w:t>
      </w:r>
    </w:p>
    <w:p w14:paraId="529A4054" w14:textId="77777777" w:rsidR="00FE0AA0" w:rsidRPr="005F3514" w:rsidRDefault="00FE0AA0" w:rsidP="001466F8">
      <w:pPr>
        <w:numPr>
          <w:ilvl w:val="0"/>
          <w:numId w:val="9"/>
        </w:numPr>
        <w:jc w:val="both"/>
        <w:rPr>
          <w:rFonts w:ascii="Arial" w:hAnsi="Arial" w:cs="Arial"/>
          <w:sz w:val="24"/>
          <w:szCs w:val="24"/>
        </w:rPr>
      </w:pPr>
      <w:r w:rsidRPr="005F3514">
        <w:rPr>
          <w:rFonts w:ascii="Arial" w:hAnsi="Arial" w:cs="Arial"/>
          <w:sz w:val="24"/>
          <w:szCs w:val="24"/>
        </w:rPr>
        <w:t>Ambiente (estímulos económicos, políticos, tecnológicos, etc.)</w:t>
      </w:r>
    </w:p>
    <w:p w14:paraId="02A2B574" w14:textId="77777777" w:rsidR="00FE0AA0" w:rsidRDefault="00FE0AA0" w:rsidP="001466F8">
      <w:pPr>
        <w:numPr>
          <w:ilvl w:val="0"/>
          <w:numId w:val="9"/>
        </w:numPr>
        <w:jc w:val="both"/>
        <w:rPr>
          <w:rFonts w:ascii="Arial" w:hAnsi="Arial" w:cs="Arial"/>
          <w:sz w:val="24"/>
          <w:szCs w:val="24"/>
        </w:rPr>
      </w:pPr>
      <w:r w:rsidRPr="005F3514">
        <w:rPr>
          <w:rFonts w:ascii="Arial" w:hAnsi="Arial" w:cs="Arial"/>
          <w:sz w:val="24"/>
          <w:szCs w:val="24"/>
        </w:rPr>
        <w:t>Características de la demanda (gustos, hábitos, temporadas de compra)</w:t>
      </w:r>
    </w:p>
    <w:p w14:paraId="13E92B26" w14:textId="77777777" w:rsidR="00B14E7E" w:rsidRPr="005F3514" w:rsidRDefault="00B14E7E" w:rsidP="00B14E7E">
      <w:pPr>
        <w:ind w:left="1070" w:firstLine="0"/>
        <w:jc w:val="both"/>
        <w:rPr>
          <w:rFonts w:ascii="Arial" w:hAnsi="Arial" w:cs="Arial"/>
          <w:sz w:val="24"/>
          <w:szCs w:val="24"/>
        </w:rPr>
      </w:pPr>
    </w:p>
    <w:p w14:paraId="3717DBF0" w14:textId="063D4CC6" w:rsidR="00FE0AA0" w:rsidRPr="00B14E7E" w:rsidRDefault="00FE0AA0" w:rsidP="001466F8">
      <w:pPr>
        <w:pStyle w:val="Prrafodelista"/>
        <w:numPr>
          <w:ilvl w:val="0"/>
          <w:numId w:val="44"/>
        </w:numPr>
        <w:jc w:val="both"/>
        <w:rPr>
          <w:rFonts w:ascii="Arial" w:hAnsi="Arial" w:cs="Arial"/>
          <w:i/>
          <w:sz w:val="24"/>
          <w:szCs w:val="24"/>
        </w:rPr>
      </w:pPr>
      <w:r w:rsidRPr="00B14E7E">
        <w:rPr>
          <w:rFonts w:ascii="Arial" w:hAnsi="Arial" w:cs="Arial"/>
          <w:i/>
          <w:sz w:val="24"/>
          <w:szCs w:val="24"/>
        </w:rPr>
        <w:t>Análisis de la competencia local e internacional:</w:t>
      </w:r>
    </w:p>
    <w:p w14:paraId="295D53E4" w14:textId="77777777" w:rsidR="00FE0AA0" w:rsidRPr="005F3514" w:rsidRDefault="00FE0AA0" w:rsidP="001466F8">
      <w:pPr>
        <w:numPr>
          <w:ilvl w:val="0"/>
          <w:numId w:val="10"/>
        </w:numPr>
        <w:jc w:val="both"/>
        <w:rPr>
          <w:rFonts w:ascii="Arial" w:hAnsi="Arial" w:cs="Arial"/>
          <w:sz w:val="24"/>
          <w:szCs w:val="24"/>
        </w:rPr>
      </w:pPr>
      <w:r w:rsidRPr="005F3514">
        <w:rPr>
          <w:rFonts w:ascii="Arial" w:hAnsi="Arial" w:cs="Arial"/>
          <w:sz w:val="24"/>
          <w:szCs w:val="24"/>
        </w:rPr>
        <w:t>Principales empresas y/o marcas</w:t>
      </w:r>
    </w:p>
    <w:p w14:paraId="7C682A2A" w14:textId="77777777" w:rsidR="00FE0AA0" w:rsidRPr="005F3514" w:rsidRDefault="00FE0AA0" w:rsidP="001466F8">
      <w:pPr>
        <w:numPr>
          <w:ilvl w:val="0"/>
          <w:numId w:val="10"/>
        </w:numPr>
        <w:jc w:val="both"/>
        <w:rPr>
          <w:rFonts w:ascii="Arial" w:hAnsi="Arial" w:cs="Arial"/>
          <w:sz w:val="24"/>
          <w:szCs w:val="24"/>
        </w:rPr>
      </w:pPr>
      <w:r w:rsidRPr="005F3514">
        <w:rPr>
          <w:rFonts w:ascii="Arial" w:hAnsi="Arial" w:cs="Arial"/>
          <w:sz w:val="24"/>
          <w:szCs w:val="24"/>
        </w:rPr>
        <w:t>Productos de la competencia</w:t>
      </w:r>
    </w:p>
    <w:p w14:paraId="43269361" w14:textId="77777777" w:rsidR="00FE0AA0" w:rsidRPr="005F3514" w:rsidRDefault="00FE0AA0" w:rsidP="001466F8">
      <w:pPr>
        <w:numPr>
          <w:ilvl w:val="0"/>
          <w:numId w:val="10"/>
        </w:numPr>
        <w:jc w:val="both"/>
        <w:rPr>
          <w:rFonts w:ascii="Arial" w:hAnsi="Arial" w:cs="Arial"/>
          <w:sz w:val="24"/>
          <w:szCs w:val="24"/>
        </w:rPr>
      </w:pPr>
      <w:r w:rsidRPr="005F3514">
        <w:rPr>
          <w:rFonts w:ascii="Arial" w:hAnsi="Arial" w:cs="Arial"/>
          <w:sz w:val="24"/>
          <w:szCs w:val="24"/>
        </w:rPr>
        <w:t>Participación en el mercado</w:t>
      </w:r>
    </w:p>
    <w:p w14:paraId="39F0CF53" w14:textId="77777777" w:rsidR="00FE0AA0" w:rsidRPr="005F3514" w:rsidRDefault="00FE0AA0" w:rsidP="001466F8">
      <w:pPr>
        <w:numPr>
          <w:ilvl w:val="0"/>
          <w:numId w:val="10"/>
        </w:numPr>
        <w:jc w:val="both"/>
        <w:rPr>
          <w:rFonts w:ascii="Arial" w:hAnsi="Arial" w:cs="Arial"/>
          <w:sz w:val="24"/>
          <w:szCs w:val="24"/>
        </w:rPr>
      </w:pPr>
      <w:r w:rsidRPr="005F3514">
        <w:rPr>
          <w:rFonts w:ascii="Arial" w:hAnsi="Arial" w:cs="Arial"/>
          <w:sz w:val="24"/>
          <w:szCs w:val="24"/>
        </w:rPr>
        <w:t>Esquema de comercialización</w:t>
      </w:r>
    </w:p>
    <w:p w14:paraId="664E69E2" w14:textId="77777777" w:rsidR="00FE0AA0" w:rsidRPr="005F3514" w:rsidRDefault="00FE0AA0" w:rsidP="001466F8">
      <w:pPr>
        <w:numPr>
          <w:ilvl w:val="0"/>
          <w:numId w:val="10"/>
        </w:numPr>
        <w:jc w:val="both"/>
        <w:rPr>
          <w:rFonts w:ascii="Arial" w:hAnsi="Arial" w:cs="Arial"/>
          <w:sz w:val="24"/>
          <w:szCs w:val="24"/>
        </w:rPr>
      </w:pPr>
      <w:r w:rsidRPr="005F3514">
        <w:rPr>
          <w:rFonts w:ascii="Arial" w:hAnsi="Arial" w:cs="Arial"/>
          <w:sz w:val="24"/>
          <w:szCs w:val="24"/>
        </w:rPr>
        <w:t>Precios (rangos de precios)</w:t>
      </w:r>
    </w:p>
    <w:p w14:paraId="6940EEEC" w14:textId="77777777" w:rsidR="00FE0AA0" w:rsidRPr="005F3514" w:rsidRDefault="00FE0AA0" w:rsidP="001466F8">
      <w:pPr>
        <w:numPr>
          <w:ilvl w:val="0"/>
          <w:numId w:val="10"/>
        </w:numPr>
        <w:jc w:val="both"/>
        <w:rPr>
          <w:rFonts w:ascii="Arial" w:hAnsi="Arial" w:cs="Arial"/>
          <w:sz w:val="24"/>
          <w:szCs w:val="24"/>
        </w:rPr>
      </w:pPr>
      <w:r w:rsidRPr="005F3514">
        <w:rPr>
          <w:rFonts w:ascii="Arial" w:hAnsi="Arial" w:cs="Arial"/>
          <w:sz w:val="24"/>
          <w:szCs w:val="24"/>
        </w:rPr>
        <w:t xml:space="preserve">Tipo de posicionamiento de la competencia en el mercado. </w:t>
      </w:r>
    </w:p>
    <w:p w14:paraId="7B1ABC2E" w14:textId="77777777" w:rsidR="00FE0AA0" w:rsidRPr="005F3514" w:rsidRDefault="00FE0AA0" w:rsidP="001466F8">
      <w:pPr>
        <w:numPr>
          <w:ilvl w:val="0"/>
          <w:numId w:val="10"/>
        </w:numPr>
        <w:jc w:val="both"/>
        <w:rPr>
          <w:rFonts w:ascii="Arial" w:hAnsi="Arial" w:cs="Arial"/>
          <w:sz w:val="24"/>
          <w:szCs w:val="24"/>
        </w:rPr>
      </w:pPr>
      <w:r w:rsidRPr="005F3514">
        <w:rPr>
          <w:rFonts w:ascii="Arial" w:hAnsi="Arial" w:cs="Arial"/>
          <w:sz w:val="24"/>
          <w:szCs w:val="24"/>
        </w:rPr>
        <w:t xml:space="preserve">Estrategias de comercialización de la competencia. </w:t>
      </w:r>
    </w:p>
    <w:p w14:paraId="4BB238DB" w14:textId="77777777" w:rsidR="00FE0AA0" w:rsidRPr="005F3514" w:rsidRDefault="00FE0AA0" w:rsidP="001466F8">
      <w:pPr>
        <w:numPr>
          <w:ilvl w:val="0"/>
          <w:numId w:val="10"/>
        </w:numPr>
        <w:jc w:val="both"/>
        <w:rPr>
          <w:rFonts w:ascii="Arial" w:hAnsi="Arial" w:cs="Arial"/>
          <w:sz w:val="24"/>
          <w:szCs w:val="24"/>
        </w:rPr>
      </w:pPr>
      <w:r w:rsidRPr="005F3514">
        <w:rPr>
          <w:rFonts w:ascii="Arial" w:hAnsi="Arial" w:cs="Arial"/>
          <w:sz w:val="24"/>
          <w:szCs w:val="24"/>
        </w:rPr>
        <w:t xml:space="preserve">Características del producto por parte de la competencia. </w:t>
      </w:r>
    </w:p>
    <w:p w14:paraId="0F3C050D" w14:textId="77777777" w:rsidR="00FE0AA0" w:rsidRDefault="00FE0AA0" w:rsidP="001466F8">
      <w:pPr>
        <w:numPr>
          <w:ilvl w:val="0"/>
          <w:numId w:val="10"/>
        </w:numPr>
        <w:jc w:val="both"/>
        <w:rPr>
          <w:rFonts w:ascii="Arial" w:hAnsi="Arial" w:cs="Arial"/>
          <w:sz w:val="24"/>
          <w:szCs w:val="24"/>
        </w:rPr>
      </w:pPr>
      <w:r w:rsidRPr="005F3514">
        <w:rPr>
          <w:rFonts w:ascii="Arial" w:hAnsi="Arial" w:cs="Arial"/>
          <w:sz w:val="24"/>
          <w:szCs w:val="24"/>
        </w:rPr>
        <w:t>Productos complementarios y sustitutos</w:t>
      </w:r>
    </w:p>
    <w:p w14:paraId="368AABE3" w14:textId="77777777" w:rsidR="00B14E7E" w:rsidRPr="005F3514" w:rsidRDefault="00B14E7E" w:rsidP="00B14E7E">
      <w:pPr>
        <w:ind w:left="1080" w:firstLine="0"/>
        <w:jc w:val="both"/>
        <w:rPr>
          <w:rFonts w:ascii="Arial" w:hAnsi="Arial" w:cs="Arial"/>
          <w:sz w:val="24"/>
          <w:szCs w:val="24"/>
        </w:rPr>
      </w:pPr>
    </w:p>
    <w:p w14:paraId="0C9A6EE3" w14:textId="00F10241" w:rsidR="00FE0AA0" w:rsidRPr="00B14E7E" w:rsidRDefault="00FE0AA0" w:rsidP="001466F8">
      <w:pPr>
        <w:pStyle w:val="Prrafodelista"/>
        <w:numPr>
          <w:ilvl w:val="0"/>
          <w:numId w:val="44"/>
        </w:numPr>
        <w:jc w:val="both"/>
        <w:rPr>
          <w:rFonts w:ascii="Arial" w:hAnsi="Arial" w:cs="Arial"/>
          <w:sz w:val="24"/>
          <w:szCs w:val="24"/>
        </w:rPr>
      </w:pPr>
      <w:r w:rsidRPr="00B14E7E">
        <w:rPr>
          <w:rFonts w:ascii="Arial" w:hAnsi="Arial" w:cs="Arial"/>
          <w:i/>
          <w:sz w:val="24"/>
          <w:szCs w:val="24"/>
        </w:rPr>
        <w:t>Situación del producto en el mercado</w:t>
      </w:r>
      <w:r w:rsidRPr="00B14E7E">
        <w:rPr>
          <w:rFonts w:ascii="Arial" w:hAnsi="Arial" w:cs="Arial"/>
          <w:sz w:val="24"/>
          <w:szCs w:val="24"/>
        </w:rPr>
        <w:t>:</w:t>
      </w:r>
    </w:p>
    <w:p w14:paraId="1B9C9F8F" w14:textId="77777777" w:rsidR="00FE0AA0" w:rsidRPr="005F3514" w:rsidRDefault="00FE0AA0" w:rsidP="001466F8">
      <w:pPr>
        <w:numPr>
          <w:ilvl w:val="0"/>
          <w:numId w:val="11"/>
        </w:numPr>
        <w:jc w:val="both"/>
        <w:rPr>
          <w:rFonts w:ascii="Arial" w:hAnsi="Arial" w:cs="Arial"/>
          <w:sz w:val="24"/>
          <w:szCs w:val="24"/>
        </w:rPr>
      </w:pPr>
      <w:r w:rsidRPr="005F3514">
        <w:rPr>
          <w:rFonts w:ascii="Arial" w:hAnsi="Arial" w:cs="Arial"/>
          <w:sz w:val="24"/>
          <w:szCs w:val="24"/>
        </w:rPr>
        <w:t>Nivel de calidad exigido en el mercado objetivo</w:t>
      </w:r>
    </w:p>
    <w:p w14:paraId="62A1E10D" w14:textId="77777777" w:rsidR="00FE0AA0" w:rsidRPr="005F3514" w:rsidRDefault="00FE0AA0" w:rsidP="001466F8">
      <w:pPr>
        <w:numPr>
          <w:ilvl w:val="0"/>
          <w:numId w:val="11"/>
        </w:numPr>
        <w:jc w:val="both"/>
        <w:rPr>
          <w:rFonts w:ascii="Arial" w:hAnsi="Arial" w:cs="Arial"/>
          <w:sz w:val="24"/>
          <w:szCs w:val="24"/>
        </w:rPr>
      </w:pPr>
      <w:r w:rsidRPr="005F3514">
        <w:rPr>
          <w:rFonts w:ascii="Arial" w:hAnsi="Arial" w:cs="Arial"/>
          <w:sz w:val="24"/>
          <w:szCs w:val="24"/>
        </w:rPr>
        <w:t>Condiciones de empaque y embalaje</w:t>
      </w:r>
    </w:p>
    <w:p w14:paraId="7743A116" w14:textId="77777777" w:rsidR="00FE0AA0" w:rsidRPr="005F3514" w:rsidRDefault="00FE0AA0" w:rsidP="001466F8">
      <w:pPr>
        <w:numPr>
          <w:ilvl w:val="0"/>
          <w:numId w:val="11"/>
        </w:numPr>
        <w:jc w:val="both"/>
        <w:rPr>
          <w:rFonts w:ascii="Arial" w:hAnsi="Arial" w:cs="Arial"/>
          <w:sz w:val="24"/>
          <w:szCs w:val="24"/>
        </w:rPr>
      </w:pPr>
      <w:r w:rsidRPr="005F3514">
        <w:rPr>
          <w:rFonts w:ascii="Arial" w:hAnsi="Arial" w:cs="Arial"/>
          <w:sz w:val="24"/>
          <w:szCs w:val="24"/>
        </w:rPr>
        <w:t>Condiciones de distribución del producto</w:t>
      </w:r>
    </w:p>
    <w:p w14:paraId="7887C25F" w14:textId="77777777" w:rsidR="00FE0AA0" w:rsidRDefault="00FE0AA0" w:rsidP="001466F8">
      <w:pPr>
        <w:numPr>
          <w:ilvl w:val="0"/>
          <w:numId w:val="11"/>
        </w:numPr>
        <w:jc w:val="both"/>
        <w:rPr>
          <w:rFonts w:ascii="Arial" w:hAnsi="Arial" w:cs="Arial"/>
          <w:sz w:val="24"/>
          <w:szCs w:val="24"/>
        </w:rPr>
      </w:pPr>
      <w:r w:rsidRPr="005F3514">
        <w:rPr>
          <w:rFonts w:ascii="Arial" w:hAnsi="Arial" w:cs="Arial"/>
          <w:sz w:val="24"/>
          <w:szCs w:val="24"/>
        </w:rPr>
        <w:t>Exigencias de entrada: aranceles preferenciales, aranceles de la competencia, barreras no arancelarias (licencias, cuotas, vistos buenos).</w:t>
      </w:r>
    </w:p>
    <w:p w14:paraId="7E174400" w14:textId="77777777" w:rsidR="00B14E7E" w:rsidRPr="005F3514" w:rsidRDefault="00B14E7E" w:rsidP="00B14E7E">
      <w:pPr>
        <w:ind w:left="1080" w:firstLine="0"/>
        <w:jc w:val="both"/>
        <w:rPr>
          <w:rFonts w:ascii="Arial" w:hAnsi="Arial" w:cs="Arial"/>
          <w:sz w:val="24"/>
          <w:szCs w:val="24"/>
        </w:rPr>
      </w:pPr>
    </w:p>
    <w:p w14:paraId="0B38C09C" w14:textId="77777777" w:rsidR="00FE0AA0" w:rsidRPr="00B14E7E" w:rsidRDefault="00FE0AA0" w:rsidP="001466F8">
      <w:pPr>
        <w:numPr>
          <w:ilvl w:val="0"/>
          <w:numId w:val="6"/>
        </w:numPr>
        <w:tabs>
          <w:tab w:val="num" w:pos="709"/>
        </w:tabs>
        <w:ind w:left="426" w:firstLine="0"/>
        <w:jc w:val="both"/>
        <w:rPr>
          <w:rFonts w:ascii="Arial" w:hAnsi="Arial" w:cs="Arial"/>
          <w:i/>
          <w:sz w:val="24"/>
          <w:szCs w:val="24"/>
        </w:rPr>
      </w:pPr>
      <w:r w:rsidRPr="00B14E7E">
        <w:rPr>
          <w:rFonts w:ascii="Arial" w:hAnsi="Arial" w:cs="Arial"/>
          <w:i/>
          <w:sz w:val="24"/>
          <w:szCs w:val="24"/>
        </w:rPr>
        <w:t>Canales de distribución:</w:t>
      </w:r>
    </w:p>
    <w:p w14:paraId="1B41CB29" w14:textId="77777777" w:rsidR="00FE0AA0" w:rsidRPr="005F3514" w:rsidRDefault="00FE0AA0" w:rsidP="001466F8">
      <w:pPr>
        <w:numPr>
          <w:ilvl w:val="0"/>
          <w:numId w:val="12"/>
        </w:numPr>
        <w:jc w:val="both"/>
        <w:rPr>
          <w:rFonts w:ascii="Arial" w:hAnsi="Arial" w:cs="Arial"/>
          <w:sz w:val="24"/>
          <w:szCs w:val="24"/>
        </w:rPr>
      </w:pPr>
      <w:r w:rsidRPr="005F3514">
        <w:rPr>
          <w:rFonts w:ascii="Arial" w:hAnsi="Arial" w:cs="Arial"/>
          <w:sz w:val="24"/>
          <w:szCs w:val="24"/>
        </w:rPr>
        <w:t>Tipos de canales de distribución existentes en el mercado</w:t>
      </w:r>
    </w:p>
    <w:p w14:paraId="461B96FF" w14:textId="77777777" w:rsidR="00FE0AA0" w:rsidRPr="005F3514" w:rsidRDefault="00FE0AA0" w:rsidP="001466F8">
      <w:pPr>
        <w:numPr>
          <w:ilvl w:val="0"/>
          <w:numId w:val="12"/>
        </w:numPr>
        <w:jc w:val="both"/>
        <w:rPr>
          <w:rFonts w:ascii="Arial" w:hAnsi="Arial" w:cs="Arial"/>
          <w:sz w:val="24"/>
          <w:szCs w:val="24"/>
        </w:rPr>
      </w:pPr>
      <w:r w:rsidRPr="005F3514">
        <w:rPr>
          <w:rFonts w:ascii="Arial" w:hAnsi="Arial" w:cs="Arial"/>
          <w:sz w:val="24"/>
          <w:szCs w:val="24"/>
        </w:rPr>
        <w:t>Alternativas de los canales de distribución del producto (agente, mayorista, minorista, consumidor directo)</w:t>
      </w:r>
    </w:p>
    <w:p w14:paraId="2B7C89D5" w14:textId="77777777" w:rsidR="00FE0AA0" w:rsidRDefault="00FE0AA0" w:rsidP="001466F8">
      <w:pPr>
        <w:numPr>
          <w:ilvl w:val="0"/>
          <w:numId w:val="12"/>
        </w:numPr>
        <w:jc w:val="both"/>
        <w:rPr>
          <w:rFonts w:ascii="Arial" w:hAnsi="Arial" w:cs="Arial"/>
          <w:sz w:val="24"/>
          <w:szCs w:val="24"/>
        </w:rPr>
      </w:pPr>
      <w:r w:rsidRPr="005F3514">
        <w:rPr>
          <w:rFonts w:ascii="Arial" w:hAnsi="Arial" w:cs="Arial"/>
          <w:sz w:val="24"/>
          <w:szCs w:val="24"/>
        </w:rPr>
        <w:t>Cobertura del canal</w:t>
      </w:r>
    </w:p>
    <w:p w14:paraId="60918FFE" w14:textId="77777777" w:rsidR="00B14E7E" w:rsidRPr="005F3514" w:rsidRDefault="00B14E7E" w:rsidP="00B14E7E">
      <w:pPr>
        <w:ind w:left="1080" w:firstLine="0"/>
        <w:jc w:val="both"/>
        <w:rPr>
          <w:rFonts w:ascii="Arial" w:hAnsi="Arial" w:cs="Arial"/>
          <w:sz w:val="24"/>
          <w:szCs w:val="24"/>
        </w:rPr>
      </w:pPr>
    </w:p>
    <w:p w14:paraId="63C07802" w14:textId="77777777" w:rsidR="00FE0AA0" w:rsidRPr="00B14E7E" w:rsidRDefault="00FE0AA0" w:rsidP="001466F8">
      <w:pPr>
        <w:numPr>
          <w:ilvl w:val="0"/>
          <w:numId w:val="6"/>
        </w:numPr>
        <w:tabs>
          <w:tab w:val="num" w:pos="709"/>
        </w:tabs>
        <w:ind w:left="426" w:firstLine="0"/>
        <w:jc w:val="both"/>
        <w:rPr>
          <w:rFonts w:ascii="Arial" w:hAnsi="Arial" w:cs="Arial"/>
          <w:i/>
          <w:sz w:val="24"/>
          <w:szCs w:val="24"/>
        </w:rPr>
      </w:pPr>
      <w:r w:rsidRPr="00B14E7E">
        <w:rPr>
          <w:rFonts w:ascii="Arial" w:hAnsi="Arial" w:cs="Arial"/>
          <w:i/>
          <w:sz w:val="24"/>
          <w:szCs w:val="24"/>
        </w:rPr>
        <w:t>Promoción:</w:t>
      </w:r>
    </w:p>
    <w:p w14:paraId="69C8D771" w14:textId="77777777" w:rsidR="00FE0AA0" w:rsidRPr="005F3514" w:rsidRDefault="00FE0AA0" w:rsidP="001466F8">
      <w:pPr>
        <w:numPr>
          <w:ilvl w:val="0"/>
          <w:numId w:val="13"/>
        </w:numPr>
        <w:jc w:val="both"/>
        <w:rPr>
          <w:rFonts w:ascii="Arial" w:hAnsi="Arial" w:cs="Arial"/>
          <w:sz w:val="24"/>
          <w:szCs w:val="24"/>
        </w:rPr>
      </w:pPr>
      <w:r w:rsidRPr="005F3514">
        <w:rPr>
          <w:rFonts w:ascii="Arial" w:hAnsi="Arial" w:cs="Arial"/>
          <w:sz w:val="24"/>
          <w:szCs w:val="24"/>
        </w:rPr>
        <w:t>(Por Ejemplo: ferias, catálogos, folletos, videos, muestras, degustaciones, demostraciones técnicas, y demás medios de comunicación).</w:t>
      </w:r>
    </w:p>
    <w:p w14:paraId="58FDE769" w14:textId="77777777" w:rsidR="00FE0AA0" w:rsidRPr="005F3514" w:rsidRDefault="00FE0AA0" w:rsidP="001466F8">
      <w:pPr>
        <w:numPr>
          <w:ilvl w:val="0"/>
          <w:numId w:val="13"/>
        </w:numPr>
        <w:jc w:val="both"/>
        <w:rPr>
          <w:rFonts w:ascii="Arial" w:hAnsi="Arial" w:cs="Arial"/>
          <w:sz w:val="24"/>
          <w:szCs w:val="24"/>
        </w:rPr>
      </w:pPr>
      <w:r w:rsidRPr="005F3514">
        <w:rPr>
          <w:rFonts w:ascii="Arial" w:hAnsi="Arial" w:cs="Arial"/>
          <w:sz w:val="24"/>
          <w:szCs w:val="24"/>
        </w:rPr>
        <w:t>Imagen de la marca</w:t>
      </w:r>
    </w:p>
    <w:p w14:paraId="1FA38D6D" w14:textId="77777777" w:rsidR="00FE0AA0" w:rsidRPr="005F3514" w:rsidRDefault="00FE0AA0" w:rsidP="001466F8">
      <w:pPr>
        <w:numPr>
          <w:ilvl w:val="0"/>
          <w:numId w:val="13"/>
        </w:numPr>
        <w:jc w:val="both"/>
        <w:rPr>
          <w:rFonts w:ascii="Arial" w:hAnsi="Arial" w:cs="Arial"/>
          <w:sz w:val="24"/>
          <w:szCs w:val="24"/>
        </w:rPr>
      </w:pPr>
      <w:r w:rsidRPr="005F3514">
        <w:rPr>
          <w:rFonts w:ascii="Arial" w:hAnsi="Arial" w:cs="Arial"/>
          <w:sz w:val="24"/>
          <w:szCs w:val="24"/>
        </w:rPr>
        <w:t>Costos de promoción y publicidad</w:t>
      </w:r>
    </w:p>
    <w:p w14:paraId="60753FC0" w14:textId="77777777" w:rsidR="00FE0AA0" w:rsidRPr="005F3514" w:rsidRDefault="00FE0AA0" w:rsidP="001466F8">
      <w:pPr>
        <w:numPr>
          <w:ilvl w:val="0"/>
          <w:numId w:val="13"/>
        </w:numPr>
        <w:jc w:val="both"/>
        <w:rPr>
          <w:rFonts w:ascii="Arial" w:hAnsi="Arial" w:cs="Arial"/>
          <w:sz w:val="24"/>
          <w:szCs w:val="24"/>
        </w:rPr>
      </w:pPr>
      <w:r w:rsidRPr="005F3514">
        <w:rPr>
          <w:rFonts w:ascii="Arial" w:hAnsi="Arial" w:cs="Arial"/>
          <w:sz w:val="24"/>
          <w:szCs w:val="24"/>
        </w:rPr>
        <w:t xml:space="preserve">Métodos de promoción </w:t>
      </w:r>
    </w:p>
    <w:p w14:paraId="0D1B8896" w14:textId="77777777" w:rsidR="00FE0AA0" w:rsidRDefault="00FE0AA0" w:rsidP="001466F8">
      <w:pPr>
        <w:numPr>
          <w:ilvl w:val="0"/>
          <w:numId w:val="13"/>
        </w:numPr>
        <w:jc w:val="both"/>
        <w:rPr>
          <w:rFonts w:ascii="Arial" w:hAnsi="Arial" w:cs="Arial"/>
          <w:sz w:val="24"/>
          <w:szCs w:val="24"/>
        </w:rPr>
      </w:pPr>
      <w:r w:rsidRPr="005F3514">
        <w:rPr>
          <w:rFonts w:ascii="Arial" w:hAnsi="Arial" w:cs="Arial"/>
          <w:sz w:val="24"/>
          <w:szCs w:val="24"/>
        </w:rPr>
        <w:t>Eventos y ferias sectoriales</w:t>
      </w:r>
    </w:p>
    <w:p w14:paraId="4B4DF397" w14:textId="77777777" w:rsidR="00B14E7E" w:rsidRPr="005F3514" w:rsidRDefault="00B14E7E" w:rsidP="00B14E7E">
      <w:pPr>
        <w:ind w:left="1070" w:firstLine="0"/>
        <w:jc w:val="both"/>
        <w:rPr>
          <w:rFonts w:ascii="Arial" w:hAnsi="Arial" w:cs="Arial"/>
          <w:sz w:val="24"/>
          <w:szCs w:val="24"/>
        </w:rPr>
      </w:pPr>
    </w:p>
    <w:p w14:paraId="7453A22E" w14:textId="0886CC6A" w:rsidR="00FE0AA0" w:rsidRPr="005F3514" w:rsidRDefault="00FE0AA0" w:rsidP="001466F8">
      <w:pPr>
        <w:numPr>
          <w:ilvl w:val="0"/>
          <w:numId w:val="6"/>
        </w:numPr>
        <w:tabs>
          <w:tab w:val="num" w:pos="567"/>
          <w:tab w:val="left" w:pos="1134"/>
        </w:tabs>
        <w:ind w:left="567" w:firstLine="0"/>
        <w:jc w:val="both"/>
        <w:rPr>
          <w:rFonts w:ascii="Arial" w:hAnsi="Arial" w:cs="Arial"/>
          <w:sz w:val="24"/>
          <w:szCs w:val="24"/>
        </w:rPr>
      </w:pPr>
      <w:r w:rsidRPr="00B14E7E">
        <w:rPr>
          <w:rFonts w:ascii="Arial" w:hAnsi="Arial" w:cs="Arial"/>
          <w:i/>
          <w:sz w:val="24"/>
          <w:szCs w:val="24"/>
        </w:rPr>
        <w:t>Precio</w:t>
      </w:r>
      <w:r w:rsidRPr="005F3514">
        <w:rPr>
          <w:rFonts w:ascii="Arial" w:hAnsi="Arial" w:cs="Arial"/>
          <w:sz w:val="24"/>
          <w:szCs w:val="24"/>
        </w:rPr>
        <w:t xml:space="preserve">: </w:t>
      </w:r>
    </w:p>
    <w:p w14:paraId="4781A7AF" w14:textId="77777777" w:rsidR="00FE0AA0" w:rsidRPr="005F3514" w:rsidRDefault="00FE0AA0" w:rsidP="001466F8">
      <w:pPr>
        <w:numPr>
          <w:ilvl w:val="0"/>
          <w:numId w:val="14"/>
        </w:numPr>
        <w:jc w:val="both"/>
        <w:rPr>
          <w:rFonts w:ascii="Arial" w:hAnsi="Arial" w:cs="Arial"/>
          <w:sz w:val="24"/>
          <w:szCs w:val="24"/>
        </w:rPr>
      </w:pPr>
      <w:r w:rsidRPr="005F3514">
        <w:rPr>
          <w:rFonts w:ascii="Arial" w:hAnsi="Arial" w:cs="Arial"/>
          <w:sz w:val="24"/>
          <w:szCs w:val="24"/>
        </w:rPr>
        <w:t>Rangos de fluctuación de precio del producto en el mercado</w:t>
      </w:r>
    </w:p>
    <w:p w14:paraId="540AD0D8" w14:textId="77777777" w:rsidR="00FE0AA0" w:rsidRPr="005F3514" w:rsidRDefault="00FE0AA0" w:rsidP="001466F8">
      <w:pPr>
        <w:numPr>
          <w:ilvl w:val="0"/>
          <w:numId w:val="14"/>
        </w:numPr>
        <w:jc w:val="both"/>
        <w:rPr>
          <w:rFonts w:ascii="Arial" w:hAnsi="Arial" w:cs="Arial"/>
          <w:sz w:val="24"/>
          <w:szCs w:val="24"/>
        </w:rPr>
      </w:pPr>
      <w:r w:rsidRPr="005F3514">
        <w:rPr>
          <w:rFonts w:ascii="Arial" w:hAnsi="Arial" w:cs="Arial"/>
          <w:sz w:val="24"/>
          <w:szCs w:val="24"/>
        </w:rPr>
        <w:t xml:space="preserve">Percepción del precio de su producto entre distribuidores. </w:t>
      </w:r>
    </w:p>
    <w:p w14:paraId="3DFADA5E" w14:textId="77777777" w:rsidR="00FE0AA0" w:rsidRPr="005F3514" w:rsidRDefault="00FE0AA0" w:rsidP="001466F8">
      <w:pPr>
        <w:numPr>
          <w:ilvl w:val="0"/>
          <w:numId w:val="14"/>
        </w:numPr>
        <w:jc w:val="both"/>
        <w:rPr>
          <w:rFonts w:ascii="Arial" w:hAnsi="Arial" w:cs="Arial"/>
          <w:sz w:val="24"/>
          <w:szCs w:val="24"/>
        </w:rPr>
      </w:pPr>
      <w:r w:rsidRPr="005F3514">
        <w:rPr>
          <w:rFonts w:ascii="Arial" w:hAnsi="Arial" w:cs="Arial"/>
          <w:sz w:val="24"/>
          <w:szCs w:val="24"/>
        </w:rPr>
        <w:t xml:space="preserve">Percepción del precio de su producto del consumidor final. </w:t>
      </w:r>
    </w:p>
    <w:p w14:paraId="5B981134" w14:textId="77777777" w:rsidR="00FE0AA0" w:rsidRDefault="00FE0AA0" w:rsidP="001466F8">
      <w:pPr>
        <w:numPr>
          <w:ilvl w:val="0"/>
          <w:numId w:val="14"/>
        </w:numPr>
        <w:jc w:val="both"/>
        <w:rPr>
          <w:rFonts w:ascii="Arial" w:hAnsi="Arial" w:cs="Arial"/>
          <w:sz w:val="24"/>
          <w:szCs w:val="24"/>
        </w:rPr>
      </w:pPr>
      <w:r w:rsidRPr="005F3514">
        <w:rPr>
          <w:rFonts w:ascii="Arial" w:hAnsi="Arial" w:cs="Arial"/>
          <w:sz w:val="24"/>
          <w:szCs w:val="24"/>
        </w:rPr>
        <w:t>Condiciones o medio de pago</w:t>
      </w:r>
    </w:p>
    <w:p w14:paraId="365CA8D8" w14:textId="77777777" w:rsidR="00B14E7E" w:rsidRPr="005F3514" w:rsidRDefault="00B14E7E" w:rsidP="00B14E7E">
      <w:pPr>
        <w:ind w:left="1080" w:firstLine="0"/>
        <w:jc w:val="both"/>
        <w:rPr>
          <w:rFonts w:ascii="Arial" w:hAnsi="Arial" w:cs="Arial"/>
          <w:sz w:val="24"/>
          <w:szCs w:val="24"/>
        </w:rPr>
      </w:pPr>
    </w:p>
    <w:p w14:paraId="73D8D58C" w14:textId="77777777" w:rsidR="00FE0AA0" w:rsidRPr="005F3514" w:rsidRDefault="00FE0AA0" w:rsidP="001466F8">
      <w:pPr>
        <w:numPr>
          <w:ilvl w:val="0"/>
          <w:numId w:val="17"/>
        </w:numPr>
        <w:ind w:left="1134" w:hanging="425"/>
        <w:jc w:val="both"/>
        <w:rPr>
          <w:rFonts w:ascii="Arial" w:hAnsi="Arial" w:cs="Arial"/>
          <w:sz w:val="24"/>
          <w:szCs w:val="24"/>
        </w:rPr>
      </w:pPr>
      <w:r w:rsidRPr="00B14E7E">
        <w:rPr>
          <w:rFonts w:ascii="Arial" w:hAnsi="Arial" w:cs="Arial"/>
          <w:i/>
          <w:sz w:val="24"/>
          <w:szCs w:val="24"/>
        </w:rPr>
        <w:t>Clientes potenciales</w:t>
      </w:r>
      <w:r w:rsidRPr="005F3514">
        <w:rPr>
          <w:rFonts w:ascii="Arial" w:hAnsi="Arial" w:cs="Arial"/>
          <w:sz w:val="24"/>
          <w:szCs w:val="24"/>
        </w:rPr>
        <w:t>:</w:t>
      </w:r>
    </w:p>
    <w:p w14:paraId="60855E02" w14:textId="77777777" w:rsidR="00FE0AA0" w:rsidRPr="005F3514" w:rsidRDefault="00FE0AA0" w:rsidP="001466F8">
      <w:pPr>
        <w:numPr>
          <w:ilvl w:val="0"/>
          <w:numId w:val="15"/>
        </w:numPr>
        <w:jc w:val="both"/>
        <w:rPr>
          <w:rFonts w:ascii="Arial" w:hAnsi="Arial" w:cs="Arial"/>
          <w:sz w:val="24"/>
          <w:szCs w:val="24"/>
        </w:rPr>
      </w:pPr>
      <w:r w:rsidRPr="005F3514">
        <w:rPr>
          <w:rFonts w:ascii="Arial" w:hAnsi="Arial" w:cs="Arial"/>
          <w:sz w:val="24"/>
          <w:szCs w:val="24"/>
        </w:rPr>
        <w:t>Determinar de acuerdo con el perfil seleccionado una base de datos de clientes potenciales para el producto en este mercado.</w:t>
      </w:r>
    </w:p>
    <w:p w14:paraId="77746032" w14:textId="204C48F3" w:rsidR="00FE0AA0" w:rsidRPr="005F3514" w:rsidRDefault="00FE0AA0" w:rsidP="00B14E7E">
      <w:pPr>
        <w:ind w:left="708" w:firstLine="708"/>
        <w:rPr>
          <w:rFonts w:ascii="Arial" w:hAnsi="Arial" w:cs="Arial"/>
          <w:sz w:val="24"/>
          <w:szCs w:val="24"/>
        </w:rPr>
      </w:pPr>
      <w:r w:rsidRPr="005F3514">
        <w:rPr>
          <w:rFonts w:ascii="Arial" w:hAnsi="Arial" w:cs="Arial"/>
          <w:sz w:val="24"/>
          <w:szCs w:val="24"/>
        </w:rPr>
        <w:t>Proexport Colombia</w:t>
      </w:r>
    </w:p>
    <w:p w14:paraId="469B4677" w14:textId="77777777" w:rsidR="00FE0AA0" w:rsidRPr="005F3514" w:rsidRDefault="00FE0AA0" w:rsidP="00FE0AA0">
      <w:pPr>
        <w:rPr>
          <w:rFonts w:ascii="Arial" w:hAnsi="Arial" w:cs="Arial"/>
          <w:b/>
          <w:sz w:val="24"/>
          <w:szCs w:val="24"/>
        </w:rPr>
      </w:pPr>
    </w:p>
    <w:p w14:paraId="4DEB1713" w14:textId="77777777" w:rsidR="00FE0AA0" w:rsidRPr="005F3514" w:rsidRDefault="00FE0AA0" w:rsidP="00FE0AA0">
      <w:pPr>
        <w:pStyle w:val="Ttulo2"/>
        <w:spacing w:before="0" w:after="0"/>
        <w:rPr>
          <w:rFonts w:ascii="Arial" w:hAnsi="Arial" w:cs="Arial"/>
          <w:color w:val="auto"/>
        </w:rPr>
      </w:pPr>
      <w:r w:rsidRPr="005F3514">
        <w:rPr>
          <w:rFonts w:ascii="Arial" w:hAnsi="Arial" w:cs="Arial"/>
          <w:color w:val="auto"/>
        </w:rPr>
        <w:t>¿QUE HACER PARA EXPORTAR?</w:t>
      </w:r>
    </w:p>
    <w:p w14:paraId="4EE1178E" w14:textId="77777777" w:rsidR="00FE0AA0" w:rsidRPr="005F3514" w:rsidRDefault="00FE0AA0" w:rsidP="00FE0AA0">
      <w:pPr>
        <w:jc w:val="center"/>
        <w:rPr>
          <w:rFonts w:ascii="Arial" w:hAnsi="Arial" w:cs="Arial"/>
          <w:b/>
          <w:sz w:val="24"/>
          <w:szCs w:val="24"/>
        </w:rPr>
      </w:pPr>
    </w:p>
    <w:p w14:paraId="3690981B" w14:textId="5C6715F1" w:rsidR="007042BB" w:rsidRPr="007042BB" w:rsidRDefault="00FE0AA0" w:rsidP="001466F8">
      <w:pPr>
        <w:pStyle w:val="Ttulo3"/>
        <w:numPr>
          <w:ilvl w:val="0"/>
          <w:numId w:val="41"/>
        </w:numPr>
        <w:spacing w:before="0" w:after="0"/>
        <w:rPr>
          <w:rFonts w:ascii="Arial" w:hAnsi="Arial" w:cs="Arial"/>
          <w:color w:val="auto"/>
        </w:rPr>
      </w:pPr>
      <w:r w:rsidRPr="005F3514">
        <w:rPr>
          <w:rFonts w:ascii="Arial" w:hAnsi="Arial" w:cs="Arial"/>
          <w:color w:val="auto"/>
        </w:rPr>
        <w:t xml:space="preserve">UBICACIÓN DE LA SUBPARTIDA ARANCELARIA: </w:t>
      </w:r>
    </w:p>
    <w:p w14:paraId="5077CCBB" w14:textId="77777777" w:rsidR="00FE0AA0" w:rsidRPr="005F3514" w:rsidRDefault="00FE0AA0" w:rsidP="00FE0AA0">
      <w:pPr>
        <w:rPr>
          <w:rFonts w:ascii="Arial" w:hAnsi="Arial" w:cs="Arial"/>
          <w:sz w:val="24"/>
          <w:szCs w:val="24"/>
        </w:rPr>
      </w:pPr>
      <w:r w:rsidRPr="005F3514">
        <w:rPr>
          <w:rFonts w:ascii="Arial" w:hAnsi="Arial" w:cs="Arial"/>
          <w:sz w:val="24"/>
          <w:szCs w:val="24"/>
        </w:rPr>
        <w:t xml:space="preserve">Para localizar la subpartida arancelaria del producto hay dos opciones: </w:t>
      </w:r>
    </w:p>
    <w:p w14:paraId="1EF5FAE0" w14:textId="72867B7D" w:rsidR="00FE0AA0" w:rsidRPr="007042BB" w:rsidRDefault="00FE0AA0" w:rsidP="001466F8">
      <w:pPr>
        <w:pStyle w:val="Prrafodelista"/>
        <w:numPr>
          <w:ilvl w:val="0"/>
          <w:numId w:val="47"/>
        </w:numPr>
        <w:rPr>
          <w:rFonts w:ascii="Arial" w:hAnsi="Arial" w:cs="Arial"/>
          <w:sz w:val="24"/>
          <w:szCs w:val="24"/>
        </w:rPr>
      </w:pPr>
      <w:r w:rsidRPr="007042BB">
        <w:rPr>
          <w:rFonts w:ascii="Arial" w:hAnsi="Arial" w:cs="Arial"/>
          <w:sz w:val="24"/>
          <w:szCs w:val="24"/>
        </w:rPr>
        <w:t xml:space="preserve">A través del arancel de aduanas </w:t>
      </w:r>
    </w:p>
    <w:p w14:paraId="5DA62E27" w14:textId="5B28E146" w:rsidR="00FE0AA0" w:rsidRPr="007042BB" w:rsidRDefault="00FE0AA0" w:rsidP="001466F8">
      <w:pPr>
        <w:pStyle w:val="Prrafodelista"/>
        <w:numPr>
          <w:ilvl w:val="0"/>
          <w:numId w:val="47"/>
        </w:numPr>
        <w:jc w:val="both"/>
        <w:rPr>
          <w:rFonts w:ascii="Arial" w:hAnsi="Arial" w:cs="Arial"/>
          <w:sz w:val="24"/>
          <w:szCs w:val="24"/>
        </w:rPr>
      </w:pPr>
      <w:r w:rsidRPr="007042BB">
        <w:rPr>
          <w:rFonts w:ascii="Arial" w:hAnsi="Arial" w:cs="Arial"/>
          <w:sz w:val="24"/>
          <w:szCs w:val="24"/>
        </w:rPr>
        <w:t xml:space="preserve">Con la ayuda informal que le brinda el Centro de Información Empresarial ZEIKY. (Es importante aclarar que la DIAN es el único Ente autorizado para determinar la clasificación arancelaria, según el Decreto 2685/99 Art.236 y la Resolución 4240/00 Art. 154 al 157 de la DIAN – División de arancel. Tel. 6-079999 Ext. 2128/2129. Costo: Medio Salario Mínimo Legal Mensual). </w:t>
      </w:r>
    </w:p>
    <w:p w14:paraId="02F2954E" w14:textId="77777777" w:rsidR="007042BB" w:rsidRDefault="007042BB" w:rsidP="00FE0AA0">
      <w:pPr>
        <w:pStyle w:val="Ttulo3"/>
        <w:spacing w:before="0" w:after="0"/>
        <w:rPr>
          <w:rFonts w:ascii="Arial" w:hAnsi="Arial" w:cs="Arial"/>
          <w:color w:val="auto"/>
        </w:rPr>
      </w:pPr>
    </w:p>
    <w:p w14:paraId="148F1C9F" w14:textId="570C5C67" w:rsidR="007042BB" w:rsidRPr="007042BB" w:rsidRDefault="00FE0AA0" w:rsidP="001466F8">
      <w:pPr>
        <w:pStyle w:val="Ttulo3"/>
        <w:numPr>
          <w:ilvl w:val="0"/>
          <w:numId w:val="41"/>
        </w:numPr>
        <w:spacing w:before="0" w:after="0"/>
        <w:rPr>
          <w:rFonts w:ascii="Arial" w:hAnsi="Arial" w:cs="Arial"/>
          <w:color w:val="auto"/>
        </w:rPr>
      </w:pPr>
      <w:r w:rsidRPr="005F3514">
        <w:rPr>
          <w:rFonts w:ascii="Arial" w:hAnsi="Arial" w:cs="Arial"/>
          <w:color w:val="auto"/>
        </w:rPr>
        <w:t xml:space="preserve">REGISTRO COMO EXPORTADOR: </w:t>
      </w:r>
    </w:p>
    <w:p w14:paraId="424C1409" w14:textId="77777777" w:rsidR="00FE0AA0" w:rsidRPr="005F3514" w:rsidRDefault="00FE0AA0" w:rsidP="007042BB">
      <w:pPr>
        <w:ind w:left="360" w:firstLine="0"/>
        <w:jc w:val="both"/>
        <w:rPr>
          <w:rFonts w:ascii="Arial" w:hAnsi="Arial" w:cs="Arial"/>
          <w:sz w:val="24"/>
          <w:szCs w:val="24"/>
        </w:rPr>
      </w:pPr>
      <w:r w:rsidRPr="005F3514">
        <w:rPr>
          <w:rFonts w:ascii="Arial" w:hAnsi="Arial" w:cs="Arial"/>
          <w:sz w:val="24"/>
          <w:szCs w:val="24"/>
        </w:rPr>
        <w:t>Con el Decreto 2788 de 2004, modificado por el Decreto 2645 de 2011 de Min Hacienda, se reglamentó el Registro Único Tributario (RUT), el cual se constituye el único mecanismo para identificar, ubicar y clasificar a los sujetos de obligaciones administradas y controladas por la Dirección de Impuestos y Aduanas Nacionales, DIAN. Para adelantar actividades de exportación, se debe tramitar este registro, especificando dicha actividad. En todo caso, según el Estatuto Tributario si es persona natural, esta actividad es de régimen común.</w:t>
      </w:r>
    </w:p>
    <w:p w14:paraId="7BA96CEA" w14:textId="77777777" w:rsidR="00FE0AA0" w:rsidRPr="005F3514" w:rsidRDefault="00FE0AA0" w:rsidP="00FE0AA0">
      <w:pPr>
        <w:rPr>
          <w:rFonts w:ascii="Arial" w:hAnsi="Arial" w:cs="Arial"/>
          <w:sz w:val="24"/>
          <w:szCs w:val="24"/>
        </w:rPr>
      </w:pPr>
    </w:p>
    <w:p w14:paraId="5F4E7CBA" w14:textId="69A81AC9" w:rsidR="00FE0AA0" w:rsidRPr="005F3514" w:rsidRDefault="00FE0AA0" w:rsidP="001466F8">
      <w:pPr>
        <w:pStyle w:val="Ttulo3"/>
        <w:numPr>
          <w:ilvl w:val="0"/>
          <w:numId w:val="41"/>
        </w:numPr>
        <w:spacing w:before="0" w:after="0"/>
        <w:rPr>
          <w:rFonts w:ascii="Arial" w:hAnsi="Arial" w:cs="Arial"/>
          <w:color w:val="auto"/>
        </w:rPr>
      </w:pPr>
      <w:r w:rsidRPr="005F3514">
        <w:rPr>
          <w:rFonts w:ascii="Arial" w:hAnsi="Arial" w:cs="Arial"/>
          <w:color w:val="auto"/>
        </w:rPr>
        <w:t>ESTUDIO DE MERCAD</w:t>
      </w:r>
      <w:r w:rsidR="007042BB">
        <w:rPr>
          <w:rFonts w:ascii="Arial" w:hAnsi="Arial" w:cs="Arial"/>
          <w:color w:val="auto"/>
        </w:rPr>
        <w:t xml:space="preserve">O Y LOCALIZACIÓN DE LA DEMANDA </w:t>
      </w:r>
      <w:r w:rsidRPr="005F3514">
        <w:rPr>
          <w:rFonts w:ascii="Arial" w:hAnsi="Arial" w:cs="Arial"/>
          <w:color w:val="auto"/>
        </w:rPr>
        <w:t xml:space="preserve">POTENCIAL: </w:t>
      </w:r>
    </w:p>
    <w:p w14:paraId="6113D392" w14:textId="77777777" w:rsidR="00FE0AA0" w:rsidRPr="005F3514" w:rsidRDefault="00FE0AA0" w:rsidP="007042BB">
      <w:pPr>
        <w:ind w:left="360" w:firstLine="0"/>
        <w:jc w:val="both"/>
        <w:rPr>
          <w:rFonts w:ascii="Arial" w:hAnsi="Arial" w:cs="Arial"/>
          <w:i/>
          <w:iCs/>
          <w:sz w:val="24"/>
          <w:szCs w:val="24"/>
        </w:rPr>
      </w:pPr>
      <w:r w:rsidRPr="005F3514">
        <w:rPr>
          <w:rFonts w:ascii="Arial" w:hAnsi="Arial" w:cs="Arial"/>
          <w:sz w:val="24"/>
          <w:szCs w:val="24"/>
        </w:rPr>
        <w:t xml:space="preserve">La exportación requiere inicialmente de una selección de mercados, donde se determinen las características específicas del país o región a donde se quiere exportar: identificación de canales de distribución, precio de la exportación, hábitos y preferencias de los consumidores el país o región, requisitos de ingreso, vistos buenos, impuestos, preferencias arancelarias y otros factores que están involucrados en el proceso de venta en el exterior. Para esto se cuenta con herramientas como el sistema de Inteligencia de Mercados de la página </w:t>
      </w:r>
      <w:hyperlink r:id="rId58" w:history="1">
        <w:r w:rsidRPr="005F3514">
          <w:rPr>
            <w:rStyle w:val="Hipervnculo"/>
            <w:rFonts w:ascii="Arial" w:hAnsi="Arial" w:cs="Arial"/>
            <w:i/>
            <w:iCs/>
            <w:color w:val="auto"/>
            <w:sz w:val="24"/>
            <w:szCs w:val="24"/>
          </w:rPr>
          <w:t>www.proexport.com.co</w:t>
        </w:r>
      </w:hyperlink>
      <w:r w:rsidRPr="005F3514">
        <w:rPr>
          <w:rFonts w:ascii="Arial" w:hAnsi="Arial" w:cs="Arial"/>
          <w:i/>
          <w:iCs/>
          <w:sz w:val="24"/>
          <w:szCs w:val="24"/>
        </w:rPr>
        <w:t>.</w:t>
      </w:r>
    </w:p>
    <w:p w14:paraId="1041AF44" w14:textId="77777777" w:rsidR="007042BB" w:rsidRDefault="007042BB" w:rsidP="00FE0AA0">
      <w:pPr>
        <w:pStyle w:val="Ttulo3"/>
        <w:spacing w:before="0" w:after="0"/>
        <w:rPr>
          <w:rFonts w:ascii="Arial" w:hAnsi="Arial" w:cs="Arial"/>
          <w:color w:val="auto"/>
        </w:rPr>
      </w:pPr>
    </w:p>
    <w:p w14:paraId="50A86660" w14:textId="77777777" w:rsidR="00FE0AA0" w:rsidRPr="005F3514" w:rsidRDefault="00FE0AA0" w:rsidP="001466F8">
      <w:pPr>
        <w:pStyle w:val="Ttulo3"/>
        <w:numPr>
          <w:ilvl w:val="0"/>
          <w:numId w:val="41"/>
        </w:numPr>
        <w:spacing w:before="0" w:after="0"/>
        <w:rPr>
          <w:rFonts w:ascii="Arial" w:hAnsi="Arial" w:cs="Arial"/>
          <w:color w:val="auto"/>
        </w:rPr>
      </w:pPr>
      <w:r w:rsidRPr="005F3514">
        <w:rPr>
          <w:rFonts w:ascii="Arial" w:hAnsi="Arial" w:cs="Arial"/>
          <w:color w:val="auto"/>
        </w:rPr>
        <w:t xml:space="preserve">PROCEDIMIENTOS DE VISTOS BUENOS: </w:t>
      </w:r>
    </w:p>
    <w:p w14:paraId="676C3EA6" w14:textId="77777777" w:rsidR="00FE0AA0" w:rsidRPr="005F3514" w:rsidRDefault="00FE0AA0" w:rsidP="007042BB">
      <w:pPr>
        <w:ind w:left="360" w:firstLine="0"/>
        <w:jc w:val="both"/>
        <w:rPr>
          <w:rFonts w:ascii="Arial" w:hAnsi="Arial" w:cs="Arial"/>
          <w:sz w:val="24"/>
          <w:szCs w:val="24"/>
        </w:rPr>
      </w:pPr>
      <w:r w:rsidRPr="005F3514">
        <w:rPr>
          <w:rFonts w:ascii="Arial" w:hAnsi="Arial" w:cs="Arial"/>
          <w:sz w:val="24"/>
          <w:szCs w:val="24"/>
        </w:rPr>
        <w:t xml:space="preserve">Es importante consultar si el producto requiere de vistos buenos y/o permisos previos para la autorización de la exportación. Estos deben ser tramitados antes de presentar la declaración de exportación (DEX) ante la DIAN. </w:t>
      </w:r>
    </w:p>
    <w:p w14:paraId="22A3C9DE" w14:textId="77777777" w:rsidR="007042BB" w:rsidRDefault="007042BB" w:rsidP="00FE0AA0">
      <w:pPr>
        <w:rPr>
          <w:rFonts w:ascii="Arial" w:hAnsi="Arial" w:cs="Arial"/>
          <w:sz w:val="24"/>
          <w:szCs w:val="24"/>
        </w:rPr>
      </w:pPr>
    </w:p>
    <w:p w14:paraId="3EAC54F9" w14:textId="77777777" w:rsidR="00FE0AA0" w:rsidRPr="005F3514" w:rsidRDefault="00FE0AA0" w:rsidP="007042BB">
      <w:pPr>
        <w:ind w:left="360" w:firstLine="0"/>
        <w:jc w:val="both"/>
        <w:rPr>
          <w:rFonts w:ascii="Arial" w:hAnsi="Arial" w:cs="Arial"/>
          <w:sz w:val="24"/>
          <w:szCs w:val="24"/>
        </w:rPr>
      </w:pPr>
      <w:r w:rsidRPr="005F3514">
        <w:rPr>
          <w:rFonts w:ascii="Arial" w:hAnsi="Arial" w:cs="Arial"/>
          <w:sz w:val="24"/>
          <w:szCs w:val="24"/>
        </w:rPr>
        <w:t xml:space="preserve">Algunos ejemplos: </w:t>
      </w:r>
      <w:r w:rsidRPr="005F3514">
        <w:rPr>
          <w:rFonts w:ascii="Arial" w:hAnsi="Arial" w:cs="Arial"/>
          <w:bCs/>
          <w:sz w:val="24"/>
          <w:szCs w:val="24"/>
        </w:rPr>
        <w:t xml:space="preserve">ICA </w:t>
      </w:r>
      <w:r w:rsidRPr="005F3514">
        <w:rPr>
          <w:rFonts w:ascii="Arial" w:hAnsi="Arial" w:cs="Arial"/>
          <w:sz w:val="24"/>
          <w:szCs w:val="24"/>
        </w:rPr>
        <w:t xml:space="preserve">(Sanidad animal y vegetal), </w:t>
      </w:r>
      <w:r w:rsidRPr="005F3514">
        <w:rPr>
          <w:rFonts w:ascii="Arial" w:hAnsi="Arial" w:cs="Arial"/>
          <w:bCs/>
          <w:sz w:val="24"/>
          <w:szCs w:val="24"/>
        </w:rPr>
        <w:t xml:space="preserve">INVIMA </w:t>
      </w:r>
      <w:r w:rsidRPr="005F3514">
        <w:rPr>
          <w:rFonts w:ascii="Arial" w:hAnsi="Arial" w:cs="Arial"/>
          <w:sz w:val="24"/>
          <w:szCs w:val="24"/>
        </w:rPr>
        <w:t xml:space="preserve">(Medicamentos, Alimentos, Productos Cosméticos), </w:t>
      </w:r>
      <w:r w:rsidRPr="005F3514">
        <w:rPr>
          <w:rFonts w:ascii="Arial" w:hAnsi="Arial" w:cs="Arial"/>
          <w:bCs/>
          <w:sz w:val="24"/>
          <w:szCs w:val="24"/>
        </w:rPr>
        <w:t xml:space="preserve">Ministerio de Ambiente </w:t>
      </w:r>
      <w:r w:rsidRPr="005F3514">
        <w:rPr>
          <w:rFonts w:ascii="Arial" w:hAnsi="Arial" w:cs="Arial"/>
          <w:sz w:val="24"/>
          <w:szCs w:val="24"/>
        </w:rPr>
        <w:t xml:space="preserve">(Preservación Fauna y Flora Silvestre), </w:t>
      </w:r>
      <w:r w:rsidRPr="005F3514">
        <w:rPr>
          <w:rFonts w:ascii="Arial" w:hAnsi="Arial" w:cs="Arial"/>
          <w:bCs/>
          <w:sz w:val="24"/>
          <w:szCs w:val="24"/>
        </w:rPr>
        <w:t xml:space="preserve">Secretaría de Ambiente </w:t>
      </w:r>
      <w:r w:rsidRPr="005F3514">
        <w:rPr>
          <w:rFonts w:ascii="Arial" w:hAnsi="Arial" w:cs="Arial"/>
          <w:sz w:val="24"/>
          <w:szCs w:val="24"/>
        </w:rPr>
        <w:t xml:space="preserve">(Madera y Semillas), </w:t>
      </w:r>
      <w:r w:rsidRPr="005F3514">
        <w:rPr>
          <w:rFonts w:ascii="Arial" w:hAnsi="Arial" w:cs="Arial"/>
          <w:bCs/>
          <w:sz w:val="24"/>
          <w:szCs w:val="24"/>
        </w:rPr>
        <w:t xml:space="preserve">INGEOMINAS </w:t>
      </w:r>
      <w:r w:rsidRPr="005F3514">
        <w:rPr>
          <w:rFonts w:ascii="Arial" w:hAnsi="Arial" w:cs="Arial"/>
          <w:sz w:val="24"/>
          <w:szCs w:val="24"/>
        </w:rPr>
        <w:t xml:space="preserve">(Piedras Preciosas, Esmeraldas y Metales Preciosos), </w:t>
      </w:r>
      <w:r w:rsidRPr="005F3514">
        <w:rPr>
          <w:rFonts w:ascii="Arial" w:hAnsi="Arial" w:cs="Arial"/>
          <w:bCs/>
          <w:sz w:val="24"/>
          <w:szCs w:val="24"/>
        </w:rPr>
        <w:t xml:space="preserve">Ministerio de Cultura </w:t>
      </w:r>
      <w:r w:rsidRPr="005F3514">
        <w:rPr>
          <w:rFonts w:ascii="Arial" w:hAnsi="Arial" w:cs="Arial"/>
          <w:sz w:val="24"/>
          <w:szCs w:val="24"/>
        </w:rPr>
        <w:t xml:space="preserve">(Arte, Cultura y Arqueología). Algunos productos están sujetos a cuotas como el azúcar y la panela a Estados Unidos o el banano y atún a la Unión Europea, entre otros. </w:t>
      </w:r>
    </w:p>
    <w:p w14:paraId="0B803888" w14:textId="77777777" w:rsidR="00FE0AA0" w:rsidRPr="005F3514" w:rsidRDefault="00FE0AA0" w:rsidP="007042BB">
      <w:pPr>
        <w:ind w:firstLine="0"/>
        <w:rPr>
          <w:rFonts w:ascii="Arial" w:hAnsi="Arial" w:cs="Arial"/>
          <w:sz w:val="24"/>
          <w:szCs w:val="24"/>
        </w:rPr>
      </w:pPr>
    </w:p>
    <w:p w14:paraId="51057CC4" w14:textId="77777777" w:rsidR="00FE0AA0" w:rsidRPr="005F3514" w:rsidRDefault="00FE0AA0" w:rsidP="001466F8">
      <w:pPr>
        <w:pStyle w:val="Ttulo2"/>
        <w:numPr>
          <w:ilvl w:val="0"/>
          <w:numId w:val="41"/>
        </w:numPr>
        <w:spacing w:before="0" w:after="0"/>
        <w:rPr>
          <w:rFonts w:ascii="Arial" w:hAnsi="Arial" w:cs="Arial"/>
          <w:color w:val="auto"/>
        </w:rPr>
      </w:pPr>
      <w:r w:rsidRPr="005F3514">
        <w:rPr>
          <w:rFonts w:ascii="Arial" w:hAnsi="Arial" w:cs="Arial"/>
          <w:color w:val="auto"/>
        </w:rPr>
        <w:t xml:space="preserve">PROCEDIMIENTO PARA CERTIFICADO DE ORIGEN: </w:t>
      </w:r>
    </w:p>
    <w:p w14:paraId="6D679523" w14:textId="737BC398" w:rsidR="00FE0AA0" w:rsidRPr="007042BB" w:rsidRDefault="00FE0AA0" w:rsidP="001466F8">
      <w:pPr>
        <w:pStyle w:val="Prrafodelista"/>
        <w:numPr>
          <w:ilvl w:val="0"/>
          <w:numId w:val="48"/>
        </w:numPr>
        <w:jc w:val="both"/>
        <w:rPr>
          <w:rFonts w:ascii="Arial" w:hAnsi="Arial" w:cs="Arial"/>
          <w:bCs/>
          <w:i/>
          <w:sz w:val="24"/>
          <w:szCs w:val="24"/>
        </w:rPr>
      </w:pPr>
      <w:r w:rsidRPr="007042BB">
        <w:rPr>
          <w:rFonts w:ascii="Arial" w:hAnsi="Arial" w:cs="Arial"/>
          <w:bCs/>
          <w:i/>
          <w:sz w:val="24"/>
          <w:szCs w:val="24"/>
        </w:rPr>
        <w:t>Solicitud de Determinación de O</w:t>
      </w:r>
      <w:r w:rsidR="007042BB">
        <w:rPr>
          <w:rFonts w:ascii="Arial" w:hAnsi="Arial" w:cs="Arial"/>
          <w:bCs/>
          <w:i/>
          <w:sz w:val="24"/>
          <w:szCs w:val="24"/>
        </w:rPr>
        <w:t xml:space="preserve">rigen – Declaración Juramentada: </w:t>
      </w:r>
      <w:r w:rsidR="007042BB" w:rsidRPr="007042BB">
        <w:rPr>
          <w:rFonts w:ascii="Arial" w:hAnsi="Arial" w:cs="Arial"/>
          <w:sz w:val="24"/>
          <w:szCs w:val="24"/>
        </w:rPr>
        <w:t>s</w:t>
      </w:r>
      <w:r w:rsidRPr="007042BB">
        <w:rPr>
          <w:rFonts w:ascii="Arial" w:hAnsi="Arial" w:cs="Arial"/>
          <w:sz w:val="24"/>
          <w:szCs w:val="24"/>
        </w:rPr>
        <w:t xml:space="preserve">i el comprador en el exterior exige el certificado de origen para obtener una preferencia arancelaria, el productor del bien a exportar deberá diligenciar la Declaración Juramentada, por cada producto, si es comercializador debe ser autorizado por el productor. A través de la </w:t>
      </w:r>
      <w:r w:rsidRPr="007042BB">
        <w:rPr>
          <w:rFonts w:ascii="Arial" w:hAnsi="Arial" w:cs="Arial"/>
          <w:i/>
          <w:iCs/>
          <w:sz w:val="24"/>
          <w:szCs w:val="24"/>
        </w:rPr>
        <w:t xml:space="preserve">web: </w:t>
      </w:r>
      <w:hyperlink r:id="rId59" w:history="1">
        <w:r w:rsidRPr="007042BB">
          <w:rPr>
            <w:rStyle w:val="Hipervnculo"/>
            <w:rFonts w:ascii="Arial" w:hAnsi="Arial" w:cs="Arial"/>
            <w:i/>
            <w:iCs/>
            <w:color w:val="auto"/>
            <w:sz w:val="24"/>
            <w:szCs w:val="24"/>
          </w:rPr>
          <w:t>www.dian.gov.co</w:t>
        </w:r>
      </w:hyperlink>
      <w:r w:rsidRPr="007042BB">
        <w:rPr>
          <w:rFonts w:ascii="Arial" w:hAnsi="Arial" w:cs="Arial"/>
          <w:sz w:val="24"/>
          <w:szCs w:val="24"/>
        </w:rPr>
        <w:t xml:space="preserve"> </w:t>
      </w:r>
      <w:r w:rsidRPr="007042BB">
        <w:rPr>
          <w:rFonts w:ascii="Arial" w:hAnsi="Arial" w:cs="Arial"/>
          <w:i/>
          <w:iCs/>
          <w:sz w:val="24"/>
          <w:szCs w:val="24"/>
        </w:rPr>
        <w:t xml:space="preserve">(Para acceder a esta página se debe sacar la firma digital DIAN), </w:t>
      </w:r>
      <w:r w:rsidRPr="007042BB">
        <w:rPr>
          <w:rFonts w:ascii="Arial" w:hAnsi="Arial" w:cs="Arial"/>
          <w:sz w:val="24"/>
          <w:szCs w:val="24"/>
        </w:rPr>
        <w:t>por el link: Gestión Aduanera - Salida de Mercancías/Certificación de Origen - Declaración Juramentada/Certificado de Origen. Hay dos opciones: - Directamente obteniendo un Certificado o Firma Digital en: (</w:t>
      </w:r>
      <w:hyperlink r:id="rId60" w:history="1">
        <w:r w:rsidRPr="007042BB">
          <w:rPr>
            <w:rStyle w:val="Hipervnculo"/>
            <w:rFonts w:ascii="Arial" w:hAnsi="Arial" w:cs="Arial"/>
            <w:i/>
            <w:iCs/>
            <w:color w:val="auto"/>
            <w:sz w:val="24"/>
            <w:szCs w:val="24"/>
          </w:rPr>
          <w:t>www.certicamara.com</w:t>
        </w:r>
      </w:hyperlink>
      <w:r w:rsidRPr="007042BB">
        <w:rPr>
          <w:rFonts w:ascii="Arial" w:hAnsi="Arial" w:cs="Arial"/>
          <w:sz w:val="24"/>
          <w:szCs w:val="24"/>
        </w:rPr>
        <w:t>) y/o (</w:t>
      </w:r>
      <w:hyperlink r:id="rId61" w:history="1">
        <w:r w:rsidRPr="007042BB">
          <w:rPr>
            <w:rStyle w:val="Hipervnculo"/>
            <w:rFonts w:ascii="Arial" w:hAnsi="Arial" w:cs="Arial"/>
            <w:i/>
            <w:iCs/>
            <w:color w:val="auto"/>
            <w:sz w:val="24"/>
            <w:szCs w:val="24"/>
          </w:rPr>
          <w:t>www.gse.com.co</w:t>
        </w:r>
      </w:hyperlink>
      <w:r w:rsidRPr="007042BB">
        <w:rPr>
          <w:rFonts w:ascii="Arial" w:hAnsi="Arial" w:cs="Arial"/>
          <w:sz w:val="24"/>
          <w:szCs w:val="24"/>
        </w:rPr>
        <w:t xml:space="preserve">). </w:t>
      </w:r>
    </w:p>
    <w:p w14:paraId="5DC90BBF" w14:textId="77777777" w:rsidR="007042BB" w:rsidRDefault="007042BB" w:rsidP="007042BB">
      <w:pPr>
        <w:jc w:val="both"/>
        <w:rPr>
          <w:rFonts w:ascii="Arial" w:hAnsi="Arial" w:cs="Arial"/>
          <w:sz w:val="24"/>
          <w:szCs w:val="24"/>
        </w:rPr>
      </w:pPr>
    </w:p>
    <w:p w14:paraId="39D15700" w14:textId="4662F7CB" w:rsidR="00FE0AA0" w:rsidRPr="005F3514" w:rsidRDefault="00FE0AA0" w:rsidP="007042BB">
      <w:pPr>
        <w:ind w:left="708" w:firstLine="0"/>
        <w:jc w:val="both"/>
        <w:rPr>
          <w:rFonts w:ascii="Arial" w:hAnsi="Arial" w:cs="Arial"/>
          <w:sz w:val="24"/>
          <w:szCs w:val="24"/>
        </w:rPr>
      </w:pPr>
      <w:r w:rsidRPr="005F3514">
        <w:rPr>
          <w:rFonts w:ascii="Arial" w:hAnsi="Arial" w:cs="Arial"/>
          <w:sz w:val="24"/>
          <w:szCs w:val="24"/>
        </w:rPr>
        <w:t xml:space="preserve">A través de una </w:t>
      </w:r>
      <w:r w:rsidRPr="005F3514">
        <w:rPr>
          <w:rFonts w:ascii="Arial" w:hAnsi="Arial" w:cs="Arial"/>
          <w:bCs/>
          <w:sz w:val="24"/>
          <w:szCs w:val="24"/>
        </w:rPr>
        <w:t xml:space="preserve">Agencia de Aduanas y/o Apoderado Especial, </w:t>
      </w:r>
      <w:r w:rsidRPr="005F3514">
        <w:rPr>
          <w:rFonts w:ascii="Arial" w:hAnsi="Arial" w:cs="Arial"/>
          <w:sz w:val="24"/>
          <w:szCs w:val="24"/>
        </w:rPr>
        <w:t>se les debe dar una autorización previa por la web de la DIAN y ellos elaboran la Declaración Juramentada. Se deben tener claras las normas de origen del país al cual se va a exportar. Este criterio de origen tiene vigencia de dos (2) años a partir de su aprobación.</w:t>
      </w:r>
    </w:p>
    <w:p w14:paraId="2F037B6F" w14:textId="77777777" w:rsidR="00FE0AA0" w:rsidRPr="005F3514" w:rsidRDefault="00FE0AA0" w:rsidP="00FE0AA0">
      <w:pPr>
        <w:rPr>
          <w:rFonts w:ascii="Arial" w:hAnsi="Arial" w:cs="Arial"/>
          <w:sz w:val="24"/>
          <w:szCs w:val="24"/>
        </w:rPr>
      </w:pPr>
    </w:p>
    <w:tbl>
      <w:tblPr>
        <w:tblW w:w="17570" w:type="dxa"/>
        <w:tblInd w:w="-3" w:type="dxa"/>
        <w:tblBorders>
          <w:top w:val="nil"/>
          <w:left w:val="nil"/>
          <w:bottom w:val="nil"/>
          <w:right w:val="nil"/>
        </w:tblBorders>
        <w:tblLayout w:type="fixed"/>
        <w:tblLook w:val="0600" w:firstRow="0" w:lastRow="0" w:firstColumn="0" w:lastColumn="0" w:noHBand="1" w:noVBand="1"/>
      </w:tblPr>
      <w:tblGrid>
        <w:gridCol w:w="9750"/>
        <w:gridCol w:w="2717"/>
        <w:gridCol w:w="2386"/>
        <w:gridCol w:w="2717"/>
      </w:tblGrid>
      <w:tr w:rsidR="00FE0AA0" w:rsidRPr="005F3514" w14:paraId="7E29ED30" w14:textId="77777777" w:rsidTr="007277A2">
        <w:trPr>
          <w:trHeight w:val="208"/>
        </w:trPr>
        <w:tc>
          <w:tcPr>
            <w:tcW w:w="9750" w:type="dxa"/>
          </w:tcPr>
          <w:p w14:paraId="146B6B10" w14:textId="2789B735" w:rsidR="00FE0AA0" w:rsidRPr="007042BB" w:rsidRDefault="00FE0AA0" w:rsidP="001466F8">
            <w:pPr>
              <w:pStyle w:val="Prrafodelista"/>
              <w:numPr>
                <w:ilvl w:val="0"/>
                <w:numId w:val="48"/>
              </w:numPr>
              <w:ind w:right="600"/>
              <w:jc w:val="both"/>
              <w:rPr>
                <w:rFonts w:ascii="Arial" w:hAnsi="Arial" w:cs="Arial"/>
                <w:bCs/>
                <w:i/>
                <w:sz w:val="24"/>
                <w:szCs w:val="24"/>
              </w:rPr>
            </w:pPr>
            <w:r w:rsidRPr="007042BB">
              <w:rPr>
                <w:rFonts w:ascii="Arial" w:hAnsi="Arial" w:cs="Arial"/>
                <w:bCs/>
                <w:i/>
                <w:sz w:val="24"/>
                <w:szCs w:val="24"/>
              </w:rPr>
              <w:t xml:space="preserve">Solicitud de Certificado de Origen: </w:t>
            </w:r>
            <w:r w:rsidR="007042BB">
              <w:rPr>
                <w:rFonts w:ascii="Arial" w:hAnsi="Arial" w:cs="Arial"/>
                <w:bCs/>
                <w:sz w:val="24"/>
                <w:szCs w:val="24"/>
              </w:rPr>
              <w:t>l</w:t>
            </w:r>
            <w:r w:rsidRPr="007042BB">
              <w:rPr>
                <w:rFonts w:ascii="Arial" w:hAnsi="Arial" w:cs="Arial"/>
                <w:sz w:val="24"/>
                <w:szCs w:val="24"/>
              </w:rPr>
              <w:t xml:space="preserve">uego de ser aprobada la Declaración Juramentada, se debe diligenciar el correspondiente Certificado de Origen a través de </w:t>
            </w:r>
            <w:hyperlink r:id="rId62" w:history="1">
              <w:r w:rsidRPr="007042BB">
                <w:rPr>
                  <w:rStyle w:val="Hipervnculo"/>
                  <w:rFonts w:ascii="Arial" w:hAnsi="Arial" w:cs="Arial"/>
                  <w:i/>
                  <w:iCs/>
                  <w:color w:val="auto"/>
                  <w:sz w:val="24"/>
                  <w:szCs w:val="24"/>
                </w:rPr>
                <w:t>www.dian.gov.co</w:t>
              </w:r>
            </w:hyperlink>
            <w:r w:rsidRPr="007042BB">
              <w:rPr>
                <w:rFonts w:ascii="Arial" w:hAnsi="Arial" w:cs="Arial"/>
                <w:sz w:val="24"/>
                <w:szCs w:val="24"/>
              </w:rPr>
              <w:t xml:space="preserve"> por el link: Salida de Mercancías/Certificación de Origen - Certificado de Origen, teniendo en cuenta los siguientes códigos para el diligenciamiento electrónico de cada certificado que requiera.</w:t>
            </w:r>
          </w:p>
          <w:tbl>
            <w:tblPr>
              <w:tblpPr w:leftFromText="141" w:rightFromText="141" w:vertAnchor="text" w:horzAnchor="margin" w:tblpY="199"/>
              <w:tblW w:w="9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98"/>
              <w:gridCol w:w="3547"/>
            </w:tblGrid>
            <w:tr w:rsidR="00FE0AA0" w:rsidRPr="005F3514" w14:paraId="3FAB278B" w14:textId="77777777" w:rsidTr="007277A2">
              <w:trPr>
                <w:trHeight w:val="643"/>
              </w:trPr>
              <w:tc>
                <w:tcPr>
                  <w:tcW w:w="5498" w:type="dxa"/>
                  <w:tcBorders>
                    <w:top w:val="single" w:sz="18" w:space="0" w:color="0F243E"/>
                    <w:left w:val="single" w:sz="18" w:space="0" w:color="0F243E"/>
                    <w:bottom w:val="single" w:sz="18" w:space="0" w:color="0F243E"/>
                    <w:right w:val="single" w:sz="18" w:space="0" w:color="0F243E"/>
                  </w:tcBorders>
                </w:tcPr>
                <w:p w14:paraId="5BD33BB2" w14:textId="69462293" w:rsidR="00FE0AA0" w:rsidRPr="005F3514" w:rsidRDefault="007042BB" w:rsidP="007277A2">
                  <w:pPr>
                    <w:pStyle w:val="Default"/>
                    <w:rPr>
                      <w:rFonts w:ascii="Arial" w:hAnsi="Arial" w:cs="Arial"/>
                      <w:b/>
                      <w:bCs/>
                      <w:color w:val="auto"/>
                    </w:rPr>
                  </w:pPr>
                  <w:r>
                    <w:rPr>
                      <w:rFonts w:ascii="Arial" w:hAnsi="Arial" w:cs="Arial"/>
                      <w:b/>
                      <w:bCs/>
                      <w:color w:val="auto"/>
                    </w:rPr>
                    <w:t xml:space="preserve">Código 250 </w:t>
                  </w:r>
                </w:p>
                <w:p w14:paraId="51A603E3" w14:textId="77777777" w:rsidR="00FE0AA0" w:rsidRPr="005F3514" w:rsidRDefault="00FE0AA0" w:rsidP="007277A2">
                  <w:pPr>
                    <w:pStyle w:val="Default"/>
                    <w:rPr>
                      <w:rFonts w:ascii="Arial" w:hAnsi="Arial" w:cs="Arial"/>
                      <w:b/>
                      <w:bCs/>
                      <w:color w:val="auto"/>
                    </w:rPr>
                  </w:pPr>
                  <w:r w:rsidRPr="005F3514">
                    <w:rPr>
                      <w:rFonts w:ascii="Arial" w:hAnsi="Arial" w:cs="Arial"/>
                      <w:b/>
                      <w:bCs/>
                      <w:color w:val="auto"/>
                    </w:rPr>
                    <w:t xml:space="preserve">SGP: </w:t>
                  </w:r>
                </w:p>
                <w:p w14:paraId="68F00EB4" w14:textId="77777777" w:rsidR="00FE0AA0" w:rsidRPr="005F3514" w:rsidRDefault="00FE0AA0" w:rsidP="007277A2">
                  <w:pPr>
                    <w:pStyle w:val="Default"/>
                    <w:rPr>
                      <w:rFonts w:ascii="Arial" w:hAnsi="Arial" w:cs="Arial"/>
                      <w:b/>
                      <w:bCs/>
                      <w:color w:val="auto"/>
                    </w:rPr>
                  </w:pPr>
                  <w:r w:rsidRPr="005F3514">
                    <w:rPr>
                      <w:rFonts w:ascii="Arial" w:hAnsi="Arial" w:cs="Arial"/>
                      <w:b/>
                      <w:bCs/>
                      <w:color w:val="auto"/>
                    </w:rPr>
                    <w:t xml:space="preserve">Países de la Unión Europea, Europa Oriental y Japón </w:t>
                  </w:r>
                </w:p>
              </w:tc>
              <w:tc>
                <w:tcPr>
                  <w:tcW w:w="3547" w:type="dxa"/>
                  <w:tcBorders>
                    <w:top w:val="single" w:sz="18" w:space="0" w:color="0F243E"/>
                    <w:left w:val="single" w:sz="18" w:space="0" w:color="0F243E"/>
                    <w:bottom w:val="single" w:sz="18" w:space="0" w:color="0F243E"/>
                    <w:right w:val="single" w:sz="18" w:space="0" w:color="0F243E"/>
                  </w:tcBorders>
                </w:tcPr>
                <w:p w14:paraId="5C70F72A" w14:textId="77777777" w:rsidR="00FE0AA0" w:rsidRPr="005F3514" w:rsidRDefault="00FE0AA0" w:rsidP="007277A2">
                  <w:pPr>
                    <w:pStyle w:val="Default"/>
                    <w:rPr>
                      <w:rFonts w:ascii="Arial" w:hAnsi="Arial" w:cs="Arial"/>
                      <w:b/>
                      <w:bCs/>
                      <w:color w:val="auto"/>
                    </w:rPr>
                  </w:pPr>
                  <w:r w:rsidRPr="005F3514">
                    <w:rPr>
                      <w:rFonts w:ascii="Arial" w:hAnsi="Arial" w:cs="Arial"/>
                      <w:b/>
                      <w:bCs/>
                      <w:color w:val="auto"/>
                    </w:rPr>
                    <w:t xml:space="preserve">Código 257 </w:t>
                  </w:r>
                </w:p>
                <w:p w14:paraId="74C6F60C" w14:textId="77777777" w:rsidR="00FE0AA0" w:rsidRPr="005F3514" w:rsidRDefault="00FE0AA0" w:rsidP="007277A2">
                  <w:pPr>
                    <w:pStyle w:val="Default"/>
                    <w:rPr>
                      <w:rFonts w:ascii="Arial" w:hAnsi="Arial" w:cs="Arial"/>
                      <w:b/>
                      <w:bCs/>
                      <w:color w:val="auto"/>
                    </w:rPr>
                  </w:pPr>
                </w:p>
                <w:p w14:paraId="0FDA2ADD" w14:textId="77777777" w:rsidR="00FE0AA0" w:rsidRPr="005F3514" w:rsidRDefault="00FE0AA0" w:rsidP="007277A2">
                  <w:pPr>
                    <w:pStyle w:val="Default"/>
                    <w:rPr>
                      <w:rFonts w:ascii="Arial" w:hAnsi="Arial" w:cs="Arial"/>
                      <w:b/>
                      <w:bCs/>
                      <w:color w:val="auto"/>
                    </w:rPr>
                  </w:pPr>
                  <w:r w:rsidRPr="005F3514">
                    <w:rPr>
                      <w:rFonts w:ascii="Arial" w:hAnsi="Arial" w:cs="Arial"/>
                      <w:b/>
                      <w:bCs/>
                      <w:color w:val="auto"/>
                    </w:rPr>
                    <w:t>PANAMÁ</w:t>
                  </w:r>
                </w:p>
              </w:tc>
            </w:tr>
            <w:tr w:rsidR="00FE0AA0" w:rsidRPr="005F3514" w14:paraId="62BC4D19" w14:textId="77777777" w:rsidTr="007277A2">
              <w:trPr>
                <w:trHeight w:val="708"/>
              </w:trPr>
              <w:tc>
                <w:tcPr>
                  <w:tcW w:w="5498" w:type="dxa"/>
                  <w:tcBorders>
                    <w:top w:val="single" w:sz="18" w:space="0" w:color="0F243E"/>
                    <w:left w:val="single" w:sz="18" w:space="0" w:color="0F243E"/>
                    <w:bottom w:val="single" w:sz="18" w:space="0" w:color="0F243E"/>
                    <w:right w:val="single" w:sz="18" w:space="0" w:color="0F243E"/>
                  </w:tcBorders>
                </w:tcPr>
                <w:p w14:paraId="66D83B1D" w14:textId="42A955B1" w:rsidR="00FE0AA0" w:rsidRPr="005F3514" w:rsidRDefault="007042BB" w:rsidP="007277A2">
                  <w:pPr>
                    <w:pStyle w:val="Default"/>
                    <w:rPr>
                      <w:rFonts w:ascii="Arial" w:hAnsi="Arial" w:cs="Arial"/>
                      <w:b/>
                      <w:bCs/>
                      <w:color w:val="auto"/>
                    </w:rPr>
                  </w:pPr>
                  <w:r>
                    <w:rPr>
                      <w:rFonts w:ascii="Arial" w:hAnsi="Arial" w:cs="Arial"/>
                      <w:b/>
                      <w:bCs/>
                      <w:color w:val="auto"/>
                    </w:rPr>
                    <w:t xml:space="preserve">Código 252 </w:t>
                  </w:r>
                </w:p>
                <w:p w14:paraId="1060ABF1" w14:textId="77777777" w:rsidR="00FE0AA0" w:rsidRPr="005F3514" w:rsidRDefault="00FE0AA0" w:rsidP="007277A2">
                  <w:pPr>
                    <w:pStyle w:val="Default"/>
                    <w:rPr>
                      <w:rFonts w:ascii="Arial" w:hAnsi="Arial" w:cs="Arial"/>
                      <w:b/>
                      <w:bCs/>
                      <w:color w:val="auto"/>
                    </w:rPr>
                  </w:pPr>
                  <w:r w:rsidRPr="005F3514">
                    <w:rPr>
                      <w:rFonts w:ascii="Arial" w:hAnsi="Arial" w:cs="Arial"/>
                      <w:b/>
                      <w:bCs/>
                      <w:color w:val="auto"/>
                    </w:rPr>
                    <w:t xml:space="preserve">Certificado Origen No preferencial Textiles - Unión Europea </w:t>
                  </w:r>
                </w:p>
              </w:tc>
              <w:tc>
                <w:tcPr>
                  <w:tcW w:w="3547" w:type="dxa"/>
                  <w:tcBorders>
                    <w:top w:val="single" w:sz="18" w:space="0" w:color="0F243E"/>
                    <w:left w:val="single" w:sz="18" w:space="0" w:color="0F243E"/>
                    <w:bottom w:val="single" w:sz="18" w:space="0" w:color="0F243E"/>
                    <w:right w:val="single" w:sz="18" w:space="0" w:color="0F243E"/>
                  </w:tcBorders>
                </w:tcPr>
                <w:p w14:paraId="67B0FF4F" w14:textId="77777777" w:rsidR="00FE0AA0" w:rsidRPr="005F3514" w:rsidRDefault="00FE0AA0" w:rsidP="007277A2">
                  <w:pPr>
                    <w:pStyle w:val="Default"/>
                    <w:rPr>
                      <w:rFonts w:ascii="Arial" w:hAnsi="Arial" w:cs="Arial"/>
                      <w:b/>
                      <w:bCs/>
                      <w:color w:val="auto"/>
                    </w:rPr>
                  </w:pPr>
                  <w:r w:rsidRPr="005F3514">
                    <w:rPr>
                      <w:rFonts w:ascii="Arial" w:hAnsi="Arial" w:cs="Arial"/>
                      <w:b/>
                      <w:bCs/>
                      <w:color w:val="auto"/>
                    </w:rPr>
                    <w:t xml:space="preserve">Código 258 </w:t>
                  </w:r>
                </w:p>
                <w:p w14:paraId="0C3F73D6" w14:textId="77777777" w:rsidR="00FE0AA0" w:rsidRPr="005F3514" w:rsidRDefault="00FE0AA0" w:rsidP="007277A2">
                  <w:pPr>
                    <w:pStyle w:val="Default"/>
                    <w:rPr>
                      <w:rFonts w:ascii="Arial" w:hAnsi="Arial" w:cs="Arial"/>
                      <w:b/>
                      <w:bCs/>
                      <w:color w:val="auto"/>
                    </w:rPr>
                  </w:pPr>
                </w:p>
                <w:p w14:paraId="794B8F10" w14:textId="77777777" w:rsidR="00FE0AA0" w:rsidRPr="005F3514" w:rsidRDefault="00FE0AA0" w:rsidP="007277A2">
                  <w:pPr>
                    <w:pStyle w:val="Default"/>
                    <w:rPr>
                      <w:rFonts w:ascii="Arial" w:hAnsi="Arial" w:cs="Arial"/>
                      <w:b/>
                      <w:bCs/>
                      <w:color w:val="auto"/>
                    </w:rPr>
                  </w:pPr>
                  <w:r w:rsidRPr="005F3514">
                    <w:rPr>
                      <w:rFonts w:ascii="Arial" w:hAnsi="Arial" w:cs="Arial"/>
                      <w:b/>
                      <w:bCs/>
                      <w:color w:val="auto"/>
                    </w:rPr>
                    <w:t>CHILE *</w:t>
                  </w:r>
                </w:p>
              </w:tc>
            </w:tr>
            <w:tr w:rsidR="00FE0AA0" w:rsidRPr="005F3514" w14:paraId="1A1F4FF7" w14:textId="77777777" w:rsidTr="007277A2">
              <w:trPr>
                <w:trHeight w:val="585"/>
              </w:trPr>
              <w:tc>
                <w:tcPr>
                  <w:tcW w:w="5498" w:type="dxa"/>
                  <w:vMerge w:val="restart"/>
                  <w:tcBorders>
                    <w:top w:val="single" w:sz="18" w:space="0" w:color="0F243E"/>
                    <w:left w:val="single" w:sz="18" w:space="0" w:color="0F243E"/>
                    <w:right w:val="single" w:sz="18" w:space="0" w:color="0F243E"/>
                  </w:tcBorders>
                </w:tcPr>
                <w:p w14:paraId="69AEA066" w14:textId="75493D8A" w:rsidR="00FE0AA0" w:rsidRPr="005F3514" w:rsidRDefault="007042BB" w:rsidP="007277A2">
                  <w:pPr>
                    <w:pStyle w:val="Default"/>
                    <w:rPr>
                      <w:rFonts w:ascii="Arial" w:hAnsi="Arial" w:cs="Arial"/>
                      <w:b/>
                      <w:bCs/>
                      <w:color w:val="auto"/>
                    </w:rPr>
                  </w:pPr>
                  <w:r>
                    <w:rPr>
                      <w:rFonts w:ascii="Arial" w:hAnsi="Arial" w:cs="Arial"/>
                      <w:b/>
                      <w:bCs/>
                      <w:color w:val="auto"/>
                    </w:rPr>
                    <w:t xml:space="preserve">Código 255 </w:t>
                  </w:r>
                </w:p>
                <w:p w14:paraId="6B4C4870" w14:textId="77777777" w:rsidR="00FE0AA0" w:rsidRPr="005F3514" w:rsidRDefault="00FE0AA0" w:rsidP="007277A2">
                  <w:pPr>
                    <w:pStyle w:val="Default"/>
                    <w:rPr>
                      <w:rFonts w:ascii="Arial" w:hAnsi="Arial" w:cs="Arial"/>
                      <w:b/>
                      <w:bCs/>
                      <w:color w:val="auto"/>
                    </w:rPr>
                  </w:pPr>
                  <w:r w:rsidRPr="005F3514">
                    <w:rPr>
                      <w:rFonts w:ascii="Arial" w:hAnsi="Arial" w:cs="Arial"/>
                      <w:b/>
                      <w:bCs/>
                      <w:color w:val="auto"/>
                    </w:rPr>
                    <w:t xml:space="preserve">COMUNIDAD ANDINA y ALADI (Países de Latinoamérica incluyendo Cuba, excepto Argentina, Brasil, Uruguay) </w:t>
                  </w:r>
                </w:p>
              </w:tc>
              <w:tc>
                <w:tcPr>
                  <w:tcW w:w="3547" w:type="dxa"/>
                  <w:tcBorders>
                    <w:top w:val="single" w:sz="18" w:space="0" w:color="0F243E"/>
                    <w:left w:val="single" w:sz="18" w:space="0" w:color="0F243E"/>
                    <w:right w:val="single" w:sz="18" w:space="0" w:color="0F243E"/>
                  </w:tcBorders>
                </w:tcPr>
                <w:p w14:paraId="6883D34A" w14:textId="77777777" w:rsidR="00FE0AA0" w:rsidRPr="005F3514" w:rsidRDefault="00FE0AA0" w:rsidP="007277A2">
                  <w:pPr>
                    <w:pStyle w:val="Default"/>
                    <w:rPr>
                      <w:rFonts w:ascii="Arial" w:hAnsi="Arial" w:cs="Arial"/>
                      <w:b/>
                      <w:bCs/>
                      <w:color w:val="auto"/>
                    </w:rPr>
                  </w:pPr>
                  <w:r w:rsidRPr="005F3514">
                    <w:rPr>
                      <w:rFonts w:ascii="Arial" w:hAnsi="Arial" w:cs="Arial"/>
                      <w:b/>
                      <w:bCs/>
                      <w:color w:val="auto"/>
                    </w:rPr>
                    <w:t xml:space="preserve">Código 271 </w:t>
                  </w:r>
                </w:p>
                <w:p w14:paraId="55BBA114" w14:textId="77777777" w:rsidR="00FE0AA0" w:rsidRPr="005F3514" w:rsidRDefault="00FE0AA0" w:rsidP="007277A2">
                  <w:pPr>
                    <w:pStyle w:val="Default"/>
                    <w:rPr>
                      <w:rFonts w:ascii="Arial" w:hAnsi="Arial" w:cs="Arial"/>
                      <w:b/>
                      <w:bCs/>
                      <w:color w:val="auto"/>
                    </w:rPr>
                  </w:pPr>
                  <w:r w:rsidRPr="005F3514">
                    <w:rPr>
                      <w:rFonts w:ascii="Arial" w:hAnsi="Arial" w:cs="Arial"/>
                      <w:b/>
                      <w:bCs/>
                      <w:color w:val="auto"/>
                    </w:rPr>
                    <w:t>CARICOM</w:t>
                  </w:r>
                </w:p>
              </w:tc>
            </w:tr>
            <w:tr w:rsidR="00FE0AA0" w:rsidRPr="005F3514" w14:paraId="0239EB39" w14:textId="77777777" w:rsidTr="007277A2">
              <w:trPr>
                <w:trHeight w:val="525"/>
              </w:trPr>
              <w:tc>
                <w:tcPr>
                  <w:tcW w:w="5498" w:type="dxa"/>
                  <w:vMerge/>
                  <w:tcBorders>
                    <w:left w:val="single" w:sz="18" w:space="0" w:color="0F243E"/>
                    <w:bottom w:val="single" w:sz="18" w:space="0" w:color="0F243E"/>
                    <w:right w:val="single" w:sz="18" w:space="0" w:color="0F243E"/>
                  </w:tcBorders>
                </w:tcPr>
                <w:p w14:paraId="3E4B6616" w14:textId="77777777" w:rsidR="00FE0AA0" w:rsidRPr="005F3514" w:rsidRDefault="00FE0AA0" w:rsidP="007277A2">
                  <w:pPr>
                    <w:pStyle w:val="Default"/>
                    <w:rPr>
                      <w:rFonts w:ascii="Arial" w:hAnsi="Arial" w:cs="Arial"/>
                      <w:b/>
                      <w:bCs/>
                      <w:color w:val="auto"/>
                    </w:rPr>
                  </w:pPr>
                </w:p>
              </w:tc>
              <w:tc>
                <w:tcPr>
                  <w:tcW w:w="3547" w:type="dxa"/>
                  <w:tcBorders>
                    <w:left w:val="single" w:sz="18" w:space="0" w:color="0F243E"/>
                    <w:bottom w:val="single" w:sz="18" w:space="0" w:color="0F243E"/>
                    <w:right w:val="single" w:sz="18" w:space="0" w:color="0F243E"/>
                  </w:tcBorders>
                </w:tcPr>
                <w:p w14:paraId="48E97B7C" w14:textId="15CAD9F6" w:rsidR="00FE0AA0" w:rsidRPr="005F3514" w:rsidRDefault="007042BB" w:rsidP="007277A2">
                  <w:pPr>
                    <w:pStyle w:val="Default"/>
                    <w:rPr>
                      <w:rFonts w:ascii="Arial" w:hAnsi="Arial" w:cs="Arial"/>
                      <w:b/>
                      <w:bCs/>
                      <w:color w:val="auto"/>
                    </w:rPr>
                  </w:pPr>
                  <w:r>
                    <w:rPr>
                      <w:rFonts w:ascii="Arial" w:hAnsi="Arial" w:cs="Arial"/>
                      <w:b/>
                      <w:bCs/>
                      <w:color w:val="auto"/>
                    </w:rPr>
                    <w:t xml:space="preserve">Código 273 </w:t>
                  </w:r>
                </w:p>
                <w:p w14:paraId="403311AD" w14:textId="77777777" w:rsidR="00FE0AA0" w:rsidRPr="005F3514" w:rsidRDefault="00FE0AA0" w:rsidP="007277A2">
                  <w:pPr>
                    <w:pStyle w:val="Default"/>
                    <w:rPr>
                      <w:rFonts w:ascii="Arial" w:hAnsi="Arial" w:cs="Arial"/>
                      <w:b/>
                      <w:bCs/>
                      <w:color w:val="auto"/>
                    </w:rPr>
                  </w:pPr>
                  <w:r w:rsidRPr="005F3514">
                    <w:rPr>
                      <w:rFonts w:ascii="Arial" w:hAnsi="Arial" w:cs="Arial"/>
                      <w:b/>
                      <w:bCs/>
                      <w:color w:val="auto"/>
                    </w:rPr>
                    <w:t>CAN - MERCOSUR (Argentina, Brasil, Uruguay)</w:t>
                  </w:r>
                </w:p>
              </w:tc>
            </w:tr>
            <w:tr w:rsidR="00FE0AA0" w:rsidRPr="005F3514" w14:paraId="6E25C6AB" w14:textId="77777777" w:rsidTr="007277A2">
              <w:trPr>
                <w:trHeight w:val="899"/>
              </w:trPr>
              <w:tc>
                <w:tcPr>
                  <w:tcW w:w="5498" w:type="dxa"/>
                  <w:tcBorders>
                    <w:top w:val="single" w:sz="18" w:space="0" w:color="0F243E"/>
                    <w:left w:val="single" w:sz="18" w:space="0" w:color="0F243E"/>
                    <w:bottom w:val="single" w:sz="18" w:space="0" w:color="0F243E"/>
                    <w:right w:val="single" w:sz="18" w:space="0" w:color="0F243E"/>
                  </w:tcBorders>
                </w:tcPr>
                <w:p w14:paraId="0301A73A" w14:textId="77777777" w:rsidR="00FE0AA0" w:rsidRPr="005F3514" w:rsidRDefault="00FE0AA0" w:rsidP="007277A2">
                  <w:pPr>
                    <w:pStyle w:val="Default"/>
                    <w:rPr>
                      <w:rFonts w:ascii="Arial" w:hAnsi="Arial" w:cs="Arial"/>
                      <w:b/>
                      <w:bCs/>
                      <w:color w:val="auto"/>
                    </w:rPr>
                  </w:pPr>
                  <w:r w:rsidRPr="005F3514">
                    <w:rPr>
                      <w:rFonts w:ascii="Arial" w:hAnsi="Arial" w:cs="Arial"/>
                      <w:b/>
                      <w:bCs/>
                      <w:color w:val="auto"/>
                    </w:rPr>
                    <w:t>Código 256</w:t>
                  </w:r>
                </w:p>
                <w:p w14:paraId="4D112E1F" w14:textId="77777777" w:rsidR="00FE0AA0" w:rsidRPr="005F3514" w:rsidRDefault="00FE0AA0" w:rsidP="007042BB">
                  <w:pPr>
                    <w:autoSpaceDE w:val="0"/>
                    <w:autoSpaceDN w:val="0"/>
                    <w:adjustRightInd w:val="0"/>
                    <w:ind w:firstLine="0"/>
                    <w:rPr>
                      <w:rFonts w:ascii="Arial" w:hAnsi="Arial" w:cs="Arial"/>
                      <w:b/>
                      <w:bCs/>
                      <w:sz w:val="24"/>
                      <w:szCs w:val="24"/>
                    </w:rPr>
                  </w:pPr>
                  <w:r w:rsidRPr="005F3514">
                    <w:rPr>
                      <w:rFonts w:ascii="Arial" w:hAnsi="Arial" w:cs="Arial"/>
                      <w:b/>
                      <w:bCs/>
                      <w:sz w:val="24"/>
                      <w:szCs w:val="24"/>
                    </w:rPr>
                    <w:t xml:space="preserve">GRUPO DE LOS TRES: </w:t>
                  </w:r>
                </w:p>
                <w:p w14:paraId="27234AFB" w14:textId="77777777" w:rsidR="00FE0AA0" w:rsidRPr="005F3514" w:rsidRDefault="00FE0AA0" w:rsidP="007042BB">
                  <w:pPr>
                    <w:autoSpaceDE w:val="0"/>
                    <w:autoSpaceDN w:val="0"/>
                    <w:adjustRightInd w:val="0"/>
                    <w:ind w:firstLine="0"/>
                    <w:rPr>
                      <w:rFonts w:ascii="Arial" w:hAnsi="Arial" w:cs="Arial"/>
                      <w:b/>
                      <w:bCs/>
                      <w:sz w:val="24"/>
                      <w:szCs w:val="24"/>
                    </w:rPr>
                  </w:pPr>
                  <w:r w:rsidRPr="005F3514">
                    <w:rPr>
                      <w:rFonts w:ascii="Arial" w:hAnsi="Arial" w:cs="Arial"/>
                      <w:b/>
                      <w:bCs/>
                      <w:sz w:val="24"/>
                      <w:szCs w:val="24"/>
                    </w:rPr>
                    <w:t>ÚNICAMENTE MÉXICO *</w:t>
                  </w:r>
                </w:p>
              </w:tc>
              <w:tc>
                <w:tcPr>
                  <w:tcW w:w="3547" w:type="dxa"/>
                  <w:tcBorders>
                    <w:top w:val="single" w:sz="18" w:space="0" w:color="0F243E"/>
                    <w:left w:val="single" w:sz="18" w:space="0" w:color="0F243E"/>
                    <w:bottom w:val="single" w:sz="18" w:space="0" w:color="0F243E"/>
                    <w:right w:val="single" w:sz="18" w:space="0" w:color="0F243E"/>
                  </w:tcBorders>
                </w:tcPr>
                <w:p w14:paraId="1000525B" w14:textId="77777777" w:rsidR="00FE0AA0" w:rsidRPr="005F3514" w:rsidRDefault="00FE0AA0" w:rsidP="007277A2">
                  <w:pPr>
                    <w:autoSpaceDE w:val="0"/>
                    <w:autoSpaceDN w:val="0"/>
                    <w:adjustRightInd w:val="0"/>
                    <w:rPr>
                      <w:rFonts w:ascii="Arial" w:hAnsi="Arial" w:cs="Arial"/>
                      <w:b/>
                      <w:bCs/>
                      <w:sz w:val="24"/>
                      <w:szCs w:val="24"/>
                    </w:rPr>
                  </w:pPr>
                  <w:r w:rsidRPr="005F3514">
                    <w:rPr>
                      <w:rFonts w:ascii="Arial" w:hAnsi="Arial" w:cs="Arial"/>
                      <w:b/>
                      <w:bCs/>
                      <w:sz w:val="24"/>
                      <w:szCs w:val="24"/>
                    </w:rPr>
                    <w:t xml:space="preserve">Código 260 </w:t>
                  </w:r>
                </w:p>
                <w:p w14:paraId="7764385C" w14:textId="77777777" w:rsidR="00FE0AA0" w:rsidRPr="005F3514" w:rsidRDefault="00FE0AA0" w:rsidP="007277A2">
                  <w:pPr>
                    <w:autoSpaceDE w:val="0"/>
                    <w:autoSpaceDN w:val="0"/>
                    <w:adjustRightInd w:val="0"/>
                    <w:rPr>
                      <w:rFonts w:ascii="Arial" w:hAnsi="Arial" w:cs="Arial"/>
                      <w:b/>
                      <w:bCs/>
                      <w:sz w:val="24"/>
                      <w:szCs w:val="24"/>
                    </w:rPr>
                  </w:pPr>
                </w:p>
                <w:p w14:paraId="5AD31050" w14:textId="77777777" w:rsidR="00FE0AA0" w:rsidRPr="005F3514" w:rsidRDefault="00FE0AA0" w:rsidP="007277A2">
                  <w:pPr>
                    <w:autoSpaceDE w:val="0"/>
                    <w:autoSpaceDN w:val="0"/>
                    <w:adjustRightInd w:val="0"/>
                    <w:rPr>
                      <w:rFonts w:ascii="Arial" w:hAnsi="Arial" w:cs="Arial"/>
                      <w:b/>
                      <w:bCs/>
                      <w:sz w:val="24"/>
                      <w:szCs w:val="24"/>
                    </w:rPr>
                  </w:pPr>
                  <w:r w:rsidRPr="005F3514">
                    <w:rPr>
                      <w:rFonts w:ascii="Arial" w:hAnsi="Arial" w:cs="Arial"/>
                      <w:b/>
                      <w:bCs/>
                      <w:sz w:val="24"/>
                      <w:szCs w:val="24"/>
                    </w:rPr>
                    <w:t>Terceros Países</w:t>
                  </w:r>
                </w:p>
              </w:tc>
            </w:tr>
          </w:tbl>
          <w:p w14:paraId="3A4386C2" w14:textId="77777777" w:rsidR="00FE0AA0" w:rsidRPr="005F3514" w:rsidRDefault="00FE0AA0" w:rsidP="007277A2">
            <w:pPr>
              <w:rPr>
                <w:rFonts w:ascii="Arial" w:hAnsi="Arial" w:cs="Arial"/>
                <w:b/>
                <w:sz w:val="24"/>
                <w:szCs w:val="24"/>
              </w:rPr>
            </w:pPr>
          </w:p>
        </w:tc>
        <w:tc>
          <w:tcPr>
            <w:tcW w:w="2717" w:type="dxa"/>
          </w:tcPr>
          <w:p w14:paraId="4B9584E3" w14:textId="77777777" w:rsidR="00FE0AA0" w:rsidRPr="005F3514" w:rsidRDefault="00FE0AA0" w:rsidP="007277A2">
            <w:pPr>
              <w:rPr>
                <w:rFonts w:ascii="Arial" w:hAnsi="Arial" w:cs="Arial"/>
                <w:b/>
                <w:sz w:val="24"/>
                <w:szCs w:val="24"/>
              </w:rPr>
            </w:pPr>
            <w:r w:rsidRPr="005F3514">
              <w:rPr>
                <w:rFonts w:ascii="Arial" w:hAnsi="Arial" w:cs="Arial"/>
                <w:b/>
                <w:sz w:val="24"/>
                <w:szCs w:val="24"/>
              </w:rPr>
              <w:t xml:space="preserve"> </w:t>
            </w:r>
          </w:p>
        </w:tc>
        <w:tc>
          <w:tcPr>
            <w:tcW w:w="2386" w:type="dxa"/>
          </w:tcPr>
          <w:p w14:paraId="4217CC16" w14:textId="77777777" w:rsidR="00FE0AA0" w:rsidRPr="005F3514" w:rsidRDefault="00FE0AA0" w:rsidP="007277A2">
            <w:pPr>
              <w:rPr>
                <w:rFonts w:ascii="Arial" w:hAnsi="Arial" w:cs="Arial"/>
                <w:b/>
                <w:sz w:val="24"/>
                <w:szCs w:val="24"/>
              </w:rPr>
            </w:pPr>
          </w:p>
        </w:tc>
        <w:tc>
          <w:tcPr>
            <w:tcW w:w="2717" w:type="dxa"/>
          </w:tcPr>
          <w:p w14:paraId="25FD36BE" w14:textId="77777777" w:rsidR="00FE0AA0" w:rsidRPr="005F3514" w:rsidRDefault="00FE0AA0" w:rsidP="007277A2">
            <w:pPr>
              <w:rPr>
                <w:rFonts w:ascii="Arial" w:hAnsi="Arial" w:cs="Arial"/>
                <w:b/>
                <w:sz w:val="24"/>
                <w:szCs w:val="24"/>
              </w:rPr>
            </w:pPr>
          </w:p>
        </w:tc>
      </w:tr>
    </w:tbl>
    <w:p w14:paraId="297D464C" w14:textId="77777777" w:rsidR="00FE0AA0" w:rsidRPr="005F3514" w:rsidRDefault="00FE0AA0" w:rsidP="00FE0AA0">
      <w:pPr>
        <w:jc w:val="center"/>
        <w:rPr>
          <w:rFonts w:ascii="Arial" w:hAnsi="Arial" w:cs="Arial"/>
          <w:b/>
          <w:sz w:val="24"/>
          <w:szCs w:val="24"/>
        </w:rPr>
      </w:pPr>
    </w:p>
    <w:p w14:paraId="7ACA5B57" w14:textId="77777777" w:rsidR="00FE0AA0" w:rsidRPr="005F3514" w:rsidRDefault="00FE0AA0" w:rsidP="007042BB">
      <w:pPr>
        <w:ind w:firstLine="0"/>
        <w:rPr>
          <w:rFonts w:ascii="Arial" w:hAnsi="Arial" w:cs="Arial"/>
          <w:b/>
          <w:iCs/>
          <w:sz w:val="24"/>
          <w:szCs w:val="24"/>
        </w:rPr>
      </w:pPr>
    </w:p>
    <w:p w14:paraId="401F1C1B" w14:textId="3668D2E3" w:rsidR="00FE0AA0" w:rsidRPr="007042BB" w:rsidRDefault="007042BB" w:rsidP="00FE0AA0">
      <w:pPr>
        <w:pStyle w:val="Ttulo2"/>
        <w:spacing w:before="0" w:after="0"/>
        <w:rPr>
          <w:rFonts w:ascii="Arial" w:hAnsi="Arial" w:cs="Arial"/>
          <w:b/>
          <w:color w:val="auto"/>
        </w:rPr>
      </w:pPr>
      <w:r>
        <w:rPr>
          <w:rFonts w:ascii="Arial" w:hAnsi="Arial" w:cs="Arial"/>
          <w:color w:val="auto"/>
        </w:rPr>
        <w:t xml:space="preserve">4.1.6 </w:t>
      </w:r>
      <w:r w:rsidRPr="007042BB">
        <w:rPr>
          <w:rFonts w:ascii="Arial" w:hAnsi="Arial" w:cs="Arial"/>
          <w:b/>
          <w:color w:val="auto"/>
        </w:rPr>
        <w:t>Empaques</w:t>
      </w:r>
    </w:p>
    <w:p w14:paraId="31C34D17" w14:textId="77777777" w:rsidR="007042BB" w:rsidRDefault="007042BB" w:rsidP="007042BB">
      <w:pPr>
        <w:ind w:left="360" w:firstLine="0"/>
        <w:jc w:val="both"/>
        <w:rPr>
          <w:rFonts w:ascii="Arial" w:hAnsi="Arial" w:cs="Arial"/>
          <w:iCs/>
          <w:sz w:val="24"/>
          <w:szCs w:val="24"/>
        </w:rPr>
      </w:pPr>
    </w:p>
    <w:p w14:paraId="04860942" w14:textId="375E2522" w:rsidR="00FE0AA0" w:rsidRPr="005F3514" w:rsidRDefault="00FE0AA0" w:rsidP="007042BB">
      <w:pPr>
        <w:ind w:left="360" w:firstLine="0"/>
        <w:jc w:val="both"/>
        <w:rPr>
          <w:rFonts w:ascii="Arial" w:hAnsi="Arial" w:cs="Arial"/>
          <w:iCs/>
          <w:sz w:val="24"/>
          <w:szCs w:val="24"/>
        </w:rPr>
      </w:pPr>
      <w:r w:rsidRPr="005F3514">
        <w:rPr>
          <w:rFonts w:ascii="Arial" w:hAnsi="Arial" w:cs="Arial"/>
          <w:iCs/>
          <w:sz w:val="24"/>
          <w:szCs w:val="24"/>
        </w:rPr>
        <w:t>En la actual expansión de mercados y la agresiva competencia internacional, ningún factor de comercialización debe subestimarse. El sistema de empaque y embalaje utilizados para la exportación desempeña un rol especial, sobre todo cuando las exportaciones se dirigen a mercados industrializados, sofisticados, con altos estándares de calidad de vida y clientes acostumbrados a empaques de gran funcionalidad.</w:t>
      </w:r>
    </w:p>
    <w:p w14:paraId="2C7126A0" w14:textId="77777777" w:rsidR="007042BB" w:rsidRDefault="007042BB" w:rsidP="00FE0AA0">
      <w:pPr>
        <w:rPr>
          <w:rFonts w:ascii="Arial" w:hAnsi="Arial" w:cs="Arial"/>
          <w:iCs/>
          <w:sz w:val="24"/>
          <w:szCs w:val="24"/>
        </w:rPr>
      </w:pPr>
    </w:p>
    <w:p w14:paraId="251DED77" w14:textId="77777777" w:rsidR="00FE0AA0" w:rsidRPr="005F3514" w:rsidRDefault="00FE0AA0" w:rsidP="007042BB">
      <w:pPr>
        <w:ind w:left="360" w:firstLine="0"/>
        <w:rPr>
          <w:rFonts w:ascii="Arial" w:hAnsi="Arial" w:cs="Arial"/>
          <w:iCs/>
          <w:sz w:val="24"/>
          <w:szCs w:val="24"/>
        </w:rPr>
      </w:pPr>
      <w:r w:rsidRPr="005F3514">
        <w:rPr>
          <w:rFonts w:ascii="Arial" w:hAnsi="Arial" w:cs="Arial"/>
          <w:iCs/>
          <w:sz w:val="24"/>
          <w:szCs w:val="24"/>
        </w:rPr>
        <w:t>Los productos colombianos compiten en el mercado internacional, con otros de alta calidad y que posiblemente ya están posicionados, enfrentándose a legislaciones, normativas y costumbres cambiantes y consumidores diferentes y cada día más exigentes.</w:t>
      </w:r>
    </w:p>
    <w:p w14:paraId="0BE3959B" w14:textId="77777777" w:rsidR="007042BB" w:rsidRDefault="007042BB" w:rsidP="00FE0AA0">
      <w:pPr>
        <w:rPr>
          <w:rFonts w:ascii="Arial" w:hAnsi="Arial" w:cs="Arial"/>
          <w:iCs/>
          <w:sz w:val="24"/>
          <w:szCs w:val="24"/>
        </w:rPr>
      </w:pPr>
    </w:p>
    <w:p w14:paraId="082BA276" w14:textId="77777777" w:rsidR="00FE0AA0" w:rsidRPr="005F3514" w:rsidRDefault="00FE0AA0" w:rsidP="007042BB">
      <w:pPr>
        <w:ind w:left="360" w:firstLine="0"/>
        <w:jc w:val="both"/>
        <w:rPr>
          <w:rFonts w:ascii="Arial" w:hAnsi="Arial" w:cs="Arial"/>
          <w:iCs/>
          <w:sz w:val="24"/>
          <w:szCs w:val="24"/>
        </w:rPr>
      </w:pPr>
      <w:r w:rsidRPr="005F3514">
        <w:rPr>
          <w:rFonts w:ascii="Arial" w:hAnsi="Arial" w:cs="Arial"/>
          <w:iCs/>
          <w:sz w:val="24"/>
          <w:szCs w:val="24"/>
        </w:rPr>
        <w:t>Por estas razones es fundamental que el proceso de exportación esté acompañado de un sistema de empaques y embalajes eficaces, que además de lo mencionado anteriormente, proteja al producto de los riesgos que se puedan presentar, le agregue valor y esté acorde con los requerimientos que el mercado y el consumidor exigen.</w:t>
      </w:r>
    </w:p>
    <w:p w14:paraId="34EF07BE" w14:textId="77777777" w:rsidR="007042BB" w:rsidRDefault="007042BB" w:rsidP="00FE0AA0">
      <w:pPr>
        <w:rPr>
          <w:rFonts w:ascii="Arial" w:hAnsi="Arial" w:cs="Arial"/>
          <w:iCs/>
          <w:sz w:val="24"/>
          <w:szCs w:val="24"/>
        </w:rPr>
      </w:pPr>
    </w:p>
    <w:p w14:paraId="0D042D23" w14:textId="77777777" w:rsidR="00FE0AA0" w:rsidRDefault="00FE0AA0" w:rsidP="007042BB">
      <w:pPr>
        <w:ind w:left="360" w:firstLine="0"/>
        <w:rPr>
          <w:rFonts w:ascii="Arial" w:hAnsi="Arial" w:cs="Arial"/>
          <w:iCs/>
          <w:sz w:val="24"/>
          <w:szCs w:val="24"/>
        </w:rPr>
      </w:pPr>
      <w:r w:rsidRPr="005F3514">
        <w:rPr>
          <w:rFonts w:ascii="Arial" w:hAnsi="Arial" w:cs="Arial"/>
          <w:iCs/>
          <w:sz w:val="24"/>
          <w:szCs w:val="24"/>
        </w:rPr>
        <w:t>El desconocimiento y la falta de importancia que aún se percibe sobre el tema, especialmente en la pequeña y mediana empresa exportadora hace que se deban tener en cuenta aspectos como:</w:t>
      </w:r>
    </w:p>
    <w:p w14:paraId="7447B909" w14:textId="77777777" w:rsidR="007042BB" w:rsidRPr="005F3514" w:rsidRDefault="007042BB" w:rsidP="007042BB">
      <w:pPr>
        <w:ind w:left="360" w:firstLine="0"/>
        <w:rPr>
          <w:rFonts w:ascii="Arial" w:hAnsi="Arial" w:cs="Arial"/>
          <w:iCs/>
          <w:sz w:val="24"/>
          <w:szCs w:val="24"/>
        </w:rPr>
      </w:pPr>
    </w:p>
    <w:p w14:paraId="744447E4" w14:textId="77777777" w:rsidR="00FE0AA0" w:rsidRPr="007042BB" w:rsidRDefault="00FE0AA0" w:rsidP="001466F8">
      <w:pPr>
        <w:pStyle w:val="Prrafodelista"/>
        <w:numPr>
          <w:ilvl w:val="0"/>
          <w:numId w:val="49"/>
        </w:numPr>
        <w:rPr>
          <w:rFonts w:ascii="Arial" w:hAnsi="Arial" w:cs="Arial"/>
          <w:sz w:val="24"/>
          <w:szCs w:val="24"/>
        </w:rPr>
      </w:pPr>
      <w:r w:rsidRPr="007042BB">
        <w:rPr>
          <w:rFonts w:ascii="Arial" w:hAnsi="Arial" w:cs="Arial"/>
          <w:i/>
          <w:sz w:val="24"/>
          <w:szCs w:val="24"/>
        </w:rPr>
        <w:t>Compatibilidad con el producto a contener</w:t>
      </w:r>
      <w:r w:rsidRPr="007042BB">
        <w:rPr>
          <w:rFonts w:ascii="Arial" w:hAnsi="Arial" w:cs="Arial"/>
          <w:sz w:val="24"/>
          <w:szCs w:val="24"/>
        </w:rPr>
        <w:t>.</w:t>
      </w:r>
    </w:p>
    <w:p w14:paraId="7A86EE29" w14:textId="31521FE7" w:rsidR="00FE0AA0" w:rsidRPr="007042BB" w:rsidRDefault="00FE0AA0" w:rsidP="001466F8">
      <w:pPr>
        <w:pStyle w:val="Prrafodelista"/>
        <w:numPr>
          <w:ilvl w:val="0"/>
          <w:numId w:val="50"/>
        </w:numPr>
        <w:rPr>
          <w:rFonts w:ascii="Arial" w:hAnsi="Arial" w:cs="Arial"/>
          <w:sz w:val="24"/>
          <w:szCs w:val="24"/>
        </w:rPr>
      </w:pPr>
      <w:r w:rsidRPr="007042BB">
        <w:rPr>
          <w:rFonts w:ascii="Arial" w:hAnsi="Arial" w:cs="Arial"/>
          <w:sz w:val="24"/>
          <w:szCs w:val="24"/>
        </w:rPr>
        <w:t>Resistencia mecánica</w:t>
      </w:r>
    </w:p>
    <w:p w14:paraId="256B9029" w14:textId="4DE531F2" w:rsidR="00FE0AA0" w:rsidRPr="007042BB" w:rsidRDefault="00FE0AA0" w:rsidP="001466F8">
      <w:pPr>
        <w:pStyle w:val="Prrafodelista"/>
        <w:numPr>
          <w:ilvl w:val="0"/>
          <w:numId w:val="50"/>
        </w:numPr>
        <w:rPr>
          <w:rFonts w:ascii="Arial" w:hAnsi="Arial" w:cs="Arial"/>
          <w:sz w:val="24"/>
          <w:szCs w:val="24"/>
        </w:rPr>
      </w:pPr>
      <w:r w:rsidRPr="007042BB">
        <w:rPr>
          <w:rFonts w:ascii="Arial" w:hAnsi="Arial" w:cs="Arial"/>
          <w:sz w:val="24"/>
          <w:szCs w:val="24"/>
        </w:rPr>
        <w:t>Propiedades de protección</w:t>
      </w:r>
    </w:p>
    <w:p w14:paraId="2A8632B6" w14:textId="3961FA20" w:rsidR="00FE0AA0" w:rsidRPr="007042BB" w:rsidRDefault="00FE0AA0" w:rsidP="001466F8">
      <w:pPr>
        <w:pStyle w:val="Prrafodelista"/>
        <w:numPr>
          <w:ilvl w:val="0"/>
          <w:numId w:val="50"/>
        </w:numPr>
        <w:rPr>
          <w:rFonts w:ascii="Arial" w:hAnsi="Arial" w:cs="Arial"/>
          <w:sz w:val="24"/>
          <w:szCs w:val="24"/>
        </w:rPr>
      </w:pPr>
      <w:r w:rsidRPr="007042BB">
        <w:rPr>
          <w:rFonts w:ascii="Arial" w:hAnsi="Arial" w:cs="Arial"/>
          <w:sz w:val="24"/>
          <w:szCs w:val="24"/>
        </w:rPr>
        <w:t>Propiedades de estabilidad</w:t>
      </w:r>
    </w:p>
    <w:p w14:paraId="79544455" w14:textId="4A2E2C3E" w:rsidR="00FE0AA0" w:rsidRPr="007042BB" w:rsidRDefault="00FE0AA0" w:rsidP="001466F8">
      <w:pPr>
        <w:pStyle w:val="Prrafodelista"/>
        <w:numPr>
          <w:ilvl w:val="0"/>
          <w:numId w:val="50"/>
        </w:numPr>
        <w:rPr>
          <w:rFonts w:ascii="Arial" w:hAnsi="Arial" w:cs="Arial"/>
          <w:sz w:val="24"/>
          <w:szCs w:val="24"/>
        </w:rPr>
      </w:pPr>
      <w:r w:rsidRPr="007042BB">
        <w:rPr>
          <w:rFonts w:ascii="Arial" w:hAnsi="Arial" w:cs="Arial"/>
          <w:sz w:val="24"/>
          <w:szCs w:val="24"/>
        </w:rPr>
        <w:t>Operacionabilidad</w:t>
      </w:r>
    </w:p>
    <w:p w14:paraId="30CE7760" w14:textId="4A913ADB" w:rsidR="00FE0AA0" w:rsidRPr="007042BB" w:rsidRDefault="00FE0AA0" w:rsidP="001466F8">
      <w:pPr>
        <w:pStyle w:val="Prrafodelista"/>
        <w:numPr>
          <w:ilvl w:val="0"/>
          <w:numId w:val="50"/>
        </w:numPr>
        <w:rPr>
          <w:rFonts w:ascii="Arial" w:hAnsi="Arial" w:cs="Arial"/>
          <w:sz w:val="24"/>
          <w:szCs w:val="24"/>
        </w:rPr>
      </w:pPr>
      <w:r w:rsidRPr="007042BB">
        <w:rPr>
          <w:rFonts w:ascii="Arial" w:hAnsi="Arial" w:cs="Arial"/>
          <w:sz w:val="24"/>
          <w:szCs w:val="24"/>
        </w:rPr>
        <w:t>Conveniencia</w:t>
      </w:r>
    </w:p>
    <w:p w14:paraId="7BC67982" w14:textId="5BB60EC3" w:rsidR="00FE0AA0" w:rsidRPr="007042BB" w:rsidRDefault="00FE0AA0" w:rsidP="001466F8">
      <w:pPr>
        <w:pStyle w:val="Prrafodelista"/>
        <w:numPr>
          <w:ilvl w:val="0"/>
          <w:numId w:val="50"/>
        </w:numPr>
        <w:rPr>
          <w:rFonts w:ascii="Arial" w:hAnsi="Arial" w:cs="Arial"/>
          <w:sz w:val="24"/>
          <w:szCs w:val="24"/>
        </w:rPr>
      </w:pPr>
      <w:r w:rsidRPr="007042BB">
        <w:rPr>
          <w:rFonts w:ascii="Arial" w:hAnsi="Arial" w:cs="Arial"/>
          <w:sz w:val="24"/>
          <w:szCs w:val="24"/>
        </w:rPr>
        <w:t>Aspectos mercadológicos</w:t>
      </w:r>
    </w:p>
    <w:p w14:paraId="0830760D" w14:textId="2EAB886E" w:rsidR="00FE0AA0" w:rsidRPr="007042BB" w:rsidRDefault="00FE0AA0" w:rsidP="001466F8">
      <w:pPr>
        <w:pStyle w:val="Prrafodelista"/>
        <w:numPr>
          <w:ilvl w:val="0"/>
          <w:numId w:val="50"/>
        </w:numPr>
        <w:rPr>
          <w:rFonts w:ascii="Arial" w:hAnsi="Arial" w:cs="Arial"/>
          <w:sz w:val="24"/>
          <w:szCs w:val="24"/>
        </w:rPr>
      </w:pPr>
      <w:r w:rsidRPr="007042BB">
        <w:rPr>
          <w:rFonts w:ascii="Arial" w:hAnsi="Arial" w:cs="Arial"/>
          <w:sz w:val="24"/>
          <w:szCs w:val="24"/>
        </w:rPr>
        <w:t>Aspectos económicos</w:t>
      </w:r>
    </w:p>
    <w:p w14:paraId="462D93EF" w14:textId="5AA1B778" w:rsidR="00FE0AA0" w:rsidRPr="007042BB" w:rsidRDefault="00FE0AA0" w:rsidP="001466F8">
      <w:pPr>
        <w:pStyle w:val="Prrafodelista"/>
        <w:numPr>
          <w:ilvl w:val="0"/>
          <w:numId w:val="50"/>
        </w:numPr>
        <w:rPr>
          <w:rFonts w:ascii="Arial" w:hAnsi="Arial" w:cs="Arial"/>
          <w:sz w:val="24"/>
          <w:szCs w:val="24"/>
        </w:rPr>
      </w:pPr>
      <w:r w:rsidRPr="007042BB">
        <w:rPr>
          <w:rFonts w:ascii="Arial" w:hAnsi="Arial" w:cs="Arial"/>
          <w:sz w:val="24"/>
          <w:szCs w:val="24"/>
        </w:rPr>
        <w:t>Aspectos legales</w:t>
      </w:r>
    </w:p>
    <w:p w14:paraId="5D910F0A" w14:textId="381F4C32" w:rsidR="00FE0AA0" w:rsidRPr="007042BB" w:rsidRDefault="00FE0AA0" w:rsidP="001466F8">
      <w:pPr>
        <w:pStyle w:val="Prrafodelista"/>
        <w:numPr>
          <w:ilvl w:val="0"/>
          <w:numId w:val="50"/>
        </w:numPr>
        <w:rPr>
          <w:rFonts w:ascii="Arial" w:hAnsi="Arial" w:cs="Arial"/>
          <w:sz w:val="24"/>
          <w:szCs w:val="24"/>
        </w:rPr>
      </w:pPr>
      <w:r w:rsidRPr="007042BB">
        <w:rPr>
          <w:rFonts w:ascii="Arial" w:hAnsi="Arial" w:cs="Arial"/>
          <w:sz w:val="24"/>
          <w:szCs w:val="24"/>
        </w:rPr>
        <w:t>Disponibilidad y Factibilidad del proceso.</w:t>
      </w:r>
    </w:p>
    <w:p w14:paraId="23BADEF3" w14:textId="77777777" w:rsidR="007042BB" w:rsidRDefault="007042BB" w:rsidP="00FE0AA0">
      <w:pPr>
        <w:rPr>
          <w:rFonts w:ascii="Arial" w:hAnsi="Arial" w:cs="Arial"/>
          <w:sz w:val="24"/>
          <w:szCs w:val="24"/>
        </w:rPr>
      </w:pPr>
    </w:p>
    <w:p w14:paraId="20FADCF5" w14:textId="77777777" w:rsidR="00FE0AA0" w:rsidRPr="005F3514" w:rsidRDefault="00FE0AA0" w:rsidP="007042BB">
      <w:pPr>
        <w:ind w:left="360" w:firstLine="0"/>
        <w:jc w:val="both"/>
        <w:rPr>
          <w:rFonts w:ascii="Arial" w:hAnsi="Arial" w:cs="Arial"/>
          <w:sz w:val="24"/>
          <w:szCs w:val="24"/>
        </w:rPr>
      </w:pPr>
      <w:r w:rsidRPr="005F3514">
        <w:rPr>
          <w:rFonts w:ascii="Arial" w:hAnsi="Arial" w:cs="Arial"/>
          <w:sz w:val="24"/>
          <w:szCs w:val="24"/>
        </w:rPr>
        <w:t>El material no debe interactuar con el producto a contener ni modificar sus características.</w:t>
      </w:r>
    </w:p>
    <w:p w14:paraId="5307E060" w14:textId="77777777" w:rsidR="007042BB" w:rsidRDefault="007042BB" w:rsidP="00FE0AA0">
      <w:pPr>
        <w:rPr>
          <w:rFonts w:ascii="Arial" w:hAnsi="Arial" w:cs="Arial"/>
          <w:sz w:val="24"/>
          <w:szCs w:val="24"/>
        </w:rPr>
      </w:pPr>
    </w:p>
    <w:p w14:paraId="52FB732D" w14:textId="77777777" w:rsidR="00FE0AA0" w:rsidRDefault="00FE0AA0" w:rsidP="007042BB">
      <w:pPr>
        <w:ind w:left="360" w:firstLine="0"/>
        <w:jc w:val="both"/>
        <w:rPr>
          <w:rFonts w:ascii="Arial" w:hAnsi="Arial" w:cs="Arial"/>
          <w:sz w:val="24"/>
          <w:szCs w:val="24"/>
        </w:rPr>
      </w:pPr>
      <w:r w:rsidRPr="005F3514">
        <w:rPr>
          <w:rFonts w:ascii="Arial" w:hAnsi="Arial" w:cs="Arial"/>
          <w:sz w:val="24"/>
          <w:szCs w:val="24"/>
        </w:rPr>
        <w:t>Así mismo, el producto contenido no debe afectar las características del material y hacerle variar sus propiedades. Los alimentos no deben tomar olores o sabores del material del empaque que los contiene.</w:t>
      </w:r>
    </w:p>
    <w:p w14:paraId="7037A361" w14:textId="77777777" w:rsidR="007042BB" w:rsidRPr="005F3514" w:rsidRDefault="007042BB" w:rsidP="007042BB">
      <w:pPr>
        <w:ind w:left="360" w:firstLine="0"/>
        <w:jc w:val="both"/>
        <w:rPr>
          <w:rFonts w:ascii="Arial" w:hAnsi="Arial" w:cs="Arial"/>
          <w:sz w:val="24"/>
          <w:szCs w:val="24"/>
        </w:rPr>
      </w:pPr>
    </w:p>
    <w:p w14:paraId="137E6CD4" w14:textId="77777777" w:rsidR="00FE0AA0" w:rsidRPr="005F3514" w:rsidRDefault="00FE0AA0" w:rsidP="007042BB">
      <w:pPr>
        <w:ind w:left="360" w:firstLine="0"/>
        <w:jc w:val="both"/>
        <w:rPr>
          <w:rFonts w:ascii="Arial" w:hAnsi="Arial" w:cs="Arial"/>
          <w:sz w:val="24"/>
          <w:szCs w:val="24"/>
        </w:rPr>
      </w:pPr>
      <w:r w:rsidRPr="005F3514">
        <w:rPr>
          <w:rFonts w:ascii="Arial" w:hAnsi="Arial" w:cs="Arial"/>
          <w:sz w:val="24"/>
          <w:szCs w:val="24"/>
        </w:rPr>
        <w:t>Dependiendo del producto, el material debe ser resistente a la tracción, a la compresión, al desgarre, a la fricción, al impacto o a la penetración. Los artículos electrónicos, las obras de arte y las artesanías, debido a su fragilidad, requieren de materiales de empaque que sean resistentes a la compresión y al impacto.</w:t>
      </w:r>
    </w:p>
    <w:p w14:paraId="2183BEA5" w14:textId="77777777" w:rsidR="007042BB" w:rsidRDefault="007042BB" w:rsidP="00FE0AA0">
      <w:pPr>
        <w:rPr>
          <w:rFonts w:ascii="Arial" w:hAnsi="Arial" w:cs="Arial"/>
          <w:sz w:val="24"/>
          <w:szCs w:val="24"/>
        </w:rPr>
      </w:pPr>
    </w:p>
    <w:p w14:paraId="7421AE92" w14:textId="77777777" w:rsidR="00FE0AA0" w:rsidRDefault="00FE0AA0" w:rsidP="007042BB">
      <w:pPr>
        <w:ind w:left="360" w:firstLine="0"/>
        <w:jc w:val="both"/>
        <w:rPr>
          <w:rFonts w:ascii="Arial" w:hAnsi="Arial" w:cs="Arial"/>
          <w:sz w:val="24"/>
          <w:szCs w:val="24"/>
        </w:rPr>
      </w:pPr>
      <w:r w:rsidRPr="005F3514">
        <w:rPr>
          <w:rFonts w:ascii="Arial" w:hAnsi="Arial" w:cs="Arial"/>
          <w:sz w:val="24"/>
          <w:szCs w:val="24"/>
        </w:rPr>
        <w:t>Dependiendo de las características del producto se requerirá de impermeabilidad a gases, al agua, a la humedad; aislamiento térmico; intersección a los rayos ultravioleta y aislamiento de la luz y de insectos. Algunos productos como perfumes, alimentos y drogas requieren materiales con características específicas de impermeabilidad.</w:t>
      </w:r>
    </w:p>
    <w:p w14:paraId="563583E6" w14:textId="77777777" w:rsidR="007042BB" w:rsidRPr="005F3514" w:rsidRDefault="007042BB" w:rsidP="007042BB">
      <w:pPr>
        <w:ind w:left="360" w:firstLine="0"/>
        <w:jc w:val="both"/>
        <w:rPr>
          <w:rFonts w:ascii="Arial" w:hAnsi="Arial" w:cs="Arial"/>
          <w:sz w:val="24"/>
          <w:szCs w:val="24"/>
        </w:rPr>
      </w:pPr>
    </w:p>
    <w:p w14:paraId="4B3301A9" w14:textId="77777777" w:rsidR="00FE0AA0" w:rsidRDefault="00FE0AA0" w:rsidP="007042BB">
      <w:pPr>
        <w:ind w:left="360" w:firstLine="0"/>
        <w:jc w:val="both"/>
        <w:rPr>
          <w:rFonts w:ascii="Arial" w:hAnsi="Arial" w:cs="Arial"/>
          <w:sz w:val="24"/>
          <w:szCs w:val="24"/>
        </w:rPr>
      </w:pPr>
      <w:r w:rsidRPr="005F3514">
        <w:rPr>
          <w:rFonts w:ascii="Arial" w:hAnsi="Arial" w:cs="Arial"/>
          <w:sz w:val="24"/>
          <w:szCs w:val="24"/>
        </w:rPr>
        <w:t>Se refiere a la aptitud del empaque para no presentar modificaciones de su estructura debido al contacto con el producto o con agentes externos. Algunos materiales de empaque presentan cambios en su estructura al pasar de unas condiciones a otras.</w:t>
      </w:r>
    </w:p>
    <w:p w14:paraId="5E120517" w14:textId="77777777" w:rsidR="007042BB" w:rsidRPr="005F3514" w:rsidRDefault="007042BB" w:rsidP="007042BB">
      <w:pPr>
        <w:ind w:left="360" w:firstLine="0"/>
        <w:jc w:val="both"/>
        <w:rPr>
          <w:rFonts w:ascii="Arial" w:hAnsi="Arial" w:cs="Arial"/>
          <w:sz w:val="24"/>
          <w:szCs w:val="24"/>
        </w:rPr>
      </w:pPr>
    </w:p>
    <w:p w14:paraId="7ED39C83" w14:textId="77777777" w:rsidR="00FE0AA0" w:rsidRDefault="00FE0AA0" w:rsidP="007042BB">
      <w:pPr>
        <w:ind w:left="360" w:firstLine="0"/>
        <w:jc w:val="both"/>
        <w:rPr>
          <w:rFonts w:ascii="Arial" w:hAnsi="Arial" w:cs="Arial"/>
          <w:sz w:val="24"/>
          <w:szCs w:val="24"/>
        </w:rPr>
      </w:pPr>
      <w:r w:rsidRPr="005F3514">
        <w:rPr>
          <w:rFonts w:ascii="Arial" w:hAnsi="Arial" w:cs="Arial"/>
          <w:sz w:val="24"/>
          <w:szCs w:val="24"/>
        </w:rPr>
        <w:t>El polipropileno por ejemplo, se vuelve frágil cuando se somete a bajas temperaturas.</w:t>
      </w:r>
    </w:p>
    <w:p w14:paraId="745A2AD4" w14:textId="77777777" w:rsidR="007042BB" w:rsidRPr="005F3514" w:rsidRDefault="007042BB" w:rsidP="007042BB">
      <w:pPr>
        <w:ind w:left="360" w:firstLine="0"/>
        <w:jc w:val="both"/>
        <w:rPr>
          <w:rFonts w:ascii="Arial" w:hAnsi="Arial" w:cs="Arial"/>
          <w:sz w:val="24"/>
          <w:szCs w:val="24"/>
        </w:rPr>
      </w:pPr>
    </w:p>
    <w:p w14:paraId="172851EB" w14:textId="77777777" w:rsidR="00FE0AA0" w:rsidRDefault="00FE0AA0" w:rsidP="007042BB">
      <w:pPr>
        <w:ind w:left="360" w:firstLine="0"/>
        <w:jc w:val="both"/>
        <w:rPr>
          <w:rFonts w:ascii="Arial" w:hAnsi="Arial" w:cs="Arial"/>
          <w:sz w:val="24"/>
          <w:szCs w:val="24"/>
        </w:rPr>
      </w:pPr>
      <w:r w:rsidRPr="005F3514">
        <w:rPr>
          <w:rFonts w:ascii="Arial" w:hAnsi="Arial" w:cs="Arial"/>
          <w:sz w:val="24"/>
          <w:szCs w:val="24"/>
        </w:rPr>
        <w:t>Se refiere a la aptitud del material para ser operado dentro de una línea de empacado.</w:t>
      </w:r>
    </w:p>
    <w:p w14:paraId="422A014C" w14:textId="77777777" w:rsidR="007042BB" w:rsidRPr="005F3514" w:rsidRDefault="007042BB" w:rsidP="007042BB">
      <w:pPr>
        <w:ind w:left="360" w:firstLine="0"/>
        <w:jc w:val="both"/>
        <w:rPr>
          <w:rFonts w:ascii="Arial" w:hAnsi="Arial" w:cs="Arial"/>
          <w:sz w:val="24"/>
          <w:szCs w:val="24"/>
        </w:rPr>
      </w:pPr>
    </w:p>
    <w:p w14:paraId="00DB4F4F" w14:textId="77777777" w:rsidR="00FE0AA0" w:rsidRDefault="00FE0AA0" w:rsidP="007042BB">
      <w:pPr>
        <w:ind w:left="360" w:firstLine="0"/>
        <w:jc w:val="both"/>
        <w:rPr>
          <w:rFonts w:ascii="Arial" w:hAnsi="Arial" w:cs="Arial"/>
          <w:sz w:val="24"/>
          <w:szCs w:val="24"/>
        </w:rPr>
      </w:pPr>
      <w:r w:rsidRPr="005F3514">
        <w:rPr>
          <w:rFonts w:ascii="Arial" w:hAnsi="Arial" w:cs="Arial"/>
          <w:sz w:val="24"/>
          <w:szCs w:val="24"/>
        </w:rPr>
        <w:t>Por ejemplo, si se utiliza un material de empaque que no tiene buenas propiedades de deslizamiento se puede atascar en la línea de empacado.</w:t>
      </w:r>
    </w:p>
    <w:p w14:paraId="6080AB3B" w14:textId="77777777" w:rsidR="007042BB" w:rsidRPr="005F3514" w:rsidRDefault="007042BB" w:rsidP="007042BB">
      <w:pPr>
        <w:ind w:left="360" w:firstLine="0"/>
        <w:jc w:val="both"/>
        <w:rPr>
          <w:rFonts w:ascii="Arial" w:hAnsi="Arial" w:cs="Arial"/>
          <w:sz w:val="24"/>
          <w:szCs w:val="24"/>
        </w:rPr>
      </w:pPr>
    </w:p>
    <w:p w14:paraId="787E403E" w14:textId="77777777" w:rsidR="00FE0AA0" w:rsidRDefault="00FE0AA0" w:rsidP="007042BB">
      <w:pPr>
        <w:ind w:left="360" w:firstLine="0"/>
        <w:jc w:val="both"/>
        <w:rPr>
          <w:rFonts w:ascii="Arial" w:hAnsi="Arial" w:cs="Arial"/>
          <w:sz w:val="24"/>
          <w:szCs w:val="24"/>
        </w:rPr>
      </w:pPr>
      <w:r w:rsidRPr="005F3514">
        <w:rPr>
          <w:rFonts w:ascii="Arial" w:hAnsi="Arial" w:cs="Arial"/>
          <w:sz w:val="24"/>
          <w:szCs w:val="24"/>
        </w:rPr>
        <w:t>Se refiere a las características que hacen que un empaque sea el ideal para un determinado Producto.</w:t>
      </w:r>
    </w:p>
    <w:p w14:paraId="4335E27B" w14:textId="77777777" w:rsidR="007042BB" w:rsidRPr="005F3514" w:rsidRDefault="007042BB" w:rsidP="007042BB">
      <w:pPr>
        <w:ind w:left="360" w:firstLine="0"/>
        <w:jc w:val="both"/>
        <w:rPr>
          <w:rFonts w:ascii="Arial" w:hAnsi="Arial" w:cs="Arial"/>
          <w:sz w:val="24"/>
          <w:szCs w:val="24"/>
        </w:rPr>
      </w:pPr>
    </w:p>
    <w:p w14:paraId="1E7393B8" w14:textId="77777777" w:rsidR="00FE0AA0" w:rsidRDefault="00FE0AA0" w:rsidP="007042BB">
      <w:pPr>
        <w:ind w:left="360" w:firstLine="0"/>
        <w:jc w:val="both"/>
        <w:rPr>
          <w:rFonts w:ascii="Arial" w:hAnsi="Arial" w:cs="Arial"/>
          <w:sz w:val="24"/>
          <w:szCs w:val="24"/>
        </w:rPr>
      </w:pPr>
      <w:r w:rsidRPr="005F3514">
        <w:rPr>
          <w:rFonts w:ascii="Arial" w:hAnsi="Arial" w:cs="Arial"/>
          <w:sz w:val="24"/>
          <w:szCs w:val="24"/>
        </w:rPr>
        <w:t>Aspectos como el peso, la ergonomía y la durabilidad, entre otros, deben ser considerados al seleccionar un material. Los productos que no se consumen completamente una vez abiertos y que pueden permanecer empacados por mucho tiempo, requieren de un empaque cuyo material de empaque sea duradero.</w:t>
      </w:r>
    </w:p>
    <w:p w14:paraId="053E5FAE" w14:textId="77777777" w:rsidR="007042BB" w:rsidRPr="005F3514" w:rsidRDefault="007042BB" w:rsidP="007042BB">
      <w:pPr>
        <w:ind w:left="360" w:firstLine="0"/>
        <w:jc w:val="both"/>
        <w:rPr>
          <w:rFonts w:ascii="Arial" w:hAnsi="Arial" w:cs="Arial"/>
          <w:sz w:val="24"/>
          <w:szCs w:val="24"/>
        </w:rPr>
      </w:pPr>
    </w:p>
    <w:p w14:paraId="52F6CF30" w14:textId="77777777" w:rsidR="00FE0AA0" w:rsidRDefault="00FE0AA0" w:rsidP="007042BB">
      <w:pPr>
        <w:ind w:left="360" w:firstLine="0"/>
        <w:jc w:val="both"/>
        <w:rPr>
          <w:rFonts w:ascii="Arial" w:hAnsi="Arial" w:cs="Arial"/>
          <w:sz w:val="24"/>
          <w:szCs w:val="24"/>
        </w:rPr>
      </w:pPr>
      <w:r w:rsidRPr="005F3514">
        <w:rPr>
          <w:rFonts w:ascii="Arial" w:hAnsi="Arial" w:cs="Arial"/>
          <w:sz w:val="24"/>
          <w:szCs w:val="24"/>
        </w:rPr>
        <w:t>Facilidad de impresión, brillo, transparencia o claridad. Algunos productos, como las artesanías y las confecciones, requieren ser vistas por el cliente final antes de la compra, por lo cual es preferible el uso de empaques transparentes o con ventanas que permitan apreciar el producto.</w:t>
      </w:r>
    </w:p>
    <w:p w14:paraId="44E94544" w14:textId="77777777" w:rsidR="007042BB" w:rsidRPr="005F3514" w:rsidRDefault="007042BB" w:rsidP="007042BB">
      <w:pPr>
        <w:ind w:left="360" w:firstLine="0"/>
        <w:jc w:val="both"/>
        <w:rPr>
          <w:rFonts w:ascii="Arial" w:hAnsi="Arial" w:cs="Arial"/>
          <w:sz w:val="24"/>
          <w:szCs w:val="24"/>
        </w:rPr>
      </w:pPr>
    </w:p>
    <w:p w14:paraId="61773A01" w14:textId="77777777" w:rsidR="00FE0AA0" w:rsidRDefault="00FE0AA0" w:rsidP="007042BB">
      <w:pPr>
        <w:ind w:left="360" w:firstLine="0"/>
        <w:rPr>
          <w:rFonts w:ascii="Arial" w:hAnsi="Arial" w:cs="Arial"/>
          <w:sz w:val="24"/>
          <w:szCs w:val="24"/>
        </w:rPr>
      </w:pPr>
      <w:r w:rsidRPr="005F3514">
        <w:rPr>
          <w:rFonts w:ascii="Arial" w:hAnsi="Arial" w:cs="Arial"/>
          <w:sz w:val="24"/>
          <w:szCs w:val="24"/>
        </w:rPr>
        <w:t>Costos de materiales, de almacenamiento, de producción. Un material de empaque determinado puede tener un costo tal que su utilización, para un producto, sea poco rentable.</w:t>
      </w:r>
    </w:p>
    <w:p w14:paraId="44131E3D" w14:textId="77777777" w:rsidR="007042BB" w:rsidRPr="005F3514" w:rsidRDefault="007042BB" w:rsidP="007042BB">
      <w:pPr>
        <w:ind w:left="360" w:firstLine="0"/>
        <w:rPr>
          <w:rFonts w:ascii="Arial" w:hAnsi="Arial" w:cs="Arial"/>
          <w:sz w:val="24"/>
          <w:szCs w:val="24"/>
        </w:rPr>
      </w:pPr>
    </w:p>
    <w:p w14:paraId="35F922D6" w14:textId="77777777" w:rsidR="00FE0AA0" w:rsidRDefault="00FE0AA0" w:rsidP="007042BB">
      <w:pPr>
        <w:ind w:left="360" w:firstLine="0"/>
        <w:rPr>
          <w:rFonts w:ascii="Arial" w:hAnsi="Arial" w:cs="Arial"/>
          <w:sz w:val="24"/>
          <w:szCs w:val="24"/>
        </w:rPr>
      </w:pPr>
      <w:r w:rsidRPr="005F3514">
        <w:rPr>
          <w:rFonts w:ascii="Arial" w:hAnsi="Arial" w:cs="Arial"/>
          <w:sz w:val="24"/>
          <w:szCs w:val="24"/>
        </w:rPr>
        <w:t>Legislación y normativa vigente en cuanto al uso de materiales de empaque en los países de destino. El poli cloruro de vinilo (pvc) no es permitido en algunos países como Alemania.</w:t>
      </w:r>
    </w:p>
    <w:p w14:paraId="2C7BF084" w14:textId="77777777" w:rsidR="007042BB" w:rsidRPr="005F3514" w:rsidRDefault="007042BB" w:rsidP="007042BB">
      <w:pPr>
        <w:ind w:left="360" w:firstLine="0"/>
        <w:rPr>
          <w:rFonts w:ascii="Arial" w:hAnsi="Arial" w:cs="Arial"/>
          <w:sz w:val="24"/>
          <w:szCs w:val="24"/>
        </w:rPr>
      </w:pPr>
    </w:p>
    <w:p w14:paraId="31BA49DA" w14:textId="77777777" w:rsidR="00FE0AA0" w:rsidRDefault="00FE0AA0" w:rsidP="007277A2">
      <w:pPr>
        <w:ind w:left="360" w:firstLine="0"/>
        <w:jc w:val="both"/>
        <w:rPr>
          <w:rFonts w:ascii="Arial" w:hAnsi="Arial" w:cs="Arial"/>
          <w:sz w:val="24"/>
          <w:szCs w:val="24"/>
        </w:rPr>
      </w:pPr>
      <w:r w:rsidRPr="005F3514">
        <w:rPr>
          <w:rFonts w:ascii="Arial" w:hAnsi="Arial" w:cs="Arial"/>
          <w:sz w:val="24"/>
          <w:szCs w:val="24"/>
        </w:rPr>
        <w:t>Se debe considerar la disponibilidad de proveedores de los materiales de empaque a seleccionar. Si se selecciona un material de empaque de difícil consecución, es posible, que el exportador no pueda cumplir con entregas por no disponer de material de empaque.</w:t>
      </w:r>
    </w:p>
    <w:p w14:paraId="430D1B54" w14:textId="77777777" w:rsidR="007277A2" w:rsidRPr="005F3514" w:rsidRDefault="007277A2" w:rsidP="007277A2">
      <w:pPr>
        <w:ind w:left="360" w:firstLine="0"/>
        <w:jc w:val="both"/>
        <w:rPr>
          <w:rFonts w:ascii="Arial" w:hAnsi="Arial" w:cs="Arial"/>
          <w:sz w:val="24"/>
          <w:szCs w:val="24"/>
        </w:rPr>
      </w:pPr>
    </w:p>
    <w:p w14:paraId="52B00F6E" w14:textId="77777777" w:rsidR="00FE0AA0" w:rsidRPr="005F3514" w:rsidRDefault="00FE0AA0" w:rsidP="007277A2">
      <w:pPr>
        <w:ind w:left="360" w:firstLine="0"/>
        <w:jc w:val="both"/>
        <w:rPr>
          <w:rFonts w:ascii="Arial" w:hAnsi="Arial" w:cs="Arial"/>
          <w:sz w:val="24"/>
          <w:szCs w:val="24"/>
        </w:rPr>
      </w:pPr>
      <w:r w:rsidRPr="005F3514">
        <w:rPr>
          <w:rFonts w:ascii="Arial" w:hAnsi="Arial" w:cs="Arial"/>
          <w:sz w:val="24"/>
          <w:szCs w:val="24"/>
        </w:rPr>
        <w:t>Se considera exportación la  salida de mercancías  del territorio aduanero nacional   con  destino a  otro país.  También  se considera exportación, además de las  operaciones  expresamente  consagradas  como tales  en el decreto 2685, resolución  4240  y  sus  modificaciones  y  adiciones,  la salida de  mercancías  a una  Zona Franca Industrial de  Bienes  y Servicios,  en los términos  previstos  en el presente  decreto.</w:t>
      </w:r>
    </w:p>
    <w:p w14:paraId="474CC3A1" w14:textId="77777777" w:rsidR="00FE0AA0" w:rsidRPr="005F3514" w:rsidRDefault="00FE0AA0" w:rsidP="00FE0AA0">
      <w:pPr>
        <w:rPr>
          <w:rFonts w:ascii="Arial" w:hAnsi="Arial" w:cs="Arial"/>
          <w:b/>
          <w:sz w:val="24"/>
          <w:szCs w:val="24"/>
        </w:rPr>
      </w:pPr>
    </w:p>
    <w:p w14:paraId="2994AC9A" w14:textId="5AF0079A" w:rsidR="00FE0AA0" w:rsidRPr="005F3514" w:rsidRDefault="007277A2" w:rsidP="00FE0AA0">
      <w:pPr>
        <w:pStyle w:val="Ttulo1"/>
        <w:spacing w:before="0" w:after="0"/>
        <w:rPr>
          <w:rFonts w:ascii="Arial" w:hAnsi="Arial" w:cs="Arial"/>
          <w:color w:val="auto"/>
        </w:rPr>
      </w:pPr>
      <w:r>
        <w:rPr>
          <w:rFonts w:ascii="Arial" w:hAnsi="Arial" w:cs="Arial"/>
          <w:color w:val="auto"/>
        </w:rPr>
        <w:t>4.1.7 Modalidades d</w:t>
      </w:r>
      <w:r w:rsidRPr="005F3514">
        <w:rPr>
          <w:rFonts w:ascii="Arial" w:hAnsi="Arial" w:cs="Arial"/>
          <w:color w:val="auto"/>
        </w:rPr>
        <w:t>e  Exportación</w:t>
      </w:r>
      <w:r w:rsidR="00FE0AA0" w:rsidRPr="005F3514">
        <w:rPr>
          <w:rFonts w:ascii="Arial" w:hAnsi="Arial" w:cs="Arial"/>
          <w:color w:val="auto"/>
        </w:rPr>
        <w:t>:</w:t>
      </w:r>
    </w:p>
    <w:p w14:paraId="45607FFA" w14:textId="77777777" w:rsidR="007277A2" w:rsidRDefault="007277A2" w:rsidP="00FE0AA0">
      <w:pPr>
        <w:rPr>
          <w:rFonts w:ascii="Arial" w:hAnsi="Arial" w:cs="Arial"/>
          <w:sz w:val="24"/>
          <w:szCs w:val="24"/>
        </w:rPr>
      </w:pPr>
    </w:p>
    <w:p w14:paraId="47AE5E3F" w14:textId="77777777" w:rsidR="00FE0AA0" w:rsidRDefault="00FE0AA0" w:rsidP="007277A2">
      <w:pPr>
        <w:ind w:left="360" w:firstLine="0"/>
        <w:jc w:val="both"/>
        <w:rPr>
          <w:rFonts w:ascii="Arial" w:hAnsi="Arial" w:cs="Arial"/>
          <w:sz w:val="24"/>
          <w:szCs w:val="24"/>
        </w:rPr>
      </w:pPr>
      <w:r w:rsidRPr="005F3514">
        <w:rPr>
          <w:rFonts w:ascii="Arial" w:hAnsi="Arial" w:cs="Arial"/>
          <w:sz w:val="24"/>
          <w:szCs w:val="24"/>
        </w:rPr>
        <w:t>El  régimen  de  exportación se  puede se pueden  presentar las  siguientes modalidades:</w:t>
      </w:r>
    </w:p>
    <w:p w14:paraId="221A7C47" w14:textId="77777777" w:rsidR="007277A2" w:rsidRPr="005F3514" w:rsidRDefault="007277A2" w:rsidP="007277A2">
      <w:pPr>
        <w:ind w:left="360" w:firstLine="0"/>
        <w:jc w:val="both"/>
        <w:rPr>
          <w:rFonts w:ascii="Arial" w:hAnsi="Arial" w:cs="Arial"/>
          <w:sz w:val="24"/>
          <w:szCs w:val="24"/>
        </w:rPr>
      </w:pPr>
    </w:p>
    <w:p w14:paraId="0762699D" w14:textId="7D7500DD" w:rsidR="00FE0AA0" w:rsidRPr="007277A2" w:rsidRDefault="00FE0AA0" w:rsidP="001466F8">
      <w:pPr>
        <w:pStyle w:val="Prrafodelista"/>
        <w:numPr>
          <w:ilvl w:val="0"/>
          <w:numId w:val="51"/>
        </w:numPr>
        <w:jc w:val="both"/>
        <w:rPr>
          <w:rFonts w:ascii="Arial" w:hAnsi="Arial" w:cs="Arial"/>
          <w:sz w:val="24"/>
          <w:szCs w:val="24"/>
        </w:rPr>
      </w:pPr>
      <w:r w:rsidRPr="007277A2">
        <w:rPr>
          <w:rFonts w:ascii="Arial" w:hAnsi="Arial" w:cs="Arial"/>
          <w:sz w:val="24"/>
          <w:szCs w:val="24"/>
        </w:rPr>
        <w:t>Exportación definitiva.</w:t>
      </w:r>
    </w:p>
    <w:p w14:paraId="657A4D87" w14:textId="297C611B" w:rsidR="00FE0AA0" w:rsidRPr="007277A2" w:rsidRDefault="00FE0AA0" w:rsidP="001466F8">
      <w:pPr>
        <w:pStyle w:val="Prrafodelista"/>
        <w:numPr>
          <w:ilvl w:val="0"/>
          <w:numId w:val="51"/>
        </w:numPr>
        <w:jc w:val="both"/>
        <w:rPr>
          <w:rFonts w:ascii="Arial" w:hAnsi="Arial" w:cs="Arial"/>
          <w:sz w:val="24"/>
          <w:szCs w:val="24"/>
        </w:rPr>
      </w:pPr>
      <w:r w:rsidRPr="007277A2">
        <w:rPr>
          <w:rFonts w:ascii="Arial" w:hAnsi="Arial" w:cs="Arial"/>
          <w:sz w:val="24"/>
          <w:szCs w:val="24"/>
        </w:rPr>
        <w:t>Exportación temporal para perfeccionamiento pasivo.</w:t>
      </w:r>
    </w:p>
    <w:p w14:paraId="1FFD154D" w14:textId="53B62280" w:rsidR="00FE0AA0" w:rsidRPr="007277A2" w:rsidRDefault="00FE0AA0" w:rsidP="001466F8">
      <w:pPr>
        <w:pStyle w:val="Prrafodelista"/>
        <w:numPr>
          <w:ilvl w:val="0"/>
          <w:numId w:val="51"/>
        </w:numPr>
        <w:jc w:val="both"/>
        <w:rPr>
          <w:rFonts w:ascii="Arial" w:hAnsi="Arial" w:cs="Arial"/>
          <w:sz w:val="24"/>
          <w:szCs w:val="24"/>
        </w:rPr>
      </w:pPr>
      <w:r w:rsidRPr="007277A2">
        <w:rPr>
          <w:rFonts w:ascii="Arial" w:hAnsi="Arial" w:cs="Arial"/>
          <w:sz w:val="24"/>
          <w:szCs w:val="24"/>
        </w:rPr>
        <w:t>Exportación temporal para  reimportación en el mismo estado.</w:t>
      </w:r>
    </w:p>
    <w:p w14:paraId="4B26FBF8" w14:textId="21BF02E1" w:rsidR="00FE0AA0" w:rsidRPr="007277A2" w:rsidRDefault="00FE0AA0" w:rsidP="001466F8">
      <w:pPr>
        <w:pStyle w:val="Prrafodelista"/>
        <w:numPr>
          <w:ilvl w:val="0"/>
          <w:numId w:val="51"/>
        </w:numPr>
        <w:jc w:val="both"/>
        <w:rPr>
          <w:rFonts w:ascii="Arial" w:hAnsi="Arial" w:cs="Arial"/>
          <w:sz w:val="24"/>
          <w:szCs w:val="24"/>
        </w:rPr>
      </w:pPr>
      <w:r w:rsidRPr="007277A2">
        <w:rPr>
          <w:rFonts w:ascii="Arial" w:hAnsi="Arial" w:cs="Arial"/>
          <w:sz w:val="24"/>
          <w:szCs w:val="24"/>
        </w:rPr>
        <w:t>Reexportación. </w:t>
      </w:r>
    </w:p>
    <w:p w14:paraId="319D407F" w14:textId="09FAEF1B" w:rsidR="00FE0AA0" w:rsidRPr="007277A2" w:rsidRDefault="00FE0AA0" w:rsidP="001466F8">
      <w:pPr>
        <w:pStyle w:val="Prrafodelista"/>
        <w:numPr>
          <w:ilvl w:val="0"/>
          <w:numId w:val="51"/>
        </w:numPr>
        <w:jc w:val="both"/>
        <w:rPr>
          <w:rFonts w:ascii="Arial" w:hAnsi="Arial" w:cs="Arial"/>
          <w:sz w:val="24"/>
          <w:szCs w:val="24"/>
        </w:rPr>
      </w:pPr>
      <w:r w:rsidRPr="007277A2">
        <w:rPr>
          <w:rFonts w:ascii="Arial" w:hAnsi="Arial" w:cs="Arial"/>
          <w:sz w:val="24"/>
          <w:szCs w:val="24"/>
        </w:rPr>
        <w:t>Reembarque.</w:t>
      </w:r>
    </w:p>
    <w:p w14:paraId="78C01516" w14:textId="162484DE" w:rsidR="00FE0AA0" w:rsidRPr="007277A2" w:rsidRDefault="00FE0AA0" w:rsidP="001466F8">
      <w:pPr>
        <w:pStyle w:val="Prrafodelista"/>
        <w:numPr>
          <w:ilvl w:val="0"/>
          <w:numId w:val="51"/>
        </w:numPr>
        <w:jc w:val="both"/>
        <w:rPr>
          <w:rFonts w:ascii="Arial" w:hAnsi="Arial" w:cs="Arial"/>
          <w:sz w:val="24"/>
          <w:szCs w:val="24"/>
        </w:rPr>
      </w:pPr>
      <w:r w:rsidRPr="007277A2">
        <w:rPr>
          <w:rFonts w:ascii="Arial" w:hAnsi="Arial" w:cs="Arial"/>
          <w:sz w:val="24"/>
          <w:szCs w:val="24"/>
        </w:rPr>
        <w:t>Exportación de muestra sin valor comercial.</w:t>
      </w:r>
    </w:p>
    <w:p w14:paraId="7BF5DBBC" w14:textId="044F0DB3" w:rsidR="00FE0AA0" w:rsidRPr="007277A2" w:rsidRDefault="00FE0AA0" w:rsidP="001466F8">
      <w:pPr>
        <w:pStyle w:val="Prrafodelista"/>
        <w:numPr>
          <w:ilvl w:val="0"/>
          <w:numId w:val="51"/>
        </w:numPr>
        <w:jc w:val="both"/>
        <w:rPr>
          <w:rFonts w:ascii="Arial" w:hAnsi="Arial" w:cs="Arial"/>
          <w:sz w:val="24"/>
          <w:szCs w:val="24"/>
        </w:rPr>
      </w:pPr>
      <w:r w:rsidRPr="007277A2">
        <w:rPr>
          <w:rFonts w:ascii="Arial" w:hAnsi="Arial" w:cs="Arial"/>
          <w:sz w:val="24"/>
          <w:szCs w:val="24"/>
        </w:rPr>
        <w:t>Exportación de servicios.</w:t>
      </w:r>
    </w:p>
    <w:p w14:paraId="41DFB8D2" w14:textId="77777777" w:rsidR="007277A2" w:rsidRDefault="007277A2" w:rsidP="007277A2">
      <w:pPr>
        <w:ind w:firstLine="0"/>
        <w:jc w:val="both"/>
        <w:rPr>
          <w:rFonts w:ascii="Arial" w:hAnsi="Arial" w:cs="Arial"/>
          <w:b/>
          <w:bCs/>
          <w:sz w:val="24"/>
          <w:szCs w:val="24"/>
        </w:rPr>
      </w:pPr>
    </w:p>
    <w:p w14:paraId="21FBA6F9" w14:textId="6002D9F2" w:rsidR="00FE0AA0" w:rsidRPr="007277A2" w:rsidRDefault="007277A2" w:rsidP="007277A2">
      <w:pPr>
        <w:ind w:firstLine="0"/>
        <w:jc w:val="both"/>
        <w:rPr>
          <w:rFonts w:ascii="Arial" w:hAnsi="Arial" w:cs="Arial"/>
          <w:sz w:val="24"/>
          <w:szCs w:val="24"/>
        </w:rPr>
      </w:pPr>
      <w:r>
        <w:rPr>
          <w:rFonts w:ascii="Arial" w:hAnsi="Arial" w:cs="Arial"/>
          <w:bCs/>
          <w:sz w:val="24"/>
          <w:szCs w:val="24"/>
        </w:rPr>
        <w:t xml:space="preserve">A continuación se relaciona </w:t>
      </w:r>
      <w:r w:rsidRPr="007277A2">
        <w:rPr>
          <w:rFonts w:ascii="Arial" w:hAnsi="Arial" w:cs="Arial"/>
          <w:bCs/>
          <w:sz w:val="24"/>
          <w:szCs w:val="24"/>
        </w:rPr>
        <w:t>la documentación requerida para cada modalidad.</w:t>
      </w:r>
    </w:p>
    <w:p w14:paraId="4E4152AE" w14:textId="5ADC4981" w:rsidR="00FE0AA0" w:rsidRPr="007277A2" w:rsidRDefault="007277A2" w:rsidP="001466F8">
      <w:pPr>
        <w:pStyle w:val="Ttulo2"/>
        <w:numPr>
          <w:ilvl w:val="0"/>
          <w:numId w:val="52"/>
        </w:numPr>
        <w:spacing w:before="0" w:after="0"/>
        <w:jc w:val="both"/>
        <w:rPr>
          <w:rFonts w:ascii="Arial" w:hAnsi="Arial" w:cs="Arial"/>
          <w:i/>
          <w:color w:val="auto"/>
        </w:rPr>
      </w:pPr>
      <w:r w:rsidRPr="007277A2">
        <w:rPr>
          <w:rFonts w:ascii="Arial" w:hAnsi="Arial" w:cs="Arial"/>
          <w:i/>
          <w:color w:val="auto"/>
        </w:rPr>
        <w:t>Exportación  Definitiva</w:t>
      </w:r>
    </w:p>
    <w:p w14:paraId="3B0DCE34" w14:textId="4FFCC0BD" w:rsidR="00FE0AA0" w:rsidRPr="007277A2" w:rsidRDefault="00FE0AA0" w:rsidP="001466F8">
      <w:pPr>
        <w:pStyle w:val="Prrafodelista"/>
        <w:numPr>
          <w:ilvl w:val="0"/>
          <w:numId w:val="49"/>
        </w:numPr>
        <w:jc w:val="both"/>
        <w:rPr>
          <w:rFonts w:ascii="Arial" w:hAnsi="Arial" w:cs="Arial"/>
          <w:sz w:val="24"/>
          <w:szCs w:val="24"/>
        </w:rPr>
      </w:pPr>
      <w:r w:rsidRPr="007277A2">
        <w:rPr>
          <w:rFonts w:ascii="Arial" w:hAnsi="Arial" w:cs="Arial"/>
          <w:sz w:val="24"/>
          <w:szCs w:val="24"/>
        </w:rPr>
        <w:t>Factura  comercial  (debidamente  diligenciada con los requisitos de ley vigente)</w:t>
      </w:r>
    </w:p>
    <w:p w14:paraId="1BAC776F" w14:textId="2965B922" w:rsidR="00FE0AA0" w:rsidRPr="007277A2" w:rsidRDefault="00FE0AA0" w:rsidP="001466F8">
      <w:pPr>
        <w:pStyle w:val="Prrafodelista"/>
        <w:numPr>
          <w:ilvl w:val="0"/>
          <w:numId w:val="49"/>
        </w:numPr>
        <w:rPr>
          <w:rFonts w:ascii="Arial" w:hAnsi="Arial" w:cs="Arial"/>
          <w:sz w:val="24"/>
          <w:szCs w:val="24"/>
        </w:rPr>
      </w:pPr>
      <w:r w:rsidRPr="007277A2">
        <w:rPr>
          <w:rFonts w:ascii="Arial" w:hAnsi="Arial" w:cs="Arial"/>
          <w:sz w:val="24"/>
          <w:szCs w:val="24"/>
        </w:rPr>
        <w:t>Lista  de  empaque</w:t>
      </w:r>
    </w:p>
    <w:p w14:paraId="426EAF4C" w14:textId="34BF165E" w:rsidR="00FE0AA0" w:rsidRPr="007277A2" w:rsidRDefault="00FE0AA0" w:rsidP="001466F8">
      <w:pPr>
        <w:pStyle w:val="Prrafodelista"/>
        <w:numPr>
          <w:ilvl w:val="0"/>
          <w:numId w:val="49"/>
        </w:numPr>
        <w:rPr>
          <w:rFonts w:ascii="Arial" w:hAnsi="Arial" w:cs="Arial"/>
          <w:sz w:val="24"/>
          <w:szCs w:val="24"/>
        </w:rPr>
      </w:pPr>
      <w:r w:rsidRPr="007277A2">
        <w:rPr>
          <w:rFonts w:ascii="Arial" w:hAnsi="Arial" w:cs="Arial"/>
          <w:sz w:val="24"/>
          <w:szCs w:val="24"/>
        </w:rPr>
        <w:t>Mandato  Aduanero Autenticado </w:t>
      </w:r>
    </w:p>
    <w:p w14:paraId="2B47C583" w14:textId="0E61CD8B" w:rsidR="00FE0AA0" w:rsidRPr="007277A2" w:rsidRDefault="00FE0AA0" w:rsidP="001466F8">
      <w:pPr>
        <w:pStyle w:val="Prrafodelista"/>
        <w:numPr>
          <w:ilvl w:val="0"/>
          <w:numId w:val="49"/>
        </w:numPr>
        <w:rPr>
          <w:rFonts w:ascii="Arial" w:hAnsi="Arial" w:cs="Arial"/>
          <w:sz w:val="24"/>
          <w:szCs w:val="24"/>
        </w:rPr>
      </w:pPr>
      <w:r w:rsidRPr="007277A2">
        <w:rPr>
          <w:rFonts w:ascii="Arial" w:hAnsi="Arial" w:cs="Arial"/>
          <w:sz w:val="24"/>
          <w:szCs w:val="24"/>
        </w:rPr>
        <w:t>Carta  de  responsabilidad</w:t>
      </w:r>
    </w:p>
    <w:p w14:paraId="7B70F054" w14:textId="66A5AEFD" w:rsidR="00FE0AA0" w:rsidRPr="007277A2" w:rsidRDefault="00FE0AA0" w:rsidP="001466F8">
      <w:pPr>
        <w:pStyle w:val="Prrafodelista"/>
        <w:numPr>
          <w:ilvl w:val="0"/>
          <w:numId w:val="49"/>
        </w:numPr>
        <w:rPr>
          <w:rFonts w:ascii="Arial" w:hAnsi="Arial" w:cs="Arial"/>
          <w:sz w:val="24"/>
          <w:szCs w:val="24"/>
        </w:rPr>
      </w:pPr>
      <w:r w:rsidRPr="007277A2">
        <w:rPr>
          <w:rFonts w:ascii="Arial" w:hAnsi="Arial" w:cs="Arial"/>
          <w:sz w:val="24"/>
          <w:szCs w:val="24"/>
        </w:rPr>
        <w:t>Certificado de  Existencia  y  Representación Legal </w:t>
      </w:r>
    </w:p>
    <w:p w14:paraId="36C0BA22" w14:textId="19F322DB" w:rsidR="00FE0AA0" w:rsidRPr="007277A2" w:rsidRDefault="00FE0AA0" w:rsidP="001466F8">
      <w:pPr>
        <w:pStyle w:val="Prrafodelista"/>
        <w:numPr>
          <w:ilvl w:val="0"/>
          <w:numId w:val="49"/>
        </w:numPr>
        <w:rPr>
          <w:rFonts w:ascii="Arial" w:hAnsi="Arial" w:cs="Arial"/>
          <w:sz w:val="24"/>
          <w:szCs w:val="24"/>
        </w:rPr>
      </w:pPr>
      <w:r w:rsidRPr="007277A2">
        <w:rPr>
          <w:rFonts w:ascii="Arial" w:hAnsi="Arial" w:cs="Arial"/>
          <w:sz w:val="24"/>
          <w:szCs w:val="24"/>
        </w:rPr>
        <w:t>Fotocopia de la cedula  de ciudadanía del representante  legal</w:t>
      </w:r>
    </w:p>
    <w:p w14:paraId="1AB16852" w14:textId="68AAD542" w:rsidR="00FE0AA0" w:rsidRPr="007277A2" w:rsidRDefault="00FE0AA0" w:rsidP="001466F8">
      <w:pPr>
        <w:pStyle w:val="Prrafodelista"/>
        <w:numPr>
          <w:ilvl w:val="0"/>
          <w:numId w:val="49"/>
        </w:numPr>
        <w:rPr>
          <w:rFonts w:ascii="Arial" w:hAnsi="Arial" w:cs="Arial"/>
          <w:sz w:val="24"/>
          <w:szCs w:val="24"/>
        </w:rPr>
      </w:pPr>
      <w:r w:rsidRPr="007277A2">
        <w:rPr>
          <w:rFonts w:ascii="Arial" w:hAnsi="Arial" w:cs="Arial"/>
          <w:sz w:val="24"/>
          <w:szCs w:val="24"/>
        </w:rPr>
        <w:t>Fotocopia  del  R.U.T</w:t>
      </w:r>
    </w:p>
    <w:p w14:paraId="22FBCD95" w14:textId="7B67738D" w:rsidR="00FE0AA0" w:rsidRPr="007277A2" w:rsidRDefault="00FE0AA0" w:rsidP="001466F8">
      <w:pPr>
        <w:pStyle w:val="Prrafodelista"/>
        <w:numPr>
          <w:ilvl w:val="0"/>
          <w:numId w:val="49"/>
        </w:numPr>
        <w:rPr>
          <w:rFonts w:ascii="Arial" w:hAnsi="Arial" w:cs="Arial"/>
          <w:sz w:val="24"/>
          <w:szCs w:val="24"/>
        </w:rPr>
      </w:pPr>
      <w:r w:rsidRPr="007277A2">
        <w:rPr>
          <w:rFonts w:ascii="Arial" w:hAnsi="Arial" w:cs="Arial"/>
          <w:sz w:val="24"/>
          <w:szCs w:val="24"/>
        </w:rPr>
        <w:t>Criterios de  Origen  para la correspondiente emisión de Certificados de Origen</w:t>
      </w:r>
    </w:p>
    <w:p w14:paraId="310AA505" w14:textId="259372D9" w:rsidR="00FE0AA0" w:rsidRPr="007277A2" w:rsidRDefault="00FE0AA0" w:rsidP="001466F8">
      <w:pPr>
        <w:pStyle w:val="Prrafodelista"/>
        <w:numPr>
          <w:ilvl w:val="0"/>
          <w:numId w:val="49"/>
        </w:numPr>
        <w:jc w:val="both"/>
        <w:rPr>
          <w:rFonts w:ascii="Arial" w:hAnsi="Arial" w:cs="Arial"/>
          <w:sz w:val="24"/>
          <w:szCs w:val="24"/>
        </w:rPr>
      </w:pPr>
      <w:r w:rsidRPr="007277A2">
        <w:rPr>
          <w:rFonts w:ascii="Arial" w:hAnsi="Arial" w:cs="Arial"/>
          <w:sz w:val="24"/>
          <w:szCs w:val="24"/>
        </w:rPr>
        <w:t>Copia de la  declaración de  Importación (cuando la mercancía es nacionalizada).  En esta clas</w:t>
      </w:r>
      <w:r w:rsidR="007277A2">
        <w:rPr>
          <w:rFonts w:ascii="Arial" w:hAnsi="Arial" w:cs="Arial"/>
          <w:sz w:val="24"/>
          <w:szCs w:val="24"/>
        </w:rPr>
        <w:t xml:space="preserve">e  de  Exportación  se pueden clasificar las </w:t>
      </w:r>
      <w:r w:rsidRPr="007277A2">
        <w:rPr>
          <w:rFonts w:ascii="Arial" w:hAnsi="Arial" w:cs="Arial"/>
          <w:sz w:val="24"/>
          <w:szCs w:val="24"/>
        </w:rPr>
        <w:t>modalidades: </w:t>
      </w:r>
    </w:p>
    <w:p w14:paraId="00698D22" w14:textId="45EDB139" w:rsidR="00FE0AA0" w:rsidRPr="007277A2" w:rsidRDefault="00FE0AA0" w:rsidP="001466F8">
      <w:pPr>
        <w:pStyle w:val="Prrafodelista"/>
        <w:numPr>
          <w:ilvl w:val="0"/>
          <w:numId w:val="53"/>
        </w:numPr>
        <w:rPr>
          <w:rFonts w:ascii="Arial" w:hAnsi="Arial" w:cs="Arial"/>
          <w:sz w:val="24"/>
          <w:szCs w:val="24"/>
        </w:rPr>
      </w:pPr>
      <w:r w:rsidRPr="007277A2">
        <w:rPr>
          <w:rFonts w:ascii="Arial" w:hAnsi="Arial" w:cs="Arial"/>
          <w:sz w:val="24"/>
          <w:szCs w:val="24"/>
        </w:rPr>
        <w:t>Exportación  definitiva, de mercancías que  resultaron,  defectuosas o impropias  para  el fin que se  importaron</w:t>
      </w:r>
    </w:p>
    <w:p w14:paraId="6C57FC6F" w14:textId="717C082E" w:rsidR="00FE0AA0" w:rsidRPr="007277A2" w:rsidRDefault="00FE0AA0" w:rsidP="001466F8">
      <w:pPr>
        <w:pStyle w:val="Prrafodelista"/>
        <w:numPr>
          <w:ilvl w:val="0"/>
          <w:numId w:val="53"/>
        </w:numPr>
        <w:rPr>
          <w:rFonts w:ascii="Arial" w:hAnsi="Arial" w:cs="Arial"/>
          <w:sz w:val="24"/>
          <w:szCs w:val="24"/>
        </w:rPr>
      </w:pPr>
      <w:r w:rsidRPr="007277A2">
        <w:rPr>
          <w:rFonts w:ascii="Arial" w:hAnsi="Arial" w:cs="Arial"/>
          <w:sz w:val="24"/>
          <w:szCs w:val="24"/>
        </w:rPr>
        <w:t>Reposición de  partes  o Piezas  suministradas  como indemnización  por  el fabricante.</w:t>
      </w:r>
    </w:p>
    <w:p w14:paraId="067C192D" w14:textId="60F8BE18" w:rsidR="00FE0AA0" w:rsidRPr="007277A2" w:rsidRDefault="00FE0AA0" w:rsidP="001466F8">
      <w:pPr>
        <w:pStyle w:val="Prrafodelista"/>
        <w:numPr>
          <w:ilvl w:val="0"/>
          <w:numId w:val="54"/>
        </w:numPr>
        <w:rPr>
          <w:rFonts w:ascii="Arial" w:hAnsi="Arial" w:cs="Arial"/>
          <w:sz w:val="24"/>
          <w:szCs w:val="24"/>
        </w:rPr>
      </w:pPr>
      <w:r w:rsidRPr="007277A2">
        <w:rPr>
          <w:rFonts w:ascii="Arial" w:hAnsi="Arial" w:cs="Arial"/>
          <w:sz w:val="24"/>
          <w:szCs w:val="24"/>
        </w:rPr>
        <w:t>Donaciones</w:t>
      </w:r>
    </w:p>
    <w:p w14:paraId="61DE95F5" w14:textId="698ABFE1" w:rsidR="00FE0AA0" w:rsidRPr="007277A2" w:rsidRDefault="00FE0AA0" w:rsidP="001466F8">
      <w:pPr>
        <w:pStyle w:val="Prrafodelista"/>
        <w:numPr>
          <w:ilvl w:val="0"/>
          <w:numId w:val="54"/>
        </w:numPr>
        <w:rPr>
          <w:rFonts w:ascii="Arial" w:hAnsi="Arial" w:cs="Arial"/>
          <w:sz w:val="24"/>
          <w:szCs w:val="24"/>
        </w:rPr>
      </w:pPr>
      <w:r w:rsidRPr="007277A2">
        <w:rPr>
          <w:rFonts w:ascii="Arial" w:hAnsi="Arial" w:cs="Arial"/>
          <w:sz w:val="24"/>
          <w:szCs w:val="24"/>
        </w:rPr>
        <w:t>Exportación definitiva  de  mercancías  de fabricación nacional</w:t>
      </w:r>
    </w:p>
    <w:p w14:paraId="332BC434" w14:textId="406BB765" w:rsidR="00FE0AA0" w:rsidRPr="007277A2" w:rsidRDefault="00FE0AA0" w:rsidP="001466F8">
      <w:pPr>
        <w:pStyle w:val="Prrafodelista"/>
        <w:numPr>
          <w:ilvl w:val="0"/>
          <w:numId w:val="54"/>
        </w:numPr>
        <w:rPr>
          <w:rFonts w:ascii="Arial" w:hAnsi="Arial" w:cs="Arial"/>
          <w:sz w:val="24"/>
          <w:szCs w:val="24"/>
        </w:rPr>
      </w:pPr>
      <w:r w:rsidRPr="007277A2">
        <w:rPr>
          <w:rFonts w:ascii="Arial" w:hAnsi="Arial" w:cs="Arial"/>
          <w:sz w:val="24"/>
          <w:szCs w:val="24"/>
        </w:rPr>
        <w:t>Exportación  definitiva  de mercancía  nacionalizada  no incluida  en los  anteriores  ítems</w:t>
      </w:r>
    </w:p>
    <w:p w14:paraId="6DC57BFA" w14:textId="77777777" w:rsidR="007277A2" w:rsidRDefault="007277A2" w:rsidP="00FE0AA0">
      <w:pPr>
        <w:pStyle w:val="Ttulo2"/>
        <w:spacing w:before="0" w:after="0"/>
        <w:rPr>
          <w:rFonts w:ascii="Arial" w:hAnsi="Arial" w:cs="Arial"/>
          <w:color w:val="auto"/>
        </w:rPr>
      </w:pPr>
    </w:p>
    <w:p w14:paraId="3112BD75" w14:textId="06B52127" w:rsidR="00FE0AA0" w:rsidRPr="007277A2" w:rsidRDefault="007277A2" w:rsidP="001466F8">
      <w:pPr>
        <w:pStyle w:val="Ttulo2"/>
        <w:numPr>
          <w:ilvl w:val="0"/>
          <w:numId w:val="52"/>
        </w:numPr>
        <w:spacing w:before="0" w:after="0"/>
        <w:rPr>
          <w:rFonts w:ascii="Arial" w:hAnsi="Arial" w:cs="Arial"/>
          <w:i/>
          <w:color w:val="auto"/>
        </w:rPr>
      </w:pPr>
      <w:r>
        <w:rPr>
          <w:rFonts w:ascii="Arial" w:hAnsi="Arial" w:cs="Arial"/>
          <w:i/>
          <w:color w:val="auto"/>
        </w:rPr>
        <w:t>E</w:t>
      </w:r>
      <w:r w:rsidRPr="007277A2">
        <w:rPr>
          <w:rFonts w:ascii="Arial" w:hAnsi="Arial" w:cs="Arial"/>
          <w:i/>
          <w:color w:val="auto"/>
        </w:rPr>
        <w:t>xportaciones  temporales  para  perfeccionamiento  pasivo</w:t>
      </w:r>
    </w:p>
    <w:p w14:paraId="36FAFEAE" w14:textId="0651E4BB" w:rsidR="00FE0AA0" w:rsidRPr="005F3514" w:rsidRDefault="007277A2" w:rsidP="00FE0AA0">
      <w:pPr>
        <w:rPr>
          <w:rFonts w:ascii="Arial" w:hAnsi="Arial" w:cs="Arial"/>
          <w:sz w:val="24"/>
          <w:szCs w:val="24"/>
        </w:rPr>
      </w:pPr>
      <w:r>
        <w:rPr>
          <w:rFonts w:ascii="Arial" w:hAnsi="Arial" w:cs="Arial"/>
          <w:sz w:val="24"/>
          <w:szCs w:val="24"/>
        </w:rPr>
        <w:t>Los d</w:t>
      </w:r>
      <w:r w:rsidR="00FE0AA0" w:rsidRPr="005F3514">
        <w:rPr>
          <w:rFonts w:ascii="Arial" w:hAnsi="Arial" w:cs="Arial"/>
          <w:sz w:val="24"/>
          <w:szCs w:val="24"/>
        </w:rPr>
        <w:t>ocumentos  solicitados  en el  punto No 1.</w:t>
      </w:r>
      <w:r>
        <w:rPr>
          <w:rFonts w:ascii="Arial" w:hAnsi="Arial" w:cs="Arial"/>
          <w:sz w:val="24"/>
          <w:szCs w:val="24"/>
        </w:rPr>
        <w:t xml:space="preserve"> Mas los </w:t>
      </w:r>
      <w:r w:rsidR="009114DD">
        <w:rPr>
          <w:rFonts w:ascii="Arial" w:hAnsi="Arial" w:cs="Arial"/>
          <w:sz w:val="24"/>
          <w:szCs w:val="24"/>
        </w:rPr>
        <w:t xml:space="preserve">siguientes </w:t>
      </w:r>
      <w:r w:rsidR="009114DD" w:rsidRPr="005F3514">
        <w:rPr>
          <w:rFonts w:ascii="Arial" w:hAnsi="Arial" w:cs="Arial"/>
          <w:sz w:val="24"/>
          <w:szCs w:val="24"/>
        </w:rPr>
        <w:t xml:space="preserve">adicionales </w:t>
      </w:r>
    </w:p>
    <w:p w14:paraId="5609367F" w14:textId="77777777" w:rsidR="00FE0AA0" w:rsidRPr="009114DD" w:rsidRDefault="00FE0AA0" w:rsidP="001466F8">
      <w:pPr>
        <w:pStyle w:val="Prrafodelista"/>
        <w:numPr>
          <w:ilvl w:val="0"/>
          <w:numId w:val="55"/>
        </w:numPr>
        <w:rPr>
          <w:rFonts w:ascii="Arial" w:hAnsi="Arial" w:cs="Arial"/>
          <w:sz w:val="24"/>
          <w:szCs w:val="24"/>
        </w:rPr>
      </w:pPr>
      <w:r w:rsidRPr="009114DD">
        <w:rPr>
          <w:rFonts w:ascii="Arial" w:hAnsi="Arial" w:cs="Arial"/>
          <w:sz w:val="24"/>
          <w:szCs w:val="24"/>
        </w:rPr>
        <w:t>-Factura  proforma  no Comercial.</w:t>
      </w:r>
    </w:p>
    <w:p w14:paraId="3A7C8572" w14:textId="5953B868" w:rsidR="00FE0AA0" w:rsidRPr="009114DD" w:rsidRDefault="00FE0AA0" w:rsidP="001466F8">
      <w:pPr>
        <w:pStyle w:val="Prrafodelista"/>
        <w:numPr>
          <w:ilvl w:val="0"/>
          <w:numId w:val="55"/>
        </w:numPr>
        <w:rPr>
          <w:rFonts w:ascii="Arial" w:hAnsi="Arial" w:cs="Arial"/>
          <w:sz w:val="24"/>
          <w:szCs w:val="24"/>
        </w:rPr>
      </w:pPr>
      <w:r w:rsidRPr="009114DD">
        <w:rPr>
          <w:rFonts w:ascii="Arial" w:hAnsi="Arial" w:cs="Arial"/>
          <w:sz w:val="24"/>
          <w:szCs w:val="24"/>
        </w:rPr>
        <w:t>Carta  de  permanencia en el exterior.</w:t>
      </w:r>
    </w:p>
    <w:p w14:paraId="5618420D" w14:textId="300F2227" w:rsidR="00FE0AA0" w:rsidRPr="009114DD" w:rsidRDefault="00FE0AA0" w:rsidP="001466F8">
      <w:pPr>
        <w:pStyle w:val="Prrafodelista"/>
        <w:numPr>
          <w:ilvl w:val="0"/>
          <w:numId w:val="55"/>
        </w:numPr>
        <w:rPr>
          <w:rFonts w:ascii="Arial" w:hAnsi="Arial" w:cs="Arial"/>
          <w:sz w:val="24"/>
          <w:szCs w:val="24"/>
        </w:rPr>
      </w:pPr>
      <w:r w:rsidRPr="009114DD">
        <w:rPr>
          <w:rFonts w:ascii="Arial" w:hAnsi="Arial" w:cs="Arial"/>
          <w:sz w:val="24"/>
          <w:szCs w:val="24"/>
        </w:rPr>
        <w:t>Garantía  del proveedor,  por reparación.</w:t>
      </w:r>
    </w:p>
    <w:p w14:paraId="797ABB3C" w14:textId="77777777" w:rsidR="009114DD" w:rsidRDefault="009114DD" w:rsidP="00FE0AA0">
      <w:pPr>
        <w:rPr>
          <w:rFonts w:ascii="Arial" w:hAnsi="Arial" w:cs="Arial"/>
          <w:sz w:val="24"/>
          <w:szCs w:val="24"/>
        </w:rPr>
      </w:pPr>
    </w:p>
    <w:p w14:paraId="7BAACC2E" w14:textId="77777777" w:rsidR="00FE0AA0" w:rsidRPr="005F3514" w:rsidRDefault="00FE0AA0" w:rsidP="00FE0AA0">
      <w:pPr>
        <w:rPr>
          <w:rFonts w:ascii="Arial" w:hAnsi="Arial" w:cs="Arial"/>
          <w:sz w:val="24"/>
          <w:szCs w:val="24"/>
        </w:rPr>
      </w:pPr>
      <w:r w:rsidRPr="005F3514">
        <w:rPr>
          <w:rFonts w:ascii="Arial" w:hAnsi="Arial" w:cs="Arial"/>
          <w:sz w:val="24"/>
          <w:szCs w:val="24"/>
        </w:rPr>
        <w:t>En esta clase  de  Exportación  se pueden  clasificar  las modalidades:</w:t>
      </w:r>
    </w:p>
    <w:p w14:paraId="6267EA48" w14:textId="77777777" w:rsidR="00FE0AA0" w:rsidRPr="009114DD" w:rsidRDefault="00FE0AA0" w:rsidP="001466F8">
      <w:pPr>
        <w:pStyle w:val="Prrafodelista"/>
        <w:numPr>
          <w:ilvl w:val="0"/>
          <w:numId w:val="56"/>
        </w:numPr>
        <w:rPr>
          <w:rFonts w:ascii="Arial" w:hAnsi="Arial" w:cs="Arial"/>
          <w:sz w:val="24"/>
          <w:szCs w:val="24"/>
        </w:rPr>
      </w:pPr>
      <w:r w:rsidRPr="009114DD">
        <w:rPr>
          <w:rFonts w:ascii="Arial" w:hAnsi="Arial" w:cs="Arial"/>
          <w:sz w:val="24"/>
          <w:szCs w:val="24"/>
        </w:rPr>
        <w:t>Mercancías  exportadas  temporalmente  para transformación o elaboración.</w:t>
      </w:r>
    </w:p>
    <w:p w14:paraId="4793C9D0" w14:textId="77777777" w:rsidR="00FE0AA0" w:rsidRPr="009114DD" w:rsidRDefault="00FE0AA0" w:rsidP="001466F8">
      <w:pPr>
        <w:pStyle w:val="Prrafodelista"/>
        <w:numPr>
          <w:ilvl w:val="0"/>
          <w:numId w:val="56"/>
        </w:numPr>
        <w:rPr>
          <w:rFonts w:ascii="Arial" w:hAnsi="Arial" w:cs="Arial"/>
          <w:sz w:val="24"/>
          <w:szCs w:val="24"/>
        </w:rPr>
      </w:pPr>
      <w:r w:rsidRPr="009114DD">
        <w:rPr>
          <w:rFonts w:ascii="Arial" w:hAnsi="Arial" w:cs="Arial"/>
          <w:sz w:val="24"/>
          <w:szCs w:val="24"/>
        </w:rPr>
        <w:t>Mercancías  exportadas  temporalmente para  reparación.</w:t>
      </w:r>
    </w:p>
    <w:p w14:paraId="0BB1FB7F" w14:textId="77777777" w:rsidR="00FE0AA0" w:rsidRDefault="00FE0AA0" w:rsidP="001466F8">
      <w:pPr>
        <w:pStyle w:val="Prrafodelista"/>
        <w:numPr>
          <w:ilvl w:val="0"/>
          <w:numId w:val="56"/>
        </w:numPr>
        <w:rPr>
          <w:rFonts w:ascii="Arial" w:hAnsi="Arial" w:cs="Arial"/>
          <w:sz w:val="24"/>
          <w:szCs w:val="24"/>
        </w:rPr>
      </w:pPr>
      <w:r w:rsidRPr="009114DD">
        <w:rPr>
          <w:rFonts w:ascii="Arial" w:hAnsi="Arial" w:cs="Arial"/>
          <w:sz w:val="24"/>
          <w:szCs w:val="24"/>
        </w:rPr>
        <w:t>Mercancías que fueron importadas antes de  6 meses  a la fecha de la exportación por  garantía del proveedor.</w:t>
      </w:r>
    </w:p>
    <w:p w14:paraId="6DBBA969" w14:textId="77777777" w:rsidR="009114DD" w:rsidRPr="009114DD" w:rsidRDefault="009114DD" w:rsidP="009114DD">
      <w:pPr>
        <w:pStyle w:val="Prrafodelista"/>
        <w:ind w:left="1080" w:firstLine="0"/>
        <w:rPr>
          <w:rFonts w:ascii="Arial" w:hAnsi="Arial" w:cs="Arial"/>
          <w:sz w:val="24"/>
          <w:szCs w:val="24"/>
        </w:rPr>
      </w:pPr>
    </w:p>
    <w:p w14:paraId="4609DCD3" w14:textId="592E609B" w:rsidR="00FE0AA0" w:rsidRPr="009114DD" w:rsidRDefault="009114DD" w:rsidP="001466F8">
      <w:pPr>
        <w:pStyle w:val="Ttulo2"/>
        <w:numPr>
          <w:ilvl w:val="0"/>
          <w:numId w:val="57"/>
        </w:numPr>
        <w:spacing w:before="0" w:after="0"/>
        <w:rPr>
          <w:rFonts w:ascii="Arial" w:hAnsi="Arial" w:cs="Arial"/>
          <w:i/>
          <w:color w:val="auto"/>
        </w:rPr>
      </w:pPr>
      <w:r>
        <w:rPr>
          <w:rFonts w:ascii="Arial" w:hAnsi="Arial" w:cs="Arial"/>
          <w:i/>
          <w:color w:val="auto"/>
        </w:rPr>
        <w:t>E</w:t>
      </w:r>
      <w:r w:rsidRPr="009114DD">
        <w:rPr>
          <w:rFonts w:ascii="Arial" w:hAnsi="Arial" w:cs="Arial"/>
          <w:i/>
          <w:color w:val="auto"/>
        </w:rPr>
        <w:t>xportaciones  temporales  para reimportación en el mismo estado</w:t>
      </w:r>
    </w:p>
    <w:p w14:paraId="03697282" w14:textId="77777777" w:rsidR="00FE0AA0" w:rsidRPr="005F3514" w:rsidRDefault="00FE0AA0" w:rsidP="009114DD">
      <w:pPr>
        <w:ind w:left="360" w:firstLine="0"/>
        <w:jc w:val="both"/>
        <w:rPr>
          <w:rFonts w:ascii="Arial" w:hAnsi="Arial" w:cs="Arial"/>
          <w:sz w:val="24"/>
          <w:szCs w:val="24"/>
        </w:rPr>
      </w:pPr>
      <w:r w:rsidRPr="005F3514">
        <w:rPr>
          <w:rFonts w:ascii="Arial" w:hAnsi="Arial" w:cs="Arial"/>
          <w:sz w:val="24"/>
          <w:szCs w:val="24"/>
        </w:rPr>
        <w:t>Mercancía  que sale  temporalmente  del país sin  sufrir  ningún  cambio o adición.</w:t>
      </w:r>
    </w:p>
    <w:p w14:paraId="6DD7468D" w14:textId="77777777" w:rsidR="009114DD" w:rsidRPr="005F3514" w:rsidRDefault="009114DD" w:rsidP="009114DD">
      <w:pPr>
        <w:rPr>
          <w:rFonts w:ascii="Arial" w:hAnsi="Arial" w:cs="Arial"/>
          <w:sz w:val="24"/>
          <w:szCs w:val="24"/>
        </w:rPr>
      </w:pPr>
      <w:r>
        <w:rPr>
          <w:rFonts w:ascii="Arial" w:hAnsi="Arial" w:cs="Arial"/>
          <w:sz w:val="24"/>
          <w:szCs w:val="24"/>
        </w:rPr>
        <w:t>Los d</w:t>
      </w:r>
      <w:r w:rsidRPr="005F3514">
        <w:rPr>
          <w:rFonts w:ascii="Arial" w:hAnsi="Arial" w:cs="Arial"/>
          <w:sz w:val="24"/>
          <w:szCs w:val="24"/>
        </w:rPr>
        <w:t>ocumentos  solicitados  en el  punto No 1.</w:t>
      </w:r>
      <w:r>
        <w:rPr>
          <w:rFonts w:ascii="Arial" w:hAnsi="Arial" w:cs="Arial"/>
          <w:sz w:val="24"/>
          <w:szCs w:val="24"/>
        </w:rPr>
        <w:t xml:space="preserve"> Mas los siguientes </w:t>
      </w:r>
      <w:r w:rsidRPr="005F3514">
        <w:rPr>
          <w:rFonts w:ascii="Arial" w:hAnsi="Arial" w:cs="Arial"/>
          <w:sz w:val="24"/>
          <w:szCs w:val="24"/>
        </w:rPr>
        <w:t xml:space="preserve">adicionales </w:t>
      </w:r>
    </w:p>
    <w:p w14:paraId="5036D35B" w14:textId="262AE3DF" w:rsidR="00FE0AA0" w:rsidRPr="009114DD" w:rsidRDefault="00FE0AA0" w:rsidP="001466F8">
      <w:pPr>
        <w:pStyle w:val="Prrafodelista"/>
        <w:numPr>
          <w:ilvl w:val="0"/>
          <w:numId w:val="58"/>
        </w:numPr>
        <w:rPr>
          <w:rFonts w:ascii="Arial" w:hAnsi="Arial" w:cs="Arial"/>
          <w:sz w:val="24"/>
          <w:szCs w:val="24"/>
        </w:rPr>
      </w:pPr>
      <w:r w:rsidRPr="009114DD">
        <w:rPr>
          <w:rFonts w:ascii="Arial" w:hAnsi="Arial" w:cs="Arial"/>
          <w:sz w:val="24"/>
          <w:szCs w:val="24"/>
        </w:rPr>
        <w:t>Carta de  permanencia  en el exterior.</w:t>
      </w:r>
    </w:p>
    <w:p w14:paraId="625737FA" w14:textId="77777777" w:rsidR="00FE0AA0" w:rsidRPr="005F3514" w:rsidRDefault="00FE0AA0" w:rsidP="001466F8">
      <w:pPr>
        <w:numPr>
          <w:ilvl w:val="0"/>
          <w:numId w:val="59"/>
        </w:numPr>
        <w:jc w:val="both"/>
        <w:rPr>
          <w:rFonts w:ascii="Arial" w:hAnsi="Arial" w:cs="Arial"/>
          <w:sz w:val="24"/>
          <w:szCs w:val="24"/>
        </w:rPr>
      </w:pPr>
      <w:r w:rsidRPr="005F3514">
        <w:rPr>
          <w:rFonts w:ascii="Arial" w:hAnsi="Arial" w:cs="Arial"/>
          <w:sz w:val="24"/>
          <w:szCs w:val="24"/>
        </w:rPr>
        <w:t>Invitación  a  feria  internacional.</w:t>
      </w:r>
    </w:p>
    <w:p w14:paraId="470B5D91" w14:textId="77777777" w:rsidR="00FE0AA0" w:rsidRPr="005F3514" w:rsidRDefault="00FE0AA0" w:rsidP="001466F8">
      <w:pPr>
        <w:numPr>
          <w:ilvl w:val="0"/>
          <w:numId w:val="59"/>
        </w:numPr>
        <w:jc w:val="both"/>
        <w:rPr>
          <w:rFonts w:ascii="Arial" w:hAnsi="Arial" w:cs="Arial"/>
          <w:sz w:val="24"/>
          <w:szCs w:val="24"/>
        </w:rPr>
      </w:pPr>
      <w:r w:rsidRPr="005F3514">
        <w:rPr>
          <w:rFonts w:ascii="Arial" w:hAnsi="Arial" w:cs="Arial"/>
          <w:sz w:val="24"/>
          <w:szCs w:val="24"/>
        </w:rPr>
        <w:t>Factura  Proforma  No Comercial.</w:t>
      </w:r>
    </w:p>
    <w:p w14:paraId="1A116529" w14:textId="77777777" w:rsidR="00FE0AA0" w:rsidRPr="005F3514" w:rsidRDefault="00FE0AA0" w:rsidP="001466F8">
      <w:pPr>
        <w:numPr>
          <w:ilvl w:val="0"/>
          <w:numId w:val="59"/>
        </w:numPr>
        <w:jc w:val="both"/>
        <w:rPr>
          <w:rFonts w:ascii="Arial" w:hAnsi="Arial" w:cs="Arial"/>
          <w:sz w:val="24"/>
          <w:szCs w:val="24"/>
        </w:rPr>
      </w:pPr>
      <w:r w:rsidRPr="005F3514">
        <w:rPr>
          <w:rFonts w:ascii="Arial" w:hAnsi="Arial" w:cs="Arial"/>
          <w:sz w:val="24"/>
          <w:szCs w:val="24"/>
        </w:rPr>
        <w:t xml:space="preserve">Vistos buenos de las entidades que intervengan en cada operación: Ministerio de Cultura, Min. Ambiente,  Min. de Minas, etc. </w:t>
      </w:r>
    </w:p>
    <w:p w14:paraId="3516D9C8" w14:textId="77777777" w:rsidR="009114DD" w:rsidRDefault="009114DD" w:rsidP="00FE0AA0">
      <w:pPr>
        <w:rPr>
          <w:rFonts w:ascii="Arial" w:hAnsi="Arial" w:cs="Arial"/>
          <w:sz w:val="24"/>
          <w:szCs w:val="24"/>
        </w:rPr>
      </w:pPr>
    </w:p>
    <w:p w14:paraId="2862956F" w14:textId="77777777" w:rsidR="00FE0AA0" w:rsidRPr="005F3514" w:rsidRDefault="00FE0AA0" w:rsidP="00FE0AA0">
      <w:pPr>
        <w:rPr>
          <w:rFonts w:ascii="Arial" w:hAnsi="Arial" w:cs="Arial"/>
          <w:sz w:val="24"/>
          <w:szCs w:val="24"/>
        </w:rPr>
      </w:pPr>
      <w:r w:rsidRPr="005F3514">
        <w:rPr>
          <w:rFonts w:ascii="Arial" w:hAnsi="Arial" w:cs="Arial"/>
          <w:sz w:val="24"/>
          <w:szCs w:val="24"/>
        </w:rPr>
        <w:t>En esta clase  de  Exportación  se pueden  clasificar  las  modalidades: </w:t>
      </w:r>
    </w:p>
    <w:p w14:paraId="690B9E5C" w14:textId="77777777" w:rsidR="00FE0AA0" w:rsidRPr="005F3514" w:rsidRDefault="00FE0AA0" w:rsidP="001466F8">
      <w:pPr>
        <w:numPr>
          <w:ilvl w:val="0"/>
          <w:numId w:val="27"/>
        </w:numPr>
        <w:jc w:val="both"/>
        <w:rPr>
          <w:rFonts w:ascii="Arial" w:hAnsi="Arial" w:cs="Arial"/>
          <w:sz w:val="24"/>
          <w:szCs w:val="24"/>
        </w:rPr>
      </w:pPr>
      <w:r w:rsidRPr="005F3514">
        <w:rPr>
          <w:rFonts w:ascii="Arial" w:hAnsi="Arial" w:cs="Arial"/>
          <w:sz w:val="24"/>
          <w:szCs w:val="24"/>
        </w:rPr>
        <w:t>Bienes  destinados  exclusivamente para  fines  experimentales.</w:t>
      </w:r>
    </w:p>
    <w:p w14:paraId="7DC723DB" w14:textId="77777777" w:rsidR="00FE0AA0" w:rsidRPr="005F3514" w:rsidRDefault="00FE0AA0" w:rsidP="001466F8">
      <w:pPr>
        <w:numPr>
          <w:ilvl w:val="0"/>
          <w:numId w:val="27"/>
        </w:numPr>
        <w:jc w:val="both"/>
        <w:rPr>
          <w:rFonts w:ascii="Arial" w:hAnsi="Arial" w:cs="Arial"/>
          <w:sz w:val="24"/>
          <w:szCs w:val="24"/>
        </w:rPr>
      </w:pPr>
      <w:r w:rsidRPr="005F3514">
        <w:rPr>
          <w:rFonts w:ascii="Arial" w:hAnsi="Arial" w:cs="Arial"/>
          <w:sz w:val="24"/>
          <w:szCs w:val="24"/>
        </w:rPr>
        <w:t>Maquinaria y equipo  para  uso   en obras publicas  similares. </w:t>
      </w:r>
    </w:p>
    <w:p w14:paraId="5BB7931A" w14:textId="77777777" w:rsidR="00FE0AA0" w:rsidRPr="005F3514" w:rsidRDefault="00FE0AA0" w:rsidP="001466F8">
      <w:pPr>
        <w:numPr>
          <w:ilvl w:val="0"/>
          <w:numId w:val="27"/>
        </w:numPr>
        <w:jc w:val="both"/>
        <w:rPr>
          <w:rFonts w:ascii="Arial" w:hAnsi="Arial" w:cs="Arial"/>
          <w:sz w:val="24"/>
          <w:szCs w:val="24"/>
        </w:rPr>
      </w:pPr>
      <w:r w:rsidRPr="005F3514">
        <w:rPr>
          <w:rFonts w:ascii="Arial" w:hAnsi="Arial" w:cs="Arial"/>
          <w:sz w:val="24"/>
          <w:szCs w:val="24"/>
        </w:rPr>
        <w:t>Mercancía para  ferias  internacionales,  conferencias,  seminarios  y  exposiciones.</w:t>
      </w:r>
    </w:p>
    <w:p w14:paraId="2C9320BE" w14:textId="77777777" w:rsidR="00FE0AA0" w:rsidRPr="005F3514" w:rsidRDefault="00FE0AA0" w:rsidP="001466F8">
      <w:pPr>
        <w:numPr>
          <w:ilvl w:val="0"/>
          <w:numId w:val="27"/>
        </w:numPr>
        <w:jc w:val="both"/>
        <w:rPr>
          <w:rFonts w:ascii="Arial" w:hAnsi="Arial" w:cs="Arial"/>
          <w:sz w:val="24"/>
          <w:szCs w:val="24"/>
        </w:rPr>
      </w:pPr>
      <w:r w:rsidRPr="005F3514">
        <w:rPr>
          <w:rFonts w:ascii="Arial" w:hAnsi="Arial" w:cs="Arial"/>
          <w:sz w:val="24"/>
          <w:szCs w:val="24"/>
        </w:rPr>
        <w:t>Elementos de utilería sacados por  compañías  teatrales,  circos, orquestas,  bandas.</w:t>
      </w:r>
    </w:p>
    <w:p w14:paraId="235BD9C3" w14:textId="77777777" w:rsidR="00FE0AA0" w:rsidRPr="005F3514" w:rsidRDefault="00FE0AA0" w:rsidP="001466F8">
      <w:pPr>
        <w:numPr>
          <w:ilvl w:val="0"/>
          <w:numId w:val="27"/>
        </w:numPr>
        <w:jc w:val="both"/>
        <w:rPr>
          <w:rFonts w:ascii="Arial" w:hAnsi="Arial" w:cs="Arial"/>
          <w:sz w:val="24"/>
          <w:szCs w:val="24"/>
        </w:rPr>
      </w:pPr>
      <w:r w:rsidRPr="005F3514">
        <w:rPr>
          <w:rFonts w:ascii="Arial" w:hAnsi="Arial" w:cs="Arial"/>
          <w:sz w:val="24"/>
          <w:szCs w:val="24"/>
        </w:rPr>
        <w:t>Bienes en  exportación temporal con  fines de  exhibición,  como fotografías, películas científicas  etc.</w:t>
      </w:r>
    </w:p>
    <w:p w14:paraId="15BDE549" w14:textId="77777777" w:rsidR="00FE0AA0" w:rsidRPr="005F3514" w:rsidRDefault="00FE0AA0" w:rsidP="001466F8">
      <w:pPr>
        <w:numPr>
          <w:ilvl w:val="0"/>
          <w:numId w:val="27"/>
        </w:numPr>
        <w:jc w:val="both"/>
        <w:rPr>
          <w:rFonts w:ascii="Arial" w:hAnsi="Arial" w:cs="Arial"/>
          <w:sz w:val="24"/>
          <w:szCs w:val="24"/>
        </w:rPr>
      </w:pPr>
      <w:r w:rsidRPr="005F3514">
        <w:rPr>
          <w:rFonts w:ascii="Arial" w:hAnsi="Arial" w:cs="Arial"/>
          <w:sz w:val="24"/>
          <w:szCs w:val="24"/>
        </w:rPr>
        <w:t>Bienes  en  arriendo  alquiler  o prestamos.</w:t>
      </w:r>
    </w:p>
    <w:p w14:paraId="3111D406" w14:textId="77777777" w:rsidR="00FE0AA0" w:rsidRPr="005F3514" w:rsidRDefault="00FE0AA0" w:rsidP="001466F8">
      <w:pPr>
        <w:numPr>
          <w:ilvl w:val="0"/>
          <w:numId w:val="27"/>
        </w:numPr>
        <w:jc w:val="both"/>
        <w:rPr>
          <w:rFonts w:ascii="Arial" w:hAnsi="Arial" w:cs="Arial"/>
          <w:sz w:val="24"/>
          <w:szCs w:val="24"/>
        </w:rPr>
      </w:pPr>
      <w:r w:rsidRPr="005F3514">
        <w:rPr>
          <w:rFonts w:ascii="Arial" w:hAnsi="Arial" w:cs="Arial"/>
          <w:sz w:val="24"/>
          <w:szCs w:val="24"/>
        </w:rPr>
        <w:t>Las mercancías  para  reimportación en el mismo estado, cuando no estén  incluidas    en los  ítems  anteriores.</w:t>
      </w:r>
    </w:p>
    <w:p w14:paraId="236DA716" w14:textId="5291A31B" w:rsidR="009114DD" w:rsidRDefault="009114DD" w:rsidP="00FE0AA0">
      <w:pPr>
        <w:pStyle w:val="Ttulo2"/>
        <w:spacing w:before="0" w:after="0"/>
        <w:rPr>
          <w:rFonts w:ascii="Arial" w:hAnsi="Arial" w:cs="Arial"/>
          <w:color w:val="auto"/>
        </w:rPr>
      </w:pPr>
    </w:p>
    <w:p w14:paraId="13FFADFE" w14:textId="4CD33FB1" w:rsidR="00FE0AA0" w:rsidRPr="009114DD" w:rsidRDefault="009114DD" w:rsidP="001466F8">
      <w:pPr>
        <w:pStyle w:val="Ttulo2"/>
        <w:numPr>
          <w:ilvl w:val="0"/>
          <w:numId w:val="60"/>
        </w:numPr>
        <w:spacing w:before="0" w:after="0"/>
        <w:rPr>
          <w:rFonts w:ascii="Arial" w:hAnsi="Arial" w:cs="Arial"/>
          <w:i/>
          <w:color w:val="auto"/>
        </w:rPr>
      </w:pPr>
      <w:r w:rsidRPr="009114DD">
        <w:rPr>
          <w:rFonts w:ascii="Arial" w:hAnsi="Arial" w:cs="Arial"/>
          <w:i/>
          <w:color w:val="auto"/>
        </w:rPr>
        <w:t>Reexportaciones</w:t>
      </w:r>
    </w:p>
    <w:p w14:paraId="52C2AB82" w14:textId="77777777" w:rsidR="00FE0AA0" w:rsidRPr="005F3514" w:rsidRDefault="00FE0AA0" w:rsidP="009114DD">
      <w:pPr>
        <w:ind w:left="360" w:firstLine="0"/>
        <w:jc w:val="both"/>
        <w:rPr>
          <w:rFonts w:ascii="Arial" w:hAnsi="Arial" w:cs="Arial"/>
          <w:sz w:val="24"/>
          <w:szCs w:val="24"/>
        </w:rPr>
      </w:pPr>
      <w:r w:rsidRPr="005F3514">
        <w:rPr>
          <w:rFonts w:ascii="Arial" w:hAnsi="Arial" w:cs="Arial"/>
          <w:sz w:val="24"/>
          <w:szCs w:val="24"/>
        </w:rPr>
        <w:t>Modalidad  por medio de la cual se  finaliza un Régimen  de  importación temporal:</w:t>
      </w:r>
    </w:p>
    <w:p w14:paraId="113A89F3" w14:textId="4F40B4F1" w:rsidR="00FE0AA0" w:rsidRPr="005F3514" w:rsidRDefault="009114DD" w:rsidP="009114DD">
      <w:pPr>
        <w:rPr>
          <w:rFonts w:ascii="Arial" w:hAnsi="Arial" w:cs="Arial"/>
          <w:sz w:val="24"/>
          <w:szCs w:val="24"/>
        </w:rPr>
      </w:pPr>
      <w:r>
        <w:rPr>
          <w:rFonts w:ascii="Arial" w:hAnsi="Arial" w:cs="Arial"/>
          <w:sz w:val="24"/>
          <w:szCs w:val="24"/>
        </w:rPr>
        <w:t>Los d</w:t>
      </w:r>
      <w:r w:rsidRPr="005F3514">
        <w:rPr>
          <w:rFonts w:ascii="Arial" w:hAnsi="Arial" w:cs="Arial"/>
          <w:sz w:val="24"/>
          <w:szCs w:val="24"/>
        </w:rPr>
        <w:t>ocumentos  solicitados  en el  punto No 1.</w:t>
      </w:r>
      <w:r>
        <w:rPr>
          <w:rFonts w:ascii="Arial" w:hAnsi="Arial" w:cs="Arial"/>
          <w:sz w:val="24"/>
          <w:szCs w:val="24"/>
        </w:rPr>
        <w:t xml:space="preserve"> Mas los siguientes adicionales</w:t>
      </w:r>
      <w:r w:rsidR="00FE0AA0" w:rsidRPr="005F3514">
        <w:rPr>
          <w:rFonts w:ascii="Arial" w:hAnsi="Arial" w:cs="Arial"/>
          <w:sz w:val="24"/>
          <w:szCs w:val="24"/>
        </w:rPr>
        <w:t>.</w:t>
      </w:r>
    </w:p>
    <w:p w14:paraId="0DCADC16" w14:textId="77777777" w:rsidR="00FE0AA0" w:rsidRPr="005F3514" w:rsidRDefault="00FE0AA0" w:rsidP="001466F8">
      <w:pPr>
        <w:numPr>
          <w:ilvl w:val="0"/>
          <w:numId w:val="61"/>
        </w:numPr>
        <w:jc w:val="both"/>
        <w:rPr>
          <w:rFonts w:ascii="Arial" w:hAnsi="Arial" w:cs="Arial"/>
          <w:sz w:val="24"/>
          <w:szCs w:val="24"/>
        </w:rPr>
      </w:pPr>
      <w:r w:rsidRPr="005F3514">
        <w:rPr>
          <w:rFonts w:ascii="Arial" w:hAnsi="Arial" w:cs="Arial"/>
          <w:sz w:val="24"/>
          <w:szCs w:val="24"/>
        </w:rPr>
        <w:t>Copia  de la  Garantía otorgada para la importación temporal para perfeccionamiento activo.</w:t>
      </w:r>
    </w:p>
    <w:p w14:paraId="3A6A034C" w14:textId="77777777" w:rsidR="00FE0AA0" w:rsidRPr="005F3514" w:rsidRDefault="00FE0AA0" w:rsidP="001466F8">
      <w:pPr>
        <w:numPr>
          <w:ilvl w:val="0"/>
          <w:numId w:val="61"/>
        </w:numPr>
        <w:jc w:val="both"/>
        <w:rPr>
          <w:rFonts w:ascii="Arial" w:hAnsi="Arial" w:cs="Arial"/>
          <w:sz w:val="24"/>
          <w:szCs w:val="24"/>
        </w:rPr>
      </w:pPr>
      <w:r w:rsidRPr="005F3514">
        <w:rPr>
          <w:rFonts w:ascii="Arial" w:hAnsi="Arial" w:cs="Arial"/>
          <w:sz w:val="24"/>
          <w:szCs w:val="24"/>
        </w:rPr>
        <w:t>Factura  proforma  (no comercial)  con valores  únicamente  para efectos de  Aduana.</w:t>
      </w:r>
    </w:p>
    <w:p w14:paraId="100D4325" w14:textId="77777777" w:rsidR="00FE0AA0" w:rsidRPr="005F3514" w:rsidRDefault="00FE0AA0" w:rsidP="001466F8">
      <w:pPr>
        <w:numPr>
          <w:ilvl w:val="0"/>
          <w:numId w:val="61"/>
        </w:numPr>
        <w:jc w:val="both"/>
        <w:rPr>
          <w:rFonts w:ascii="Arial" w:hAnsi="Arial" w:cs="Arial"/>
          <w:sz w:val="24"/>
          <w:szCs w:val="24"/>
        </w:rPr>
      </w:pPr>
      <w:r w:rsidRPr="005F3514">
        <w:rPr>
          <w:rFonts w:ascii="Arial" w:hAnsi="Arial" w:cs="Arial"/>
          <w:sz w:val="24"/>
          <w:szCs w:val="24"/>
        </w:rPr>
        <w:t>Declaración de Importación.</w:t>
      </w:r>
    </w:p>
    <w:p w14:paraId="67D58F52" w14:textId="77777777" w:rsidR="00FE0AA0" w:rsidRPr="005F3514" w:rsidRDefault="00FE0AA0" w:rsidP="00FE0AA0">
      <w:pPr>
        <w:rPr>
          <w:rFonts w:ascii="Arial" w:hAnsi="Arial" w:cs="Arial"/>
          <w:sz w:val="24"/>
          <w:szCs w:val="24"/>
        </w:rPr>
      </w:pPr>
      <w:r w:rsidRPr="005F3514">
        <w:rPr>
          <w:rFonts w:ascii="Arial" w:hAnsi="Arial" w:cs="Arial"/>
          <w:sz w:val="24"/>
          <w:szCs w:val="24"/>
        </w:rPr>
        <w:t>En esta clase  de  Exportación  se pueden  clasificar  las  modalidades:</w:t>
      </w:r>
    </w:p>
    <w:p w14:paraId="06E8356D" w14:textId="77777777" w:rsidR="00FE0AA0" w:rsidRPr="005F3514" w:rsidRDefault="00FE0AA0" w:rsidP="001466F8">
      <w:pPr>
        <w:numPr>
          <w:ilvl w:val="0"/>
          <w:numId w:val="62"/>
        </w:numPr>
        <w:jc w:val="both"/>
        <w:rPr>
          <w:rFonts w:ascii="Arial" w:hAnsi="Arial" w:cs="Arial"/>
          <w:sz w:val="24"/>
          <w:szCs w:val="24"/>
        </w:rPr>
      </w:pPr>
      <w:r w:rsidRPr="005F3514">
        <w:rPr>
          <w:rFonts w:ascii="Arial" w:hAnsi="Arial" w:cs="Arial"/>
          <w:sz w:val="24"/>
          <w:szCs w:val="24"/>
        </w:rPr>
        <w:t>Mercancías que  estuvieron sometidas a una modalidad de  importación temporal a corto o largo plazo.</w:t>
      </w:r>
    </w:p>
    <w:p w14:paraId="15565B03" w14:textId="77777777" w:rsidR="00FE0AA0" w:rsidRPr="005F3514" w:rsidRDefault="00FE0AA0" w:rsidP="001466F8">
      <w:pPr>
        <w:numPr>
          <w:ilvl w:val="0"/>
          <w:numId w:val="62"/>
        </w:numPr>
        <w:jc w:val="both"/>
        <w:rPr>
          <w:rFonts w:ascii="Arial" w:hAnsi="Arial" w:cs="Arial"/>
          <w:sz w:val="24"/>
          <w:szCs w:val="24"/>
        </w:rPr>
      </w:pPr>
      <w:r w:rsidRPr="005F3514">
        <w:rPr>
          <w:rFonts w:ascii="Arial" w:hAnsi="Arial" w:cs="Arial"/>
          <w:sz w:val="24"/>
          <w:szCs w:val="24"/>
        </w:rPr>
        <w:t>Reexportación definitiva de  mercancías  importadas  temporalmente para  perfeccionamiento  activo  en desarrollo de  sistemas  especiales.</w:t>
      </w:r>
    </w:p>
    <w:p w14:paraId="2CEE2F59" w14:textId="77777777" w:rsidR="00FE0AA0" w:rsidRPr="005F3514" w:rsidRDefault="00FE0AA0" w:rsidP="001466F8">
      <w:pPr>
        <w:numPr>
          <w:ilvl w:val="0"/>
          <w:numId w:val="62"/>
        </w:numPr>
        <w:jc w:val="both"/>
        <w:rPr>
          <w:rFonts w:ascii="Arial" w:hAnsi="Arial" w:cs="Arial"/>
          <w:sz w:val="24"/>
          <w:szCs w:val="24"/>
        </w:rPr>
      </w:pPr>
      <w:r w:rsidRPr="005F3514">
        <w:rPr>
          <w:rFonts w:ascii="Arial" w:hAnsi="Arial" w:cs="Arial"/>
          <w:sz w:val="24"/>
          <w:szCs w:val="24"/>
        </w:rPr>
        <w:t>Reexportación  temporal de bienes de Capital para  reparación  o  reemplazo en el exterior.</w:t>
      </w:r>
    </w:p>
    <w:p w14:paraId="72897476" w14:textId="77777777" w:rsidR="009114DD" w:rsidRDefault="009114DD" w:rsidP="00FE0AA0">
      <w:pPr>
        <w:pStyle w:val="Ttulo2"/>
        <w:spacing w:before="0" w:after="0"/>
        <w:rPr>
          <w:rFonts w:ascii="Arial" w:hAnsi="Arial" w:cs="Arial"/>
          <w:color w:val="auto"/>
        </w:rPr>
      </w:pPr>
    </w:p>
    <w:p w14:paraId="489B3815" w14:textId="3866A6DE" w:rsidR="00FE0AA0" w:rsidRPr="009114DD" w:rsidRDefault="009114DD" w:rsidP="001466F8">
      <w:pPr>
        <w:pStyle w:val="Ttulo2"/>
        <w:numPr>
          <w:ilvl w:val="0"/>
          <w:numId w:val="63"/>
        </w:numPr>
        <w:spacing w:before="0" w:after="0"/>
        <w:rPr>
          <w:rFonts w:ascii="Arial" w:hAnsi="Arial" w:cs="Arial"/>
          <w:i/>
          <w:color w:val="auto"/>
        </w:rPr>
      </w:pPr>
      <w:r w:rsidRPr="009114DD">
        <w:rPr>
          <w:rFonts w:ascii="Arial" w:hAnsi="Arial" w:cs="Arial"/>
          <w:i/>
          <w:color w:val="auto"/>
        </w:rPr>
        <w:t>Reembarque:</w:t>
      </w:r>
    </w:p>
    <w:p w14:paraId="05C353CD" w14:textId="32140AD4" w:rsidR="00FE0AA0" w:rsidRPr="005F3514" w:rsidRDefault="00FE0AA0" w:rsidP="009114DD">
      <w:pPr>
        <w:ind w:left="360" w:firstLine="0"/>
        <w:jc w:val="both"/>
        <w:rPr>
          <w:rFonts w:ascii="Arial" w:hAnsi="Arial" w:cs="Arial"/>
          <w:sz w:val="24"/>
          <w:szCs w:val="24"/>
        </w:rPr>
      </w:pPr>
      <w:r w:rsidRPr="005F3514">
        <w:rPr>
          <w:rFonts w:ascii="Arial" w:hAnsi="Arial" w:cs="Arial"/>
          <w:sz w:val="24"/>
          <w:szCs w:val="24"/>
        </w:rPr>
        <w:t xml:space="preserve">Salida del territorio aduanero  nacional de  mercancías procedentes </w:t>
      </w:r>
      <w:r w:rsidR="009114DD">
        <w:rPr>
          <w:rFonts w:ascii="Arial" w:hAnsi="Arial" w:cs="Arial"/>
          <w:sz w:val="24"/>
          <w:szCs w:val="24"/>
        </w:rPr>
        <w:t xml:space="preserve">del exterior </w:t>
      </w:r>
      <w:r w:rsidRPr="005F3514">
        <w:rPr>
          <w:rFonts w:ascii="Arial" w:hAnsi="Arial" w:cs="Arial"/>
          <w:sz w:val="24"/>
          <w:szCs w:val="24"/>
        </w:rPr>
        <w:t>que  se encuentran en almacenamiento</w:t>
      </w:r>
      <w:r w:rsidR="009114DD">
        <w:rPr>
          <w:rFonts w:ascii="Arial" w:hAnsi="Arial" w:cs="Arial"/>
          <w:sz w:val="24"/>
          <w:szCs w:val="24"/>
        </w:rPr>
        <w:t xml:space="preserve"> </w:t>
      </w:r>
      <w:r w:rsidRPr="005F3514">
        <w:rPr>
          <w:rFonts w:ascii="Arial" w:hAnsi="Arial" w:cs="Arial"/>
          <w:sz w:val="24"/>
          <w:szCs w:val="24"/>
        </w:rPr>
        <w:t>y respecto de las</w:t>
      </w:r>
      <w:r w:rsidR="009114DD">
        <w:rPr>
          <w:rFonts w:ascii="Arial" w:hAnsi="Arial" w:cs="Arial"/>
          <w:sz w:val="24"/>
          <w:szCs w:val="24"/>
        </w:rPr>
        <w:t xml:space="preserve"> </w:t>
      </w:r>
      <w:r w:rsidRPr="005F3514">
        <w:rPr>
          <w:rFonts w:ascii="Arial" w:hAnsi="Arial" w:cs="Arial"/>
          <w:sz w:val="24"/>
          <w:szCs w:val="24"/>
        </w:rPr>
        <w:t>cuales</w:t>
      </w:r>
      <w:r w:rsidR="009114DD">
        <w:rPr>
          <w:rFonts w:ascii="Arial" w:hAnsi="Arial" w:cs="Arial"/>
          <w:sz w:val="24"/>
          <w:szCs w:val="24"/>
        </w:rPr>
        <w:t xml:space="preserve"> </w:t>
      </w:r>
      <w:r w:rsidRPr="005F3514">
        <w:rPr>
          <w:rFonts w:ascii="Arial" w:hAnsi="Arial" w:cs="Arial"/>
          <w:sz w:val="24"/>
          <w:szCs w:val="24"/>
        </w:rPr>
        <w:t>no</w:t>
      </w:r>
      <w:r w:rsidR="009114DD">
        <w:rPr>
          <w:rFonts w:ascii="Arial" w:hAnsi="Arial" w:cs="Arial"/>
          <w:sz w:val="24"/>
          <w:szCs w:val="24"/>
        </w:rPr>
        <w:t xml:space="preserve"> </w:t>
      </w:r>
      <w:r w:rsidRPr="005F3514">
        <w:rPr>
          <w:rFonts w:ascii="Arial" w:hAnsi="Arial" w:cs="Arial"/>
          <w:sz w:val="24"/>
          <w:szCs w:val="24"/>
        </w:rPr>
        <w:t>haya operado</w:t>
      </w:r>
      <w:r w:rsidR="009114DD">
        <w:rPr>
          <w:rFonts w:ascii="Arial" w:hAnsi="Arial" w:cs="Arial"/>
          <w:sz w:val="24"/>
          <w:szCs w:val="24"/>
        </w:rPr>
        <w:t xml:space="preserve"> </w:t>
      </w:r>
      <w:r w:rsidRPr="005F3514">
        <w:rPr>
          <w:rFonts w:ascii="Arial" w:hAnsi="Arial" w:cs="Arial"/>
          <w:sz w:val="24"/>
          <w:szCs w:val="24"/>
        </w:rPr>
        <w:t>abandono</w:t>
      </w:r>
      <w:r w:rsidR="009114DD">
        <w:rPr>
          <w:rFonts w:ascii="Arial" w:hAnsi="Arial" w:cs="Arial"/>
          <w:sz w:val="24"/>
          <w:szCs w:val="24"/>
        </w:rPr>
        <w:t xml:space="preserve"> </w:t>
      </w:r>
      <w:r w:rsidRPr="005F3514">
        <w:rPr>
          <w:rFonts w:ascii="Arial" w:hAnsi="Arial" w:cs="Arial"/>
          <w:sz w:val="24"/>
          <w:szCs w:val="24"/>
        </w:rPr>
        <w:t>legal</w:t>
      </w:r>
      <w:r w:rsidR="009114DD">
        <w:rPr>
          <w:rFonts w:ascii="Arial" w:hAnsi="Arial" w:cs="Arial"/>
          <w:sz w:val="24"/>
          <w:szCs w:val="24"/>
        </w:rPr>
        <w:t xml:space="preserve"> </w:t>
      </w:r>
      <w:r w:rsidRPr="005F3514">
        <w:rPr>
          <w:rFonts w:ascii="Arial" w:hAnsi="Arial" w:cs="Arial"/>
          <w:sz w:val="24"/>
          <w:szCs w:val="24"/>
        </w:rPr>
        <w:t>ni</w:t>
      </w:r>
      <w:r w:rsidR="009114DD">
        <w:rPr>
          <w:rFonts w:ascii="Arial" w:hAnsi="Arial" w:cs="Arial"/>
          <w:sz w:val="24"/>
          <w:szCs w:val="24"/>
        </w:rPr>
        <w:t xml:space="preserve"> </w:t>
      </w:r>
      <w:r w:rsidRPr="005F3514">
        <w:rPr>
          <w:rFonts w:ascii="Arial" w:hAnsi="Arial" w:cs="Arial"/>
          <w:sz w:val="24"/>
          <w:szCs w:val="24"/>
        </w:rPr>
        <w:t>hayan</w:t>
      </w:r>
      <w:r w:rsidR="009114DD">
        <w:rPr>
          <w:rFonts w:ascii="Arial" w:hAnsi="Arial" w:cs="Arial"/>
          <w:sz w:val="24"/>
          <w:szCs w:val="24"/>
        </w:rPr>
        <w:t xml:space="preserve"> </w:t>
      </w:r>
      <w:r w:rsidRPr="005F3514">
        <w:rPr>
          <w:rFonts w:ascii="Arial" w:hAnsi="Arial" w:cs="Arial"/>
          <w:sz w:val="24"/>
          <w:szCs w:val="24"/>
        </w:rPr>
        <w:t>sido</w:t>
      </w:r>
      <w:r w:rsidR="009114DD">
        <w:rPr>
          <w:rFonts w:ascii="Arial" w:hAnsi="Arial" w:cs="Arial"/>
          <w:sz w:val="24"/>
          <w:szCs w:val="24"/>
        </w:rPr>
        <w:t xml:space="preserve"> </w:t>
      </w:r>
      <w:r w:rsidRPr="005F3514">
        <w:rPr>
          <w:rFonts w:ascii="Arial" w:hAnsi="Arial" w:cs="Arial"/>
          <w:sz w:val="24"/>
          <w:szCs w:val="24"/>
        </w:rPr>
        <w:t>sometidas</w:t>
      </w:r>
      <w:r w:rsidR="009114DD">
        <w:rPr>
          <w:rFonts w:ascii="Arial" w:hAnsi="Arial" w:cs="Arial"/>
          <w:sz w:val="24"/>
          <w:szCs w:val="24"/>
        </w:rPr>
        <w:t xml:space="preserve"> </w:t>
      </w:r>
      <w:r w:rsidRPr="005F3514">
        <w:rPr>
          <w:rFonts w:ascii="Arial" w:hAnsi="Arial" w:cs="Arial"/>
          <w:sz w:val="24"/>
          <w:szCs w:val="24"/>
        </w:rPr>
        <w:t>a</w:t>
      </w:r>
      <w:r w:rsidR="009114DD">
        <w:rPr>
          <w:rFonts w:ascii="Arial" w:hAnsi="Arial" w:cs="Arial"/>
          <w:sz w:val="24"/>
          <w:szCs w:val="24"/>
        </w:rPr>
        <w:t xml:space="preserve"> </w:t>
      </w:r>
      <w:r w:rsidRPr="005F3514">
        <w:rPr>
          <w:rFonts w:ascii="Arial" w:hAnsi="Arial" w:cs="Arial"/>
          <w:sz w:val="24"/>
          <w:szCs w:val="24"/>
        </w:rPr>
        <w:t>ninguna</w:t>
      </w:r>
      <w:r w:rsidR="009114DD">
        <w:rPr>
          <w:rFonts w:ascii="Arial" w:hAnsi="Arial" w:cs="Arial"/>
          <w:sz w:val="24"/>
          <w:szCs w:val="24"/>
        </w:rPr>
        <w:t xml:space="preserve"> </w:t>
      </w:r>
      <w:r w:rsidRPr="005F3514">
        <w:rPr>
          <w:rFonts w:ascii="Arial" w:hAnsi="Arial" w:cs="Arial"/>
          <w:sz w:val="24"/>
          <w:szCs w:val="24"/>
        </w:rPr>
        <w:t>modalidad de importación.</w:t>
      </w:r>
    </w:p>
    <w:p w14:paraId="45F033BE" w14:textId="77777777" w:rsidR="009114DD" w:rsidRPr="005F3514" w:rsidRDefault="009114DD" w:rsidP="009114DD">
      <w:pPr>
        <w:rPr>
          <w:rFonts w:ascii="Arial" w:hAnsi="Arial" w:cs="Arial"/>
          <w:sz w:val="24"/>
          <w:szCs w:val="24"/>
        </w:rPr>
      </w:pPr>
      <w:r>
        <w:rPr>
          <w:rFonts w:ascii="Arial" w:hAnsi="Arial" w:cs="Arial"/>
          <w:sz w:val="24"/>
          <w:szCs w:val="24"/>
        </w:rPr>
        <w:t>Los d</w:t>
      </w:r>
      <w:r w:rsidRPr="005F3514">
        <w:rPr>
          <w:rFonts w:ascii="Arial" w:hAnsi="Arial" w:cs="Arial"/>
          <w:sz w:val="24"/>
          <w:szCs w:val="24"/>
        </w:rPr>
        <w:t>ocumentos  solicitados  en el  punto No 1.</w:t>
      </w:r>
      <w:r>
        <w:rPr>
          <w:rFonts w:ascii="Arial" w:hAnsi="Arial" w:cs="Arial"/>
          <w:sz w:val="24"/>
          <w:szCs w:val="24"/>
        </w:rPr>
        <w:t xml:space="preserve"> Mas los siguientes </w:t>
      </w:r>
      <w:r w:rsidRPr="005F3514">
        <w:rPr>
          <w:rFonts w:ascii="Arial" w:hAnsi="Arial" w:cs="Arial"/>
          <w:sz w:val="24"/>
          <w:szCs w:val="24"/>
        </w:rPr>
        <w:t xml:space="preserve">adicionales </w:t>
      </w:r>
    </w:p>
    <w:p w14:paraId="12D58D74" w14:textId="77777777" w:rsidR="00FE0AA0" w:rsidRPr="009114DD" w:rsidRDefault="00FE0AA0" w:rsidP="001466F8">
      <w:pPr>
        <w:pStyle w:val="Prrafodelista"/>
        <w:numPr>
          <w:ilvl w:val="0"/>
          <w:numId w:val="64"/>
        </w:numPr>
        <w:rPr>
          <w:rFonts w:ascii="Arial" w:hAnsi="Arial" w:cs="Arial"/>
          <w:sz w:val="24"/>
          <w:szCs w:val="24"/>
        </w:rPr>
      </w:pPr>
      <w:r w:rsidRPr="009114DD">
        <w:rPr>
          <w:rFonts w:ascii="Arial" w:hAnsi="Arial" w:cs="Arial"/>
          <w:sz w:val="24"/>
          <w:szCs w:val="24"/>
        </w:rPr>
        <w:t>Póliza de Cumplimiento.</w:t>
      </w:r>
    </w:p>
    <w:p w14:paraId="25A05703" w14:textId="77777777" w:rsidR="00FE0AA0" w:rsidRPr="005F3514" w:rsidRDefault="00FE0AA0" w:rsidP="001466F8">
      <w:pPr>
        <w:numPr>
          <w:ilvl w:val="0"/>
          <w:numId w:val="64"/>
        </w:numPr>
        <w:jc w:val="both"/>
        <w:rPr>
          <w:rFonts w:ascii="Arial" w:hAnsi="Arial" w:cs="Arial"/>
          <w:sz w:val="24"/>
          <w:szCs w:val="24"/>
        </w:rPr>
      </w:pPr>
      <w:r w:rsidRPr="005F3514">
        <w:rPr>
          <w:rFonts w:ascii="Arial" w:hAnsi="Arial" w:cs="Arial"/>
          <w:sz w:val="24"/>
          <w:szCs w:val="24"/>
        </w:rPr>
        <w:t>Liquidación de  tributos.</w:t>
      </w:r>
    </w:p>
    <w:p w14:paraId="1336C697" w14:textId="77777777" w:rsidR="00FE0AA0" w:rsidRPr="005F3514" w:rsidRDefault="00FE0AA0" w:rsidP="001466F8">
      <w:pPr>
        <w:numPr>
          <w:ilvl w:val="0"/>
          <w:numId w:val="64"/>
        </w:numPr>
        <w:jc w:val="both"/>
        <w:rPr>
          <w:rFonts w:ascii="Arial" w:hAnsi="Arial" w:cs="Arial"/>
          <w:sz w:val="24"/>
          <w:szCs w:val="24"/>
        </w:rPr>
      </w:pPr>
      <w:r w:rsidRPr="005F3514">
        <w:rPr>
          <w:rFonts w:ascii="Arial" w:hAnsi="Arial" w:cs="Arial"/>
          <w:sz w:val="24"/>
          <w:szCs w:val="24"/>
        </w:rPr>
        <w:t>Original  de   documento de  transporte.</w:t>
      </w:r>
    </w:p>
    <w:p w14:paraId="376D40AF" w14:textId="77777777" w:rsidR="00FE0AA0" w:rsidRPr="005F3514" w:rsidRDefault="00FE0AA0" w:rsidP="001466F8">
      <w:pPr>
        <w:numPr>
          <w:ilvl w:val="0"/>
          <w:numId w:val="64"/>
        </w:numPr>
        <w:jc w:val="both"/>
        <w:rPr>
          <w:rFonts w:ascii="Arial" w:hAnsi="Arial" w:cs="Arial"/>
          <w:sz w:val="24"/>
          <w:szCs w:val="24"/>
        </w:rPr>
      </w:pPr>
      <w:r w:rsidRPr="005F3514">
        <w:rPr>
          <w:rFonts w:ascii="Arial" w:hAnsi="Arial" w:cs="Arial"/>
          <w:sz w:val="24"/>
          <w:szCs w:val="24"/>
        </w:rPr>
        <w:t>Factura  proforma  no  Comercial</w:t>
      </w:r>
    </w:p>
    <w:p w14:paraId="34A05E95" w14:textId="77777777" w:rsidR="009114DD" w:rsidRDefault="009114DD" w:rsidP="00FE0AA0">
      <w:pPr>
        <w:rPr>
          <w:rFonts w:ascii="Arial" w:hAnsi="Arial" w:cs="Arial"/>
          <w:sz w:val="24"/>
          <w:szCs w:val="24"/>
        </w:rPr>
      </w:pPr>
    </w:p>
    <w:p w14:paraId="75574B65" w14:textId="77777777" w:rsidR="00FE0AA0" w:rsidRPr="005F3514" w:rsidRDefault="00FE0AA0" w:rsidP="00FE0AA0">
      <w:pPr>
        <w:rPr>
          <w:rFonts w:ascii="Arial" w:hAnsi="Arial" w:cs="Arial"/>
          <w:sz w:val="24"/>
          <w:szCs w:val="24"/>
        </w:rPr>
      </w:pPr>
      <w:r w:rsidRPr="005F3514">
        <w:rPr>
          <w:rFonts w:ascii="Arial" w:hAnsi="Arial" w:cs="Arial"/>
          <w:sz w:val="24"/>
          <w:szCs w:val="24"/>
        </w:rPr>
        <w:t>La única modalidad  en esta clase  de  Exportación  es:</w:t>
      </w:r>
    </w:p>
    <w:p w14:paraId="5AE3B958" w14:textId="77777777" w:rsidR="009114DD" w:rsidRDefault="00FE0AA0" w:rsidP="001466F8">
      <w:pPr>
        <w:pStyle w:val="Ttulo2"/>
        <w:numPr>
          <w:ilvl w:val="0"/>
          <w:numId w:val="65"/>
        </w:numPr>
        <w:spacing w:before="0" w:after="0"/>
        <w:rPr>
          <w:rFonts w:ascii="Arial" w:hAnsi="Arial" w:cs="Arial"/>
          <w:color w:val="auto"/>
        </w:rPr>
      </w:pPr>
      <w:r w:rsidRPr="005F3514">
        <w:rPr>
          <w:rFonts w:ascii="Arial" w:hAnsi="Arial" w:cs="Arial"/>
          <w:color w:val="auto"/>
        </w:rPr>
        <w:t>Reembarque</w:t>
      </w:r>
      <w:r w:rsidRPr="005F3514">
        <w:rPr>
          <w:rFonts w:ascii="Arial" w:hAnsi="Arial" w:cs="Arial"/>
          <w:color w:val="auto"/>
        </w:rPr>
        <w:br/>
      </w:r>
    </w:p>
    <w:p w14:paraId="30F44905" w14:textId="50E561F0" w:rsidR="00FE0AA0" w:rsidRPr="009114DD" w:rsidRDefault="009114DD" w:rsidP="001466F8">
      <w:pPr>
        <w:pStyle w:val="Ttulo2"/>
        <w:numPr>
          <w:ilvl w:val="0"/>
          <w:numId w:val="66"/>
        </w:numPr>
        <w:spacing w:before="0" w:after="0"/>
        <w:rPr>
          <w:rFonts w:ascii="Arial" w:hAnsi="Arial" w:cs="Arial"/>
          <w:i/>
          <w:color w:val="auto"/>
        </w:rPr>
      </w:pPr>
      <w:r w:rsidRPr="009114DD">
        <w:rPr>
          <w:rFonts w:ascii="Arial" w:hAnsi="Arial" w:cs="Arial"/>
          <w:i/>
          <w:color w:val="auto"/>
        </w:rPr>
        <w:t>Muestras  sin Valor  Comercial</w:t>
      </w:r>
    </w:p>
    <w:p w14:paraId="26A20AE0" w14:textId="4138B358" w:rsidR="00FE0AA0" w:rsidRPr="005F3514" w:rsidRDefault="00FE0AA0" w:rsidP="009114DD">
      <w:pPr>
        <w:ind w:left="360" w:firstLine="0"/>
        <w:rPr>
          <w:rFonts w:ascii="Arial" w:hAnsi="Arial" w:cs="Arial"/>
          <w:sz w:val="24"/>
          <w:szCs w:val="24"/>
        </w:rPr>
      </w:pPr>
      <w:r w:rsidRPr="005F3514">
        <w:rPr>
          <w:rFonts w:ascii="Arial" w:hAnsi="Arial" w:cs="Arial"/>
          <w:sz w:val="24"/>
          <w:szCs w:val="24"/>
        </w:rPr>
        <w:t>Son aquellas  mercancías  declaradas  como tales, cuyo valor no sobrepase  el monto que señale </w:t>
      </w:r>
      <w:r w:rsidR="009114DD">
        <w:rPr>
          <w:rFonts w:ascii="Arial" w:hAnsi="Arial" w:cs="Arial"/>
          <w:sz w:val="24"/>
          <w:szCs w:val="24"/>
        </w:rPr>
        <w:t xml:space="preserve"> la  dirección de  Impuestos  y Aduanas Nacionales mediante resolución</w:t>
      </w:r>
      <w:r w:rsidRPr="005F3514">
        <w:rPr>
          <w:rFonts w:ascii="Arial" w:hAnsi="Arial" w:cs="Arial"/>
          <w:sz w:val="24"/>
          <w:szCs w:val="24"/>
        </w:rPr>
        <w:t>.</w:t>
      </w:r>
    </w:p>
    <w:p w14:paraId="0CF8EE59" w14:textId="77777777" w:rsidR="009114DD" w:rsidRDefault="009114DD" w:rsidP="009114DD">
      <w:pPr>
        <w:rPr>
          <w:rFonts w:ascii="Arial" w:hAnsi="Arial" w:cs="Arial"/>
          <w:sz w:val="24"/>
          <w:szCs w:val="24"/>
        </w:rPr>
      </w:pPr>
    </w:p>
    <w:p w14:paraId="3745154E" w14:textId="77777777" w:rsidR="009114DD" w:rsidRPr="009114DD" w:rsidRDefault="009114DD" w:rsidP="009114DD">
      <w:pPr>
        <w:rPr>
          <w:rFonts w:ascii="Arial" w:hAnsi="Arial" w:cs="Arial"/>
          <w:sz w:val="24"/>
          <w:szCs w:val="24"/>
        </w:rPr>
      </w:pPr>
      <w:r w:rsidRPr="009114DD">
        <w:rPr>
          <w:rFonts w:ascii="Arial" w:hAnsi="Arial" w:cs="Arial"/>
          <w:sz w:val="24"/>
          <w:szCs w:val="24"/>
        </w:rPr>
        <w:t xml:space="preserve">Los documentos  solicitados  en el  punto No 1. Mas los siguientes adicionales </w:t>
      </w:r>
    </w:p>
    <w:p w14:paraId="4A7B73A5" w14:textId="77777777" w:rsidR="00FE0AA0" w:rsidRPr="005F3514" w:rsidRDefault="00FE0AA0" w:rsidP="001466F8">
      <w:pPr>
        <w:numPr>
          <w:ilvl w:val="0"/>
          <w:numId w:val="28"/>
        </w:numPr>
        <w:jc w:val="both"/>
        <w:rPr>
          <w:rFonts w:ascii="Arial" w:hAnsi="Arial" w:cs="Arial"/>
          <w:sz w:val="24"/>
          <w:szCs w:val="24"/>
        </w:rPr>
      </w:pPr>
      <w:r w:rsidRPr="005F3514">
        <w:rPr>
          <w:rFonts w:ascii="Arial" w:hAnsi="Arial" w:cs="Arial"/>
          <w:sz w:val="24"/>
          <w:szCs w:val="24"/>
        </w:rPr>
        <w:t>Factura  proforma  (no comercial)   con valores únicamente  para  efectos  de  aduana.</w:t>
      </w:r>
    </w:p>
    <w:p w14:paraId="7E44D1BE" w14:textId="77777777" w:rsidR="00E1415E" w:rsidRDefault="00E1415E" w:rsidP="00E1415E">
      <w:pPr>
        <w:autoSpaceDE w:val="0"/>
        <w:autoSpaceDN w:val="0"/>
        <w:adjustRightInd w:val="0"/>
        <w:jc w:val="center"/>
        <w:rPr>
          <w:rFonts w:ascii="Arial" w:hAnsi="Arial" w:cs="Arial"/>
          <w:b/>
          <w:sz w:val="24"/>
          <w:szCs w:val="24"/>
        </w:rPr>
      </w:pPr>
    </w:p>
    <w:p w14:paraId="11E7BD06" w14:textId="77777777" w:rsidR="00E957AF" w:rsidRPr="005F3514" w:rsidRDefault="00E957AF" w:rsidP="00E1415E">
      <w:pPr>
        <w:autoSpaceDE w:val="0"/>
        <w:autoSpaceDN w:val="0"/>
        <w:adjustRightInd w:val="0"/>
        <w:jc w:val="center"/>
        <w:rPr>
          <w:rFonts w:ascii="Arial" w:hAnsi="Arial" w:cs="Arial"/>
          <w:b/>
          <w:sz w:val="24"/>
          <w:szCs w:val="24"/>
        </w:rPr>
      </w:pPr>
    </w:p>
    <w:p w14:paraId="2BFFF79A" w14:textId="77777777" w:rsidR="00E1415E" w:rsidRPr="009114DD" w:rsidRDefault="00E1415E" w:rsidP="001466F8">
      <w:pPr>
        <w:pStyle w:val="Prrafodelista"/>
        <w:numPr>
          <w:ilvl w:val="0"/>
          <w:numId w:val="67"/>
        </w:numPr>
        <w:jc w:val="center"/>
        <w:rPr>
          <w:rFonts w:ascii="Arial" w:hAnsi="Arial" w:cs="Arial"/>
          <w:b/>
          <w:sz w:val="24"/>
          <w:szCs w:val="24"/>
        </w:rPr>
      </w:pPr>
      <w:r w:rsidRPr="009114DD">
        <w:rPr>
          <w:rFonts w:ascii="Arial" w:hAnsi="Arial" w:cs="Arial"/>
          <w:b/>
        </w:rPr>
        <w:t>MESAS DE TRABAJO PARA LOS SECTORES PRIORIZADOS DEL DEPARTAMENTO DEL QUINDIO</w:t>
      </w:r>
    </w:p>
    <w:p w14:paraId="15CA9994" w14:textId="77777777" w:rsidR="00E1415E" w:rsidRPr="005F3514" w:rsidRDefault="00E1415E" w:rsidP="00E1415E">
      <w:pPr>
        <w:rPr>
          <w:rFonts w:ascii="Arial" w:hAnsi="Arial" w:cs="Arial"/>
          <w:sz w:val="24"/>
          <w:szCs w:val="24"/>
        </w:rPr>
      </w:pPr>
    </w:p>
    <w:p w14:paraId="0FCCB14E" w14:textId="77777777" w:rsidR="005C0D3F" w:rsidRDefault="005C0D3F" w:rsidP="005C0D3F">
      <w:pPr>
        <w:ind w:firstLine="0"/>
        <w:rPr>
          <w:rFonts w:ascii="Arial" w:hAnsi="Arial" w:cs="Arial"/>
          <w:sz w:val="24"/>
          <w:szCs w:val="24"/>
        </w:rPr>
      </w:pPr>
    </w:p>
    <w:p w14:paraId="187272F2" w14:textId="37D7E611" w:rsidR="00E1415E" w:rsidRDefault="005C0D3F" w:rsidP="005C0D3F">
      <w:pPr>
        <w:ind w:firstLine="0"/>
        <w:jc w:val="both"/>
        <w:rPr>
          <w:rFonts w:ascii="Arial" w:hAnsi="Arial" w:cs="Arial"/>
          <w:sz w:val="24"/>
          <w:szCs w:val="24"/>
        </w:rPr>
      </w:pPr>
      <w:r>
        <w:rPr>
          <w:rFonts w:ascii="Arial" w:hAnsi="Arial" w:cs="Arial"/>
          <w:sz w:val="24"/>
          <w:szCs w:val="24"/>
        </w:rPr>
        <w:t>Se contó con la p</w:t>
      </w:r>
      <w:r w:rsidR="00E1415E" w:rsidRPr="005F3514">
        <w:rPr>
          <w:rFonts w:ascii="Arial" w:hAnsi="Arial" w:cs="Arial"/>
          <w:sz w:val="24"/>
          <w:szCs w:val="24"/>
        </w:rPr>
        <w:t xml:space="preserve">articipación </w:t>
      </w:r>
      <w:r>
        <w:rPr>
          <w:rFonts w:ascii="Arial" w:hAnsi="Arial" w:cs="Arial"/>
          <w:sz w:val="24"/>
          <w:szCs w:val="24"/>
        </w:rPr>
        <w:t>en</w:t>
      </w:r>
      <w:r w:rsidR="00E1415E" w:rsidRPr="005F3514">
        <w:rPr>
          <w:rFonts w:ascii="Arial" w:hAnsi="Arial" w:cs="Arial"/>
          <w:sz w:val="24"/>
          <w:szCs w:val="24"/>
        </w:rPr>
        <w:t xml:space="preserve"> las mesas de trabajo, </w:t>
      </w:r>
      <w:r>
        <w:rPr>
          <w:rFonts w:ascii="Arial" w:hAnsi="Arial" w:cs="Arial"/>
          <w:sz w:val="24"/>
          <w:szCs w:val="24"/>
        </w:rPr>
        <w:t>con entidades como la Cámara de C</w:t>
      </w:r>
      <w:r w:rsidR="00E1415E" w:rsidRPr="005F3514">
        <w:rPr>
          <w:rFonts w:ascii="Arial" w:hAnsi="Arial" w:cs="Arial"/>
          <w:sz w:val="24"/>
          <w:szCs w:val="24"/>
        </w:rPr>
        <w:t>omercio, empresarios, gobernación del Quindío, alcaldías</w:t>
      </w:r>
      <w:r>
        <w:rPr>
          <w:rFonts w:ascii="Arial" w:hAnsi="Arial" w:cs="Arial"/>
          <w:sz w:val="24"/>
          <w:szCs w:val="24"/>
        </w:rPr>
        <w:t>, en las cuales se analizaron los siguientes aspectos:</w:t>
      </w:r>
    </w:p>
    <w:p w14:paraId="70A1F789" w14:textId="77777777" w:rsidR="005C0D3F" w:rsidRPr="005F3514" w:rsidRDefault="005C0D3F" w:rsidP="005C0D3F">
      <w:pPr>
        <w:ind w:firstLine="0"/>
        <w:jc w:val="both"/>
        <w:rPr>
          <w:rFonts w:ascii="Arial" w:hAnsi="Arial" w:cs="Arial"/>
          <w:sz w:val="24"/>
          <w:szCs w:val="24"/>
        </w:rPr>
      </w:pPr>
    </w:p>
    <w:p w14:paraId="79B07FE2" w14:textId="77777777" w:rsidR="00E1415E" w:rsidRPr="005F3514" w:rsidRDefault="00E1415E" w:rsidP="001466F8">
      <w:pPr>
        <w:pStyle w:val="Ttulo2"/>
        <w:numPr>
          <w:ilvl w:val="0"/>
          <w:numId w:val="28"/>
        </w:numPr>
        <w:spacing w:before="0" w:after="0"/>
        <w:ind w:left="426" w:hanging="426"/>
        <w:rPr>
          <w:rFonts w:ascii="Arial" w:hAnsi="Arial" w:cs="Arial"/>
          <w:color w:val="auto"/>
        </w:rPr>
      </w:pPr>
      <w:r w:rsidRPr="005F3514">
        <w:rPr>
          <w:rFonts w:ascii="Arial" w:hAnsi="Arial" w:cs="Arial"/>
          <w:color w:val="auto"/>
        </w:rPr>
        <w:t>INICIATIVA TUMBAGA (turismo de naturaleza)</w:t>
      </w:r>
    </w:p>
    <w:p w14:paraId="0326F65E" w14:textId="77777777" w:rsidR="00E1415E" w:rsidRPr="005F3514" w:rsidRDefault="00E1415E" w:rsidP="00E1415E">
      <w:pPr>
        <w:rPr>
          <w:rFonts w:ascii="Arial" w:hAnsi="Arial" w:cs="Arial"/>
          <w:b/>
          <w:sz w:val="24"/>
          <w:szCs w:val="24"/>
        </w:rPr>
      </w:pPr>
      <w:r w:rsidRPr="005F3514">
        <w:rPr>
          <w:rFonts w:ascii="Arial" w:hAnsi="Arial" w:cs="Arial"/>
          <w:b/>
          <w:sz w:val="24"/>
          <w:szCs w:val="24"/>
        </w:rPr>
        <w:t>Año de estructuración:</w:t>
      </w:r>
    </w:p>
    <w:p w14:paraId="08C631F8" w14:textId="77777777" w:rsidR="00E1415E" w:rsidRPr="005F3514" w:rsidRDefault="00E1415E" w:rsidP="00E1415E">
      <w:pPr>
        <w:rPr>
          <w:rFonts w:ascii="Arial" w:hAnsi="Arial" w:cs="Arial"/>
          <w:sz w:val="24"/>
          <w:szCs w:val="24"/>
        </w:rPr>
      </w:pPr>
      <w:r w:rsidRPr="005F3514">
        <w:rPr>
          <w:rFonts w:ascii="Arial" w:hAnsi="Arial" w:cs="Arial"/>
          <w:sz w:val="24"/>
          <w:szCs w:val="24"/>
        </w:rPr>
        <w:t>2011 - 2012</w:t>
      </w:r>
    </w:p>
    <w:p w14:paraId="3677A4F4" w14:textId="77777777" w:rsidR="00E1415E" w:rsidRPr="005F3514" w:rsidRDefault="00E1415E" w:rsidP="00E1415E">
      <w:pPr>
        <w:rPr>
          <w:rFonts w:ascii="Arial" w:hAnsi="Arial" w:cs="Arial"/>
          <w:b/>
          <w:sz w:val="24"/>
          <w:szCs w:val="24"/>
        </w:rPr>
      </w:pPr>
      <w:r w:rsidRPr="005F3514">
        <w:rPr>
          <w:rFonts w:ascii="Arial" w:hAnsi="Arial" w:cs="Arial"/>
          <w:b/>
          <w:sz w:val="24"/>
          <w:szCs w:val="24"/>
        </w:rPr>
        <w:t>Mesas de trabajo para definir líneas de acción:</w:t>
      </w:r>
    </w:p>
    <w:p w14:paraId="26FFF568" w14:textId="77777777" w:rsidR="00E1415E" w:rsidRPr="005F3514" w:rsidRDefault="00E1415E" w:rsidP="005C0D3F">
      <w:pPr>
        <w:ind w:left="360" w:firstLine="0"/>
        <w:jc w:val="both"/>
        <w:rPr>
          <w:rFonts w:ascii="Arial" w:hAnsi="Arial" w:cs="Arial"/>
          <w:sz w:val="24"/>
          <w:szCs w:val="24"/>
        </w:rPr>
      </w:pPr>
      <w:r w:rsidRPr="005F3514">
        <w:rPr>
          <w:rFonts w:ascii="Arial" w:hAnsi="Arial" w:cs="Arial"/>
          <w:sz w:val="24"/>
          <w:szCs w:val="24"/>
        </w:rPr>
        <w:t>3 mesas de trabajo, por cada línea de acción, con actores de la cadena de valor del sector turismo para definir, establecer e implementar líneas de acción puntuales mencionadas a continuación:</w:t>
      </w:r>
    </w:p>
    <w:p w14:paraId="447659FE" w14:textId="77777777" w:rsidR="00E1415E" w:rsidRPr="005F3514" w:rsidRDefault="00E1415E" w:rsidP="00E1415E">
      <w:pPr>
        <w:rPr>
          <w:rFonts w:ascii="Arial" w:hAnsi="Arial" w:cs="Arial"/>
          <w:b/>
          <w:iCs/>
          <w:sz w:val="24"/>
          <w:szCs w:val="24"/>
        </w:rPr>
      </w:pPr>
      <w:bookmarkStart w:id="9" w:name="_Toc292667708"/>
      <w:r w:rsidRPr="005F3514">
        <w:rPr>
          <w:rFonts w:ascii="Arial" w:hAnsi="Arial" w:cs="Arial"/>
          <w:b/>
          <w:iCs/>
          <w:sz w:val="24"/>
          <w:szCs w:val="24"/>
        </w:rPr>
        <w:t>Resumen de las Acciones</w:t>
      </w:r>
      <w:bookmarkEnd w:id="9"/>
    </w:p>
    <w:p w14:paraId="0B673C7E" w14:textId="77777777" w:rsidR="00E1415E" w:rsidRDefault="00E1415E" w:rsidP="005C0D3F">
      <w:pPr>
        <w:ind w:left="360" w:firstLine="0"/>
        <w:jc w:val="both"/>
        <w:rPr>
          <w:rFonts w:ascii="Arial" w:hAnsi="Arial" w:cs="Arial"/>
          <w:sz w:val="24"/>
          <w:szCs w:val="24"/>
        </w:rPr>
      </w:pPr>
      <w:r w:rsidRPr="005F3514">
        <w:rPr>
          <w:rFonts w:ascii="Arial" w:hAnsi="Arial" w:cs="Arial"/>
          <w:sz w:val="24"/>
          <w:szCs w:val="24"/>
        </w:rPr>
        <w:t>Dentro de las acciones que se llevarán a cabo para el desarrollo de la Ventana Única se encuentran:</w:t>
      </w:r>
    </w:p>
    <w:p w14:paraId="10A2290D" w14:textId="77777777" w:rsidR="005C0D3F" w:rsidRPr="005F3514" w:rsidRDefault="005C0D3F" w:rsidP="005C0D3F">
      <w:pPr>
        <w:ind w:left="360" w:firstLine="0"/>
        <w:jc w:val="both"/>
        <w:rPr>
          <w:rFonts w:ascii="Arial" w:hAnsi="Arial" w:cs="Arial"/>
          <w:sz w:val="24"/>
          <w:szCs w:val="24"/>
        </w:rPr>
      </w:pPr>
    </w:p>
    <w:p w14:paraId="128871BD" w14:textId="7A4BB913" w:rsidR="00E1415E" w:rsidRPr="005C0D3F" w:rsidRDefault="005C0D3F" w:rsidP="001466F8">
      <w:pPr>
        <w:numPr>
          <w:ilvl w:val="0"/>
          <w:numId w:val="18"/>
        </w:numPr>
        <w:jc w:val="both"/>
        <w:rPr>
          <w:rFonts w:ascii="Arial" w:hAnsi="Arial" w:cs="Arial"/>
          <w:sz w:val="24"/>
          <w:szCs w:val="24"/>
        </w:rPr>
      </w:pPr>
      <w:r w:rsidRPr="005C0D3F">
        <w:rPr>
          <w:rFonts w:ascii="Arial" w:hAnsi="Arial" w:cs="Arial"/>
          <w:sz w:val="24"/>
          <w:szCs w:val="24"/>
        </w:rPr>
        <w:t>VENTANA TURÍSTICA DEL QUINDÍO</w:t>
      </w:r>
    </w:p>
    <w:p w14:paraId="17800979" w14:textId="77777777" w:rsidR="00E1415E" w:rsidRPr="005F3514" w:rsidRDefault="00E1415E" w:rsidP="00E1415E">
      <w:pPr>
        <w:rPr>
          <w:rFonts w:ascii="Arial" w:hAnsi="Arial" w:cs="Arial"/>
          <w:b/>
          <w:sz w:val="24"/>
          <w:szCs w:val="24"/>
        </w:rPr>
      </w:pPr>
      <w:r w:rsidRPr="005F3514">
        <w:rPr>
          <w:rFonts w:ascii="Arial" w:hAnsi="Arial" w:cs="Arial"/>
          <w:b/>
          <w:sz w:val="24"/>
          <w:szCs w:val="24"/>
        </w:rPr>
        <w:t xml:space="preserve">Objetivo: </w:t>
      </w:r>
    </w:p>
    <w:p w14:paraId="25F82812" w14:textId="24A9567D" w:rsidR="00E1415E" w:rsidRPr="005F3514" w:rsidRDefault="00E1415E" w:rsidP="005C0D3F">
      <w:pPr>
        <w:ind w:left="360" w:firstLine="0"/>
        <w:jc w:val="both"/>
        <w:rPr>
          <w:rFonts w:ascii="Arial" w:hAnsi="Arial" w:cs="Arial"/>
          <w:sz w:val="24"/>
          <w:szCs w:val="24"/>
        </w:rPr>
      </w:pPr>
      <w:r w:rsidRPr="005F3514">
        <w:rPr>
          <w:rFonts w:ascii="Arial" w:hAnsi="Arial" w:cs="Arial"/>
          <w:sz w:val="24"/>
          <w:szCs w:val="24"/>
        </w:rPr>
        <w:t>Contar con una herramienta que integ</w:t>
      </w:r>
      <w:r w:rsidR="005C0D3F">
        <w:rPr>
          <w:rFonts w:ascii="Arial" w:hAnsi="Arial" w:cs="Arial"/>
          <w:sz w:val="24"/>
          <w:szCs w:val="24"/>
        </w:rPr>
        <w:t xml:space="preserve">re toda la oferta turística del departamento </w:t>
      </w:r>
      <w:r w:rsidR="005C0D3F" w:rsidRPr="005F3514">
        <w:rPr>
          <w:rFonts w:ascii="Arial" w:hAnsi="Arial" w:cs="Arial"/>
          <w:sz w:val="24"/>
          <w:szCs w:val="24"/>
        </w:rPr>
        <w:t xml:space="preserve">del Quindío </w:t>
      </w:r>
      <w:r w:rsidRPr="005F3514">
        <w:rPr>
          <w:rFonts w:ascii="Arial" w:hAnsi="Arial" w:cs="Arial"/>
          <w:sz w:val="24"/>
          <w:szCs w:val="24"/>
        </w:rPr>
        <w:t>(actividades + alojamiento) con el fin de facilitar el proceso de información y reserva de los turistas hacia nuestra región, y que responda a los requerimientos de este nuevo negocio.</w:t>
      </w:r>
    </w:p>
    <w:p w14:paraId="0F67C6F7" w14:textId="77777777" w:rsidR="005C0D3F" w:rsidRDefault="005C0D3F" w:rsidP="005C0D3F">
      <w:pPr>
        <w:ind w:left="360" w:firstLine="0"/>
        <w:jc w:val="both"/>
        <w:rPr>
          <w:rFonts w:ascii="Arial" w:hAnsi="Arial" w:cs="Arial"/>
          <w:b/>
          <w:sz w:val="24"/>
          <w:szCs w:val="24"/>
        </w:rPr>
      </w:pPr>
    </w:p>
    <w:p w14:paraId="3C260E76" w14:textId="4CF3D40E" w:rsidR="00E1415E" w:rsidRPr="005C0D3F" w:rsidRDefault="005C0D3F" w:rsidP="001466F8">
      <w:pPr>
        <w:numPr>
          <w:ilvl w:val="0"/>
          <w:numId w:val="18"/>
        </w:numPr>
        <w:jc w:val="both"/>
        <w:rPr>
          <w:rFonts w:ascii="Arial" w:hAnsi="Arial" w:cs="Arial"/>
          <w:sz w:val="24"/>
          <w:szCs w:val="24"/>
        </w:rPr>
      </w:pPr>
      <w:r w:rsidRPr="005C0D3F">
        <w:rPr>
          <w:rFonts w:ascii="Arial" w:hAnsi="Arial" w:cs="Arial"/>
          <w:sz w:val="24"/>
          <w:szCs w:val="24"/>
        </w:rPr>
        <w:t>CAPACITACIONES EN INTERNET Y HERRAMIENTAS TIC´S</w:t>
      </w:r>
    </w:p>
    <w:p w14:paraId="1B058921" w14:textId="77777777" w:rsidR="00E1415E" w:rsidRPr="005F3514" w:rsidRDefault="00E1415E" w:rsidP="00E1415E">
      <w:pPr>
        <w:rPr>
          <w:rFonts w:ascii="Arial" w:hAnsi="Arial" w:cs="Arial"/>
          <w:b/>
          <w:sz w:val="24"/>
          <w:szCs w:val="24"/>
        </w:rPr>
      </w:pPr>
      <w:r w:rsidRPr="005F3514">
        <w:rPr>
          <w:rFonts w:ascii="Arial" w:hAnsi="Arial" w:cs="Arial"/>
          <w:b/>
          <w:sz w:val="24"/>
          <w:szCs w:val="24"/>
        </w:rPr>
        <w:t xml:space="preserve">Objetivo: </w:t>
      </w:r>
    </w:p>
    <w:p w14:paraId="3E6A7CAC" w14:textId="77777777" w:rsidR="00E1415E" w:rsidRPr="005F3514" w:rsidRDefault="00E1415E" w:rsidP="005C0D3F">
      <w:pPr>
        <w:ind w:left="360" w:firstLine="0"/>
        <w:rPr>
          <w:rFonts w:ascii="Arial" w:hAnsi="Arial" w:cs="Arial"/>
          <w:sz w:val="24"/>
          <w:szCs w:val="24"/>
        </w:rPr>
      </w:pPr>
      <w:r w:rsidRPr="005F3514">
        <w:rPr>
          <w:rFonts w:ascii="Arial" w:hAnsi="Arial" w:cs="Arial"/>
          <w:sz w:val="24"/>
          <w:szCs w:val="24"/>
        </w:rPr>
        <w:t>Desarrollar programas de capacitación para lograr la familiarización en el uso de las TIC´s por parte de los empresarios del sector.</w:t>
      </w:r>
    </w:p>
    <w:p w14:paraId="411AFA99" w14:textId="77777777" w:rsidR="005C0D3F" w:rsidRDefault="005C0D3F" w:rsidP="005C0D3F">
      <w:pPr>
        <w:ind w:left="360" w:firstLine="0"/>
        <w:jc w:val="both"/>
        <w:rPr>
          <w:rFonts w:ascii="Arial" w:hAnsi="Arial" w:cs="Arial"/>
          <w:b/>
          <w:sz w:val="24"/>
          <w:szCs w:val="24"/>
        </w:rPr>
      </w:pPr>
    </w:p>
    <w:p w14:paraId="163DA97B" w14:textId="539AAA99" w:rsidR="00E1415E" w:rsidRPr="005C0D3F" w:rsidRDefault="005C0D3F" w:rsidP="001466F8">
      <w:pPr>
        <w:numPr>
          <w:ilvl w:val="0"/>
          <w:numId w:val="18"/>
        </w:numPr>
        <w:jc w:val="both"/>
        <w:rPr>
          <w:rFonts w:ascii="Arial" w:hAnsi="Arial" w:cs="Arial"/>
          <w:sz w:val="24"/>
          <w:szCs w:val="24"/>
        </w:rPr>
      </w:pPr>
      <w:r w:rsidRPr="005C0D3F">
        <w:rPr>
          <w:rFonts w:ascii="Arial" w:hAnsi="Arial" w:cs="Arial"/>
          <w:sz w:val="24"/>
          <w:szCs w:val="24"/>
        </w:rPr>
        <w:t>RED EMPRESARIAL DE NEGOCIOS</w:t>
      </w:r>
    </w:p>
    <w:p w14:paraId="569B82BD" w14:textId="77777777" w:rsidR="00E1415E" w:rsidRPr="005F3514" w:rsidRDefault="00E1415E" w:rsidP="00E1415E">
      <w:pPr>
        <w:rPr>
          <w:rFonts w:ascii="Arial" w:hAnsi="Arial" w:cs="Arial"/>
          <w:b/>
          <w:sz w:val="24"/>
          <w:szCs w:val="24"/>
        </w:rPr>
      </w:pPr>
      <w:r w:rsidRPr="005F3514">
        <w:rPr>
          <w:rFonts w:ascii="Arial" w:hAnsi="Arial" w:cs="Arial"/>
          <w:b/>
          <w:sz w:val="24"/>
          <w:szCs w:val="24"/>
        </w:rPr>
        <w:t xml:space="preserve">Objetivo: </w:t>
      </w:r>
    </w:p>
    <w:p w14:paraId="26F36933" w14:textId="77777777" w:rsidR="00E1415E" w:rsidRPr="005F3514" w:rsidRDefault="00E1415E" w:rsidP="005C0D3F">
      <w:pPr>
        <w:ind w:left="360" w:firstLine="0"/>
        <w:jc w:val="both"/>
        <w:rPr>
          <w:rFonts w:ascii="Arial" w:hAnsi="Arial" w:cs="Arial"/>
          <w:sz w:val="24"/>
          <w:szCs w:val="24"/>
        </w:rPr>
      </w:pPr>
      <w:r w:rsidRPr="005F3514">
        <w:rPr>
          <w:rFonts w:ascii="Arial" w:hAnsi="Arial" w:cs="Arial"/>
          <w:sz w:val="24"/>
          <w:szCs w:val="24"/>
        </w:rPr>
        <w:t>Crear una red dentro de la Ventana Turística del Quindío que facilite la comunicación, pero sobretodo permita generar sinergias entre los empresarios del sector turístico con el fin de potencializar nuevos negocios.</w:t>
      </w:r>
    </w:p>
    <w:p w14:paraId="6F8F9029" w14:textId="77777777" w:rsidR="005C0D3F" w:rsidRDefault="005C0D3F" w:rsidP="005C0D3F">
      <w:pPr>
        <w:ind w:firstLine="0"/>
        <w:jc w:val="both"/>
        <w:rPr>
          <w:rFonts w:ascii="Arial" w:hAnsi="Arial" w:cs="Arial"/>
          <w:b/>
          <w:sz w:val="24"/>
          <w:szCs w:val="24"/>
        </w:rPr>
      </w:pPr>
    </w:p>
    <w:p w14:paraId="63178984" w14:textId="4E5168D4" w:rsidR="00E1415E" w:rsidRPr="005C0D3F" w:rsidRDefault="005C0D3F" w:rsidP="001466F8">
      <w:pPr>
        <w:pStyle w:val="Prrafodelista"/>
        <w:numPr>
          <w:ilvl w:val="0"/>
          <w:numId w:val="28"/>
        </w:numPr>
        <w:ind w:left="426" w:hanging="426"/>
        <w:jc w:val="both"/>
        <w:rPr>
          <w:rFonts w:ascii="Arial" w:hAnsi="Arial" w:cs="Arial"/>
          <w:sz w:val="24"/>
          <w:szCs w:val="24"/>
        </w:rPr>
      </w:pPr>
      <w:r w:rsidRPr="005C0D3F">
        <w:rPr>
          <w:rFonts w:ascii="Arial" w:hAnsi="Arial" w:cs="Arial"/>
          <w:sz w:val="24"/>
          <w:szCs w:val="24"/>
        </w:rPr>
        <w:t>CONVERSATORIOS EMPRESARIALES</w:t>
      </w:r>
    </w:p>
    <w:p w14:paraId="19036B71" w14:textId="77777777" w:rsidR="00E1415E" w:rsidRPr="005F3514" w:rsidRDefault="00E1415E" w:rsidP="00E1415E">
      <w:pPr>
        <w:rPr>
          <w:rFonts w:ascii="Arial" w:hAnsi="Arial" w:cs="Arial"/>
          <w:b/>
          <w:sz w:val="24"/>
          <w:szCs w:val="24"/>
        </w:rPr>
      </w:pPr>
      <w:r w:rsidRPr="005F3514">
        <w:rPr>
          <w:rFonts w:ascii="Arial" w:hAnsi="Arial" w:cs="Arial"/>
          <w:b/>
          <w:sz w:val="24"/>
          <w:szCs w:val="24"/>
        </w:rPr>
        <w:t xml:space="preserve">Objetivo: </w:t>
      </w:r>
    </w:p>
    <w:p w14:paraId="333D8367" w14:textId="77777777" w:rsidR="00E1415E" w:rsidRDefault="00E1415E" w:rsidP="005C0D3F">
      <w:pPr>
        <w:ind w:left="360" w:firstLine="0"/>
        <w:jc w:val="both"/>
        <w:rPr>
          <w:rFonts w:ascii="Arial" w:hAnsi="Arial" w:cs="Arial"/>
          <w:sz w:val="24"/>
          <w:szCs w:val="24"/>
        </w:rPr>
      </w:pPr>
      <w:r w:rsidRPr="005F3514">
        <w:rPr>
          <w:rFonts w:ascii="Arial" w:hAnsi="Arial" w:cs="Arial"/>
          <w:sz w:val="24"/>
          <w:szCs w:val="24"/>
        </w:rPr>
        <w:t>Intercambiar experiencias de empresario a empresario que despierten la creatividad e innovación en los actores del sector.</w:t>
      </w:r>
    </w:p>
    <w:p w14:paraId="2B778D80" w14:textId="77777777" w:rsidR="005C0D3F" w:rsidRPr="005F3514" w:rsidRDefault="005C0D3F" w:rsidP="005C0D3F">
      <w:pPr>
        <w:ind w:left="360" w:firstLine="0"/>
        <w:jc w:val="both"/>
        <w:rPr>
          <w:rFonts w:ascii="Arial" w:hAnsi="Arial" w:cs="Arial"/>
          <w:sz w:val="24"/>
          <w:szCs w:val="24"/>
        </w:rPr>
      </w:pPr>
    </w:p>
    <w:p w14:paraId="59E6C67B" w14:textId="02AC755F" w:rsidR="00E1415E" w:rsidRPr="005C0D3F" w:rsidRDefault="005C0D3F" w:rsidP="001466F8">
      <w:pPr>
        <w:pStyle w:val="Prrafodelista"/>
        <w:numPr>
          <w:ilvl w:val="0"/>
          <w:numId w:val="28"/>
        </w:numPr>
        <w:ind w:left="426" w:hanging="426"/>
        <w:jc w:val="both"/>
        <w:rPr>
          <w:rFonts w:ascii="Arial" w:hAnsi="Arial" w:cs="Arial"/>
          <w:sz w:val="24"/>
          <w:szCs w:val="24"/>
        </w:rPr>
      </w:pPr>
      <w:r w:rsidRPr="005C0D3F">
        <w:rPr>
          <w:rFonts w:ascii="Arial" w:hAnsi="Arial" w:cs="Arial"/>
          <w:sz w:val="24"/>
          <w:szCs w:val="24"/>
        </w:rPr>
        <w:t xml:space="preserve">PROGRAMA DE CAPACITACIÓN EN INNOVACIÓN </w:t>
      </w:r>
    </w:p>
    <w:p w14:paraId="05594224" w14:textId="77777777" w:rsidR="00E1415E" w:rsidRPr="005F3514" w:rsidRDefault="00E1415E" w:rsidP="00E1415E">
      <w:pPr>
        <w:rPr>
          <w:rFonts w:ascii="Arial" w:hAnsi="Arial" w:cs="Arial"/>
          <w:b/>
          <w:sz w:val="24"/>
          <w:szCs w:val="24"/>
        </w:rPr>
      </w:pPr>
      <w:r w:rsidRPr="005F3514">
        <w:rPr>
          <w:rFonts w:ascii="Arial" w:hAnsi="Arial" w:cs="Arial"/>
          <w:b/>
          <w:sz w:val="24"/>
          <w:szCs w:val="24"/>
        </w:rPr>
        <w:t xml:space="preserve">Objetivo: </w:t>
      </w:r>
    </w:p>
    <w:p w14:paraId="4C4B104E" w14:textId="77777777" w:rsidR="00E1415E" w:rsidRDefault="00E1415E" w:rsidP="005C0D3F">
      <w:pPr>
        <w:ind w:left="360" w:firstLine="0"/>
        <w:rPr>
          <w:rFonts w:ascii="Arial" w:hAnsi="Arial" w:cs="Arial"/>
          <w:sz w:val="24"/>
          <w:szCs w:val="24"/>
        </w:rPr>
      </w:pPr>
      <w:r w:rsidRPr="005F3514">
        <w:rPr>
          <w:rFonts w:ascii="Arial" w:hAnsi="Arial" w:cs="Arial"/>
          <w:sz w:val="24"/>
          <w:szCs w:val="24"/>
        </w:rPr>
        <w:t>Capacitar a los empresarios del sector en temas relacionados con innovación y creación de experiencias turísticas.</w:t>
      </w:r>
    </w:p>
    <w:p w14:paraId="45FB48D3" w14:textId="77777777" w:rsidR="005C0D3F" w:rsidRPr="005F3514" w:rsidRDefault="005C0D3F" w:rsidP="005C0D3F">
      <w:pPr>
        <w:ind w:left="360" w:firstLine="0"/>
        <w:rPr>
          <w:rFonts w:ascii="Arial" w:hAnsi="Arial" w:cs="Arial"/>
          <w:sz w:val="24"/>
          <w:szCs w:val="24"/>
        </w:rPr>
      </w:pPr>
    </w:p>
    <w:p w14:paraId="76BD6722" w14:textId="77777777" w:rsidR="00E1415E" w:rsidRPr="005C0D3F" w:rsidRDefault="00E1415E" w:rsidP="001466F8">
      <w:pPr>
        <w:pStyle w:val="Prrafodelista"/>
        <w:numPr>
          <w:ilvl w:val="0"/>
          <w:numId w:val="28"/>
        </w:numPr>
        <w:ind w:left="426" w:hanging="426"/>
        <w:jc w:val="both"/>
        <w:rPr>
          <w:rFonts w:ascii="Arial" w:hAnsi="Arial" w:cs="Arial"/>
          <w:b/>
          <w:sz w:val="24"/>
          <w:szCs w:val="24"/>
        </w:rPr>
      </w:pPr>
      <w:r w:rsidRPr="005C0D3F">
        <w:rPr>
          <w:rFonts w:ascii="Arial" w:hAnsi="Arial" w:cs="Arial"/>
          <w:b/>
          <w:sz w:val="24"/>
          <w:szCs w:val="24"/>
        </w:rPr>
        <w:t>Premio a la Mejor Actividad Experiencial Empresarial</w:t>
      </w:r>
    </w:p>
    <w:p w14:paraId="5B2A8BA5" w14:textId="77777777" w:rsidR="00E1415E" w:rsidRPr="005F3514" w:rsidRDefault="00E1415E" w:rsidP="00E1415E">
      <w:pPr>
        <w:rPr>
          <w:rFonts w:ascii="Arial" w:hAnsi="Arial" w:cs="Arial"/>
          <w:b/>
          <w:sz w:val="24"/>
          <w:szCs w:val="24"/>
        </w:rPr>
      </w:pPr>
      <w:r w:rsidRPr="005F3514">
        <w:rPr>
          <w:rFonts w:ascii="Arial" w:hAnsi="Arial" w:cs="Arial"/>
          <w:b/>
          <w:sz w:val="24"/>
          <w:szCs w:val="24"/>
        </w:rPr>
        <w:t xml:space="preserve">Objetivo: </w:t>
      </w:r>
    </w:p>
    <w:p w14:paraId="0A3C225E" w14:textId="77777777" w:rsidR="00E1415E" w:rsidRPr="005F3514" w:rsidRDefault="00E1415E" w:rsidP="005C0D3F">
      <w:pPr>
        <w:ind w:left="360" w:firstLine="0"/>
        <w:rPr>
          <w:rFonts w:ascii="Arial" w:hAnsi="Arial" w:cs="Arial"/>
          <w:sz w:val="24"/>
          <w:szCs w:val="24"/>
        </w:rPr>
      </w:pPr>
      <w:r w:rsidRPr="005F3514">
        <w:rPr>
          <w:rFonts w:ascii="Arial" w:hAnsi="Arial" w:cs="Arial"/>
          <w:sz w:val="24"/>
          <w:szCs w:val="24"/>
        </w:rPr>
        <w:t>Motivar a los empresarios del sector hacia la creación, desarrollo y difusión de actividades experienciales.</w:t>
      </w:r>
    </w:p>
    <w:p w14:paraId="55A746E5" w14:textId="77777777" w:rsidR="005C0D3F" w:rsidRDefault="005C0D3F" w:rsidP="00E1415E">
      <w:pPr>
        <w:pStyle w:val="Ttulo2"/>
        <w:spacing w:before="0" w:after="0"/>
        <w:rPr>
          <w:rFonts w:ascii="Arial" w:hAnsi="Arial" w:cs="Arial"/>
          <w:color w:val="auto"/>
        </w:rPr>
      </w:pPr>
    </w:p>
    <w:p w14:paraId="3FFF396E" w14:textId="77777777" w:rsidR="00E1415E" w:rsidRPr="005F3514" w:rsidRDefault="00E1415E" w:rsidP="001466F8">
      <w:pPr>
        <w:pStyle w:val="Ttulo2"/>
        <w:numPr>
          <w:ilvl w:val="0"/>
          <w:numId w:val="28"/>
        </w:numPr>
        <w:spacing w:before="0" w:after="0"/>
        <w:ind w:left="426" w:hanging="426"/>
        <w:rPr>
          <w:rFonts w:ascii="Arial" w:hAnsi="Arial" w:cs="Arial"/>
          <w:color w:val="auto"/>
        </w:rPr>
      </w:pPr>
      <w:r w:rsidRPr="005F3514">
        <w:rPr>
          <w:rFonts w:ascii="Arial" w:hAnsi="Arial" w:cs="Arial"/>
          <w:color w:val="auto"/>
        </w:rPr>
        <w:t>INICIATIVA KALDIA (cafés especiales)</w:t>
      </w:r>
    </w:p>
    <w:p w14:paraId="3D4AFD2A" w14:textId="77777777" w:rsidR="00E1415E" w:rsidRPr="005F3514" w:rsidRDefault="00E1415E" w:rsidP="00E1415E">
      <w:pPr>
        <w:rPr>
          <w:rFonts w:ascii="Arial" w:hAnsi="Arial" w:cs="Arial"/>
          <w:b/>
          <w:sz w:val="24"/>
          <w:szCs w:val="24"/>
        </w:rPr>
      </w:pPr>
      <w:r w:rsidRPr="005F3514">
        <w:rPr>
          <w:rFonts w:ascii="Arial" w:hAnsi="Arial" w:cs="Arial"/>
          <w:b/>
          <w:sz w:val="24"/>
          <w:szCs w:val="24"/>
        </w:rPr>
        <w:t>Año de estructuración:</w:t>
      </w:r>
    </w:p>
    <w:p w14:paraId="00DF03B0" w14:textId="42A0FD53" w:rsidR="00E1415E" w:rsidRDefault="00E1415E" w:rsidP="00E1415E">
      <w:pPr>
        <w:rPr>
          <w:rFonts w:ascii="Arial" w:hAnsi="Arial" w:cs="Arial"/>
          <w:sz w:val="24"/>
          <w:szCs w:val="24"/>
        </w:rPr>
      </w:pPr>
      <w:r w:rsidRPr="005F3514">
        <w:rPr>
          <w:rFonts w:ascii="Arial" w:hAnsi="Arial" w:cs="Arial"/>
          <w:sz w:val="24"/>
          <w:szCs w:val="24"/>
        </w:rPr>
        <w:t xml:space="preserve">2012 </w:t>
      </w:r>
      <w:r w:rsidR="005C0D3F">
        <w:rPr>
          <w:rFonts w:ascii="Arial" w:hAnsi="Arial" w:cs="Arial"/>
          <w:sz w:val="24"/>
          <w:szCs w:val="24"/>
        </w:rPr>
        <w:t>–</w:t>
      </w:r>
      <w:r w:rsidRPr="005F3514">
        <w:rPr>
          <w:rFonts w:ascii="Arial" w:hAnsi="Arial" w:cs="Arial"/>
          <w:sz w:val="24"/>
          <w:szCs w:val="24"/>
        </w:rPr>
        <w:t xml:space="preserve"> 2013</w:t>
      </w:r>
    </w:p>
    <w:p w14:paraId="28B21647" w14:textId="77777777" w:rsidR="005C0D3F" w:rsidRPr="005F3514" w:rsidRDefault="005C0D3F" w:rsidP="00E1415E">
      <w:pPr>
        <w:rPr>
          <w:rFonts w:ascii="Arial" w:hAnsi="Arial" w:cs="Arial"/>
          <w:sz w:val="24"/>
          <w:szCs w:val="24"/>
        </w:rPr>
      </w:pPr>
    </w:p>
    <w:p w14:paraId="069D18BC" w14:textId="77777777" w:rsidR="00E1415E" w:rsidRPr="005F3514" w:rsidRDefault="00E1415E" w:rsidP="00764347">
      <w:pPr>
        <w:ind w:firstLine="0"/>
        <w:rPr>
          <w:rFonts w:ascii="Arial" w:hAnsi="Arial" w:cs="Arial"/>
          <w:b/>
          <w:sz w:val="24"/>
          <w:szCs w:val="24"/>
        </w:rPr>
      </w:pPr>
      <w:r w:rsidRPr="005F3514">
        <w:rPr>
          <w:rFonts w:ascii="Arial" w:hAnsi="Arial" w:cs="Arial"/>
          <w:b/>
          <w:sz w:val="24"/>
          <w:szCs w:val="24"/>
        </w:rPr>
        <w:t>Mesas de trabajo para definir líneas de acción:</w:t>
      </w:r>
    </w:p>
    <w:p w14:paraId="53CA94B3" w14:textId="77777777" w:rsidR="00E1415E" w:rsidRPr="005F3514" w:rsidRDefault="00E1415E" w:rsidP="00764347">
      <w:pPr>
        <w:ind w:left="360" w:firstLine="0"/>
        <w:rPr>
          <w:rFonts w:ascii="Arial" w:hAnsi="Arial" w:cs="Arial"/>
          <w:sz w:val="24"/>
          <w:szCs w:val="24"/>
        </w:rPr>
      </w:pPr>
      <w:r w:rsidRPr="005F3514">
        <w:rPr>
          <w:rFonts w:ascii="Arial" w:hAnsi="Arial" w:cs="Arial"/>
          <w:sz w:val="24"/>
          <w:szCs w:val="24"/>
        </w:rPr>
        <w:t>3 mesas de trabajo, por cada línea de acción, con actores de la cadena de valor del sector cafés especiales para definir, establecer e implementar líneas de acción puntuales mencionadas a continuación:</w:t>
      </w:r>
    </w:p>
    <w:p w14:paraId="40CCFB68" w14:textId="77777777" w:rsidR="00764347" w:rsidRDefault="00764347" w:rsidP="00E1415E">
      <w:pPr>
        <w:rPr>
          <w:rFonts w:ascii="Arial" w:hAnsi="Arial" w:cs="Arial"/>
          <w:b/>
          <w:sz w:val="24"/>
          <w:szCs w:val="24"/>
        </w:rPr>
      </w:pPr>
    </w:p>
    <w:p w14:paraId="1DB78968" w14:textId="77777777" w:rsidR="00E1415E" w:rsidRPr="005F3514" w:rsidRDefault="00E1415E" w:rsidP="00E1415E">
      <w:pPr>
        <w:rPr>
          <w:rFonts w:ascii="Arial" w:hAnsi="Arial" w:cs="Arial"/>
          <w:b/>
          <w:sz w:val="24"/>
          <w:szCs w:val="24"/>
          <w:lang w:val="es-AR"/>
        </w:rPr>
      </w:pPr>
      <w:r w:rsidRPr="005F3514">
        <w:rPr>
          <w:rFonts w:ascii="Arial" w:hAnsi="Arial" w:cs="Arial"/>
          <w:b/>
          <w:sz w:val="24"/>
          <w:szCs w:val="24"/>
          <w:lang w:val="es-AR"/>
        </w:rPr>
        <w:t>Resumen de cada línea de acción</w:t>
      </w:r>
    </w:p>
    <w:p w14:paraId="7AA77FAF" w14:textId="77777777" w:rsidR="00E957AF" w:rsidRDefault="00E957AF" w:rsidP="00E1415E">
      <w:pPr>
        <w:rPr>
          <w:rFonts w:ascii="Arial" w:hAnsi="Arial" w:cs="Arial"/>
          <w:b/>
          <w:bCs/>
          <w:sz w:val="24"/>
          <w:szCs w:val="24"/>
        </w:rPr>
      </w:pPr>
    </w:p>
    <w:p w14:paraId="251F2C01" w14:textId="77777777" w:rsidR="00E1415E" w:rsidRPr="005F3514" w:rsidRDefault="00E1415E" w:rsidP="00E1415E">
      <w:pPr>
        <w:rPr>
          <w:rFonts w:ascii="Arial" w:hAnsi="Arial" w:cs="Arial"/>
          <w:b/>
          <w:bCs/>
          <w:sz w:val="24"/>
          <w:szCs w:val="24"/>
        </w:rPr>
      </w:pPr>
      <w:r w:rsidRPr="005F3514">
        <w:rPr>
          <w:rFonts w:ascii="Arial" w:hAnsi="Arial" w:cs="Arial"/>
          <w:b/>
          <w:bCs/>
          <w:sz w:val="24"/>
          <w:szCs w:val="24"/>
        </w:rPr>
        <w:t xml:space="preserve">Línea de Acción 1: </w:t>
      </w:r>
    </w:p>
    <w:p w14:paraId="37E7F84F" w14:textId="77777777" w:rsidR="00E1415E" w:rsidRPr="005F3514" w:rsidRDefault="00E1415E" w:rsidP="00E957AF">
      <w:pPr>
        <w:jc w:val="both"/>
        <w:rPr>
          <w:rFonts w:ascii="Arial" w:hAnsi="Arial" w:cs="Arial"/>
          <w:sz w:val="24"/>
          <w:szCs w:val="24"/>
        </w:rPr>
      </w:pPr>
      <w:r w:rsidRPr="005F3514">
        <w:rPr>
          <w:rFonts w:ascii="Arial" w:hAnsi="Arial" w:cs="Arial"/>
          <w:bCs/>
          <w:sz w:val="24"/>
          <w:szCs w:val="24"/>
        </w:rPr>
        <w:t xml:space="preserve">Programa para la mejora de los procesos en finca </w:t>
      </w:r>
    </w:p>
    <w:p w14:paraId="592DAF49" w14:textId="77777777" w:rsidR="00E1415E" w:rsidRPr="005F3514" w:rsidRDefault="00E1415E" w:rsidP="00E957AF">
      <w:pPr>
        <w:ind w:left="360" w:firstLine="0"/>
        <w:jc w:val="both"/>
        <w:rPr>
          <w:rFonts w:ascii="Arial" w:hAnsi="Arial" w:cs="Arial"/>
          <w:sz w:val="24"/>
          <w:szCs w:val="24"/>
        </w:rPr>
      </w:pPr>
      <w:r w:rsidRPr="005F3514">
        <w:rPr>
          <w:rFonts w:ascii="Arial" w:hAnsi="Arial" w:cs="Arial"/>
          <w:bCs/>
          <w:sz w:val="24"/>
          <w:szCs w:val="24"/>
        </w:rPr>
        <w:t xml:space="preserve">El objetivo de esta línea de acción es </w:t>
      </w:r>
      <w:r w:rsidRPr="005F3514">
        <w:rPr>
          <w:rFonts w:ascii="Arial" w:hAnsi="Arial" w:cs="Arial"/>
          <w:sz w:val="24"/>
          <w:szCs w:val="24"/>
        </w:rPr>
        <w:t>formar al productor acerca de procesos de trazabilidad en finca, estándares de calidad y manejo de un mayor número de variedades (micro lotes), necesario para incursionar en mercados de café diferenciados.</w:t>
      </w:r>
    </w:p>
    <w:p w14:paraId="48AA7363" w14:textId="77777777" w:rsidR="00E1415E" w:rsidRPr="005F3514" w:rsidRDefault="00E1415E" w:rsidP="00E957AF">
      <w:pPr>
        <w:jc w:val="both"/>
        <w:rPr>
          <w:rFonts w:ascii="Arial" w:hAnsi="Arial" w:cs="Arial"/>
          <w:sz w:val="24"/>
          <w:szCs w:val="24"/>
        </w:rPr>
      </w:pPr>
      <w:r w:rsidRPr="005F3514">
        <w:rPr>
          <w:rFonts w:ascii="Arial" w:hAnsi="Arial" w:cs="Arial"/>
          <w:sz w:val="24"/>
          <w:szCs w:val="24"/>
        </w:rPr>
        <w:t>Para ello se plantean 2 sub acciones:</w:t>
      </w:r>
    </w:p>
    <w:p w14:paraId="4E197E12" w14:textId="77777777" w:rsidR="00E1415E" w:rsidRPr="005F3514" w:rsidRDefault="00E1415E" w:rsidP="001466F8">
      <w:pPr>
        <w:numPr>
          <w:ilvl w:val="0"/>
          <w:numId w:val="19"/>
        </w:numPr>
        <w:jc w:val="both"/>
        <w:rPr>
          <w:rFonts w:ascii="Arial" w:hAnsi="Arial" w:cs="Arial"/>
          <w:sz w:val="24"/>
          <w:szCs w:val="24"/>
        </w:rPr>
      </w:pPr>
      <w:r w:rsidRPr="005F3514">
        <w:rPr>
          <w:rFonts w:ascii="Arial" w:hAnsi="Arial" w:cs="Arial"/>
          <w:bCs/>
          <w:iCs/>
          <w:sz w:val="24"/>
          <w:szCs w:val="24"/>
        </w:rPr>
        <w:t>Capacitación teórico – práctico.</w:t>
      </w:r>
    </w:p>
    <w:p w14:paraId="430661F7" w14:textId="77777777" w:rsidR="00E1415E" w:rsidRPr="005F3514" w:rsidRDefault="00E1415E" w:rsidP="001466F8">
      <w:pPr>
        <w:numPr>
          <w:ilvl w:val="0"/>
          <w:numId w:val="19"/>
        </w:numPr>
        <w:jc w:val="both"/>
        <w:rPr>
          <w:rFonts w:ascii="Arial" w:hAnsi="Arial" w:cs="Arial"/>
          <w:sz w:val="24"/>
          <w:szCs w:val="24"/>
        </w:rPr>
      </w:pPr>
      <w:r w:rsidRPr="005F3514">
        <w:rPr>
          <w:rFonts w:ascii="Arial" w:hAnsi="Arial" w:cs="Arial"/>
          <w:bCs/>
          <w:iCs/>
          <w:sz w:val="24"/>
          <w:szCs w:val="24"/>
        </w:rPr>
        <w:t>Fomento para la ampliación de la oferta de variedades de    café.</w:t>
      </w:r>
    </w:p>
    <w:p w14:paraId="2B984360" w14:textId="77777777" w:rsidR="00E957AF" w:rsidRDefault="00E957AF" w:rsidP="00E957AF">
      <w:pPr>
        <w:jc w:val="both"/>
        <w:rPr>
          <w:rFonts w:ascii="Arial" w:hAnsi="Arial" w:cs="Arial"/>
          <w:b/>
          <w:bCs/>
          <w:sz w:val="24"/>
          <w:szCs w:val="24"/>
        </w:rPr>
      </w:pPr>
    </w:p>
    <w:p w14:paraId="66E90A02" w14:textId="77777777" w:rsidR="00E1415E" w:rsidRPr="005F3514" w:rsidRDefault="00E1415E" w:rsidP="00E957AF">
      <w:pPr>
        <w:jc w:val="both"/>
        <w:rPr>
          <w:rFonts w:ascii="Arial" w:hAnsi="Arial" w:cs="Arial"/>
          <w:b/>
          <w:bCs/>
          <w:sz w:val="24"/>
          <w:szCs w:val="24"/>
        </w:rPr>
      </w:pPr>
      <w:r w:rsidRPr="005F3514">
        <w:rPr>
          <w:rFonts w:ascii="Arial" w:hAnsi="Arial" w:cs="Arial"/>
          <w:b/>
          <w:bCs/>
          <w:sz w:val="24"/>
          <w:szCs w:val="24"/>
        </w:rPr>
        <w:t xml:space="preserve">Línea de Acción 2: </w:t>
      </w:r>
    </w:p>
    <w:p w14:paraId="1531E14B" w14:textId="77777777" w:rsidR="00E1415E" w:rsidRPr="005F3514" w:rsidRDefault="00E1415E" w:rsidP="00E957AF">
      <w:pPr>
        <w:ind w:left="360" w:firstLine="0"/>
        <w:jc w:val="both"/>
        <w:rPr>
          <w:rFonts w:ascii="Arial" w:hAnsi="Arial" w:cs="Arial"/>
          <w:sz w:val="24"/>
          <w:szCs w:val="24"/>
        </w:rPr>
      </w:pPr>
      <w:r w:rsidRPr="005F3514">
        <w:rPr>
          <w:rFonts w:ascii="Arial" w:hAnsi="Arial" w:cs="Arial"/>
          <w:sz w:val="24"/>
          <w:szCs w:val="24"/>
        </w:rPr>
        <w:t xml:space="preserve">Generación de capacidades de exportación y vinculación con compradores especializados. </w:t>
      </w:r>
    </w:p>
    <w:p w14:paraId="359CC9AC" w14:textId="77777777" w:rsidR="00E1415E" w:rsidRPr="005F3514" w:rsidRDefault="00E1415E" w:rsidP="00E957AF">
      <w:pPr>
        <w:ind w:left="360" w:firstLine="0"/>
        <w:jc w:val="both"/>
        <w:rPr>
          <w:rFonts w:ascii="Arial" w:hAnsi="Arial" w:cs="Arial"/>
          <w:bCs/>
          <w:sz w:val="24"/>
          <w:szCs w:val="24"/>
        </w:rPr>
      </w:pPr>
      <w:r w:rsidRPr="005F3514">
        <w:rPr>
          <w:rFonts w:ascii="Arial" w:hAnsi="Arial" w:cs="Arial"/>
          <w:bCs/>
          <w:sz w:val="24"/>
          <w:szCs w:val="24"/>
        </w:rPr>
        <w:t xml:space="preserve">El objetivo de esta línea de acción es que el fomentar puntos de  encuentro entre empresarios, donde se puedan conocer casos de éxito, crear nuevas relaciones empresariales y generar capacidades y conocimientos alrededor de los principales temas de logística y exportación. </w:t>
      </w:r>
    </w:p>
    <w:p w14:paraId="5AF193A4" w14:textId="77777777" w:rsidR="00E1415E" w:rsidRPr="005F3514" w:rsidRDefault="00E1415E" w:rsidP="00E1415E">
      <w:pPr>
        <w:rPr>
          <w:rFonts w:ascii="Arial" w:hAnsi="Arial" w:cs="Arial"/>
          <w:bCs/>
          <w:sz w:val="24"/>
          <w:szCs w:val="24"/>
        </w:rPr>
      </w:pPr>
      <w:r w:rsidRPr="005F3514">
        <w:rPr>
          <w:rFonts w:ascii="Arial" w:hAnsi="Arial" w:cs="Arial"/>
          <w:bCs/>
          <w:sz w:val="24"/>
          <w:szCs w:val="24"/>
        </w:rPr>
        <w:t>Esta línea se compone de 2 sub-acciones:</w:t>
      </w:r>
    </w:p>
    <w:p w14:paraId="00B9D159" w14:textId="77777777" w:rsidR="00E1415E" w:rsidRPr="005F3514" w:rsidRDefault="00E1415E" w:rsidP="001466F8">
      <w:pPr>
        <w:numPr>
          <w:ilvl w:val="0"/>
          <w:numId w:val="68"/>
        </w:numPr>
        <w:jc w:val="both"/>
        <w:rPr>
          <w:rFonts w:ascii="Arial" w:hAnsi="Arial" w:cs="Arial"/>
          <w:sz w:val="24"/>
          <w:szCs w:val="24"/>
        </w:rPr>
      </w:pPr>
      <w:r w:rsidRPr="005F3514">
        <w:rPr>
          <w:rFonts w:ascii="Arial" w:hAnsi="Arial" w:cs="Arial"/>
          <w:sz w:val="24"/>
          <w:szCs w:val="24"/>
        </w:rPr>
        <w:t xml:space="preserve">Formación y sensibilización con las nuevas tendencias del café. </w:t>
      </w:r>
    </w:p>
    <w:p w14:paraId="01991FE7" w14:textId="77777777" w:rsidR="009C6CB3" w:rsidRDefault="00E1415E" w:rsidP="009C6CB3">
      <w:pPr>
        <w:numPr>
          <w:ilvl w:val="0"/>
          <w:numId w:val="68"/>
        </w:numPr>
        <w:jc w:val="both"/>
        <w:rPr>
          <w:rFonts w:ascii="Arial" w:hAnsi="Arial" w:cs="Arial"/>
          <w:sz w:val="24"/>
          <w:szCs w:val="24"/>
        </w:rPr>
      </w:pPr>
      <w:r w:rsidRPr="005F3514">
        <w:rPr>
          <w:rFonts w:ascii="Arial" w:hAnsi="Arial" w:cs="Arial"/>
          <w:sz w:val="24"/>
          <w:szCs w:val="24"/>
        </w:rPr>
        <w:t xml:space="preserve">Asesoría en legislación y trámites de exportación de café. </w:t>
      </w:r>
    </w:p>
    <w:p w14:paraId="031D5E60" w14:textId="6A699212" w:rsidR="00E1415E" w:rsidRPr="009C6CB3" w:rsidRDefault="00E1415E" w:rsidP="009C6CB3">
      <w:pPr>
        <w:ind w:left="360" w:firstLine="0"/>
        <w:jc w:val="both"/>
        <w:rPr>
          <w:rFonts w:ascii="Arial" w:hAnsi="Arial" w:cs="Arial"/>
          <w:sz w:val="24"/>
          <w:szCs w:val="24"/>
        </w:rPr>
      </w:pPr>
      <w:r w:rsidRPr="009C6CB3">
        <w:rPr>
          <w:rFonts w:ascii="Arial" w:hAnsi="Arial" w:cs="Arial"/>
          <w:b/>
          <w:bCs/>
          <w:sz w:val="24"/>
          <w:szCs w:val="24"/>
        </w:rPr>
        <w:t xml:space="preserve">Línea de Acción 3: </w:t>
      </w:r>
    </w:p>
    <w:p w14:paraId="18BA2CEB" w14:textId="77777777" w:rsidR="00E1415E" w:rsidRPr="005F3514" w:rsidRDefault="00E1415E" w:rsidP="00E1415E">
      <w:pPr>
        <w:rPr>
          <w:rFonts w:ascii="Arial" w:hAnsi="Arial" w:cs="Arial"/>
          <w:sz w:val="24"/>
          <w:szCs w:val="24"/>
        </w:rPr>
      </w:pPr>
      <w:r w:rsidRPr="005F3514">
        <w:rPr>
          <w:rFonts w:ascii="Arial" w:hAnsi="Arial" w:cs="Arial"/>
          <w:sz w:val="24"/>
          <w:szCs w:val="24"/>
        </w:rPr>
        <w:t>Piloto de inteligencia comercial</w:t>
      </w:r>
    </w:p>
    <w:p w14:paraId="3959F503" w14:textId="77777777" w:rsidR="00E1415E" w:rsidRPr="005F3514" w:rsidRDefault="00E1415E" w:rsidP="00E957AF">
      <w:pPr>
        <w:ind w:left="360" w:firstLine="0"/>
        <w:jc w:val="both"/>
        <w:rPr>
          <w:rFonts w:ascii="Arial" w:hAnsi="Arial" w:cs="Arial"/>
          <w:sz w:val="24"/>
          <w:szCs w:val="24"/>
        </w:rPr>
      </w:pPr>
      <w:r w:rsidRPr="005F3514">
        <w:rPr>
          <w:rFonts w:ascii="Arial" w:hAnsi="Arial" w:cs="Arial"/>
          <w:sz w:val="24"/>
          <w:szCs w:val="24"/>
          <w:lang w:val="es-AR"/>
        </w:rPr>
        <w:t xml:space="preserve">Con esta línea de acción se pretende </w:t>
      </w:r>
      <w:r w:rsidRPr="005F3514">
        <w:rPr>
          <w:rFonts w:ascii="Arial" w:hAnsi="Arial" w:cs="Arial"/>
          <w:sz w:val="24"/>
          <w:szCs w:val="24"/>
        </w:rPr>
        <w:t>formular y ejecutar un piloto con tiendas en el exterior (Estados Unidos, Europa, etc.), que permita ampliar nuestro conocimiento comercial y fortalecer la  cadena de valor.</w:t>
      </w:r>
    </w:p>
    <w:p w14:paraId="06DA44F4" w14:textId="77777777" w:rsidR="00E957AF" w:rsidRDefault="00E957AF" w:rsidP="00E957AF">
      <w:pPr>
        <w:jc w:val="both"/>
        <w:rPr>
          <w:rFonts w:ascii="Arial" w:hAnsi="Arial" w:cs="Arial"/>
          <w:sz w:val="24"/>
          <w:szCs w:val="24"/>
        </w:rPr>
      </w:pPr>
    </w:p>
    <w:p w14:paraId="4B194310" w14:textId="77777777" w:rsidR="00E1415E" w:rsidRPr="005F3514" w:rsidRDefault="00E1415E" w:rsidP="00E957AF">
      <w:pPr>
        <w:ind w:left="360" w:firstLine="0"/>
        <w:jc w:val="both"/>
        <w:rPr>
          <w:rFonts w:ascii="Arial" w:hAnsi="Arial" w:cs="Arial"/>
          <w:sz w:val="24"/>
          <w:szCs w:val="24"/>
        </w:rPr>
      </w:pPr>
      <w:r w:rsidRPr="005F3514">
        <w:rPr>
          <w:rFonts w:ascii="Arial" w:hAnsi="Arial" w:cs="Arial"/>
          <w:sz w:val="24"/>
          <w:szCs w:val="24"/>
        </w:rPr>
        <w:t>Esta línea s</w:t>
      </w:r>
      <w:r w:rsidRPr="005F3514">
        <w:rPr>
          <w:rFonts w:ascii="Arial" w:hAnsi="Arial" w:cs="Arial"/>
          <w:bCs/>
          <w:sz w:val="24"/>
          <w:szCs w:val="24"/>
        </w:rPr>
        <w:t>e compone de las siguientes actividades:</w:t>
      </w:r>
      <w:r w:rsidRPr="005F3514">
        <w:rPr>
          <w:rFonts w:ascii="Arial" w:hAnsi="Arial" w:cs="Arial"/>
          <w:sz w:val="24"/>
          <w:szCs w:val="24"/>
        </w:rPr>
        <w:t xml:space="preserve"> formulación del estudio de mercado, plan de negocio y estructura del proyecto, viaje de referencia con empresarios, documentación y réplica de casos de éxito.</w:t>
      </w:r>
    </w:p>
    <w:p w14:paraId="7E93F929" w14:textId="77777777" w:rsidR="00E957AF" w:rsidRDefault="00E957AF" w:rsidP="00E957AF">
      <w:pPr>
        <w:jc w:val="both"/>
        <w:rPr>
          <w:rFonts w:ascii="Arial" w:hAnsi="Arial" w:cs="Arial"/>
          <w:b/>
          <w:bCs/>
          <w:sz w:val="24"/>
          <w:szCs w:val="24"/>
        </w:rPr>
      </w:pPr>
    </w:p>
    <w:p w14:paraId="232EA7E3" w14:textId="77777777" w:rsidR="00E1415E" w:rsidRPr="005F3514" w:rsidRDefault="00E1415E" w:rsidP="00E957AF">
      <w:pPr>
        <w:jc w:val="both"/>
        <w:rPr>
          <w:rFonts w:ascii="Arial" w:hAnsi="Arial" w:cs="Arial"/>
          <w:b/>
          <w:bCs/>
          <w:sz w:val="24"/>
          <w:szCs w:val="24"/>
        </w:rPr>
      </w:pPr>
      <w:r w:rsidRPr="005F3514">
        <w:rPr>
          <w:rFonts w:ascii="Arial" w:hAnsi="Arial" w:cs="Arial"/>
          <w:b/>
          <w:bCs/>
          <w:sz w:val="24"/>
          <w:szCs w:val="24"/>
        </w:rPr>
        <w:t xml:space="preserve">Línea de Acción 4: </w:t>
      </w:r>
    </w:p>
    <w:p w14:paraId="4FEB7898" w14:textId="77777777" w:rsidR="00E1415E" w:rsidRPr="005F3514" w:rsidRDefault="00E1415E" w:rsidP="00E957AF">
      <w:pPr>
        <w:jc w:val="both"/>
        <w:rPr>
          <w:rFonts w:ascii="Arial" w:hAnsi="Arial" w:cs="Arial"/>
          <w:bCs/>
          <w:sz w:val="24"/>
          <w:szCs w:val="24"/>
        </w:rPr>
      </w:pPr>
      <w:r w:rsidRPr="005F3514">
        <w:rPr>
          <w:rFonts w:ascii="Arial" w:hAnsi="Arial" w:cs="Arial"/>
          <w:bCs/>
          <w:sz w:val="24"/>
          <w:szCs w:val="24"/>
        </w:rPr>
        <w:t xml:space="preserve">Programa de Incentivo a la demanda de café de calidad. </w:t>
      </w:r>
    </w:p>
    <w:p w14:paraId="177E43DA" w14:textId="77777777" w:rsidR="00E1415E" w:rsidRPr="005F3514" w:rsidRDefault="00E1415E" w:rsidP="00E957AF">
      <w:pPr>
        <w:ind w:left="360" w:firstLine="0"/>
        <w:jc w:val="both"/>
        <w:rPr>
          <w:rFonts w:ascii="Arial" w:hAnsi="Arial" w:cs="Arial"/>
          <w:bCs/>
          <w:sz w:val="24"/>
          <w:szCs w:val="24"/>
        </w:rPr>
      </w:pPr>
      <w:r w:rsidRPr="005F3514">
        <w:rPr>
          <w:rFonts w:ascii="Arial" w:hAnsi="Arial" w:cs="Arial"/>
          <w:bCs/>
          <w:sz w:val="24"/>
          <w:szCs w:val="24"/>
        </w:rPr>
        <w:t>El objetivo de esta línea  es generar conocimiento, cultura e interés por el consumo de café de calidad en la demanda local. En este   sentido se plantean 2 sub-líneas:</w:t>
      </w:r>
    </w:p>
    <w:p w14:paraId="61FDB37F" w14:textId="77777777" w:rsidR="00E1415E" w:rsidRPr="00E957AF" w:rsidRDefault="00E1415E" w:rsidP="001466F8">
      <w:pPr>
        <w:pStyle w:val="Prrafodelista"/>
        <w:numPr>
          <w:ilvl w:val="0"/>
          <w:numId w:val="69"/>
        </w:numPr>
        <w:jc w:val="both"/>
        <w:rPr>
          <w:rFonts w:ascii="Arial" w:hAnsi="Arial" w:cs="Arial"/>
          <w:bCs/>
          <w:sz w:val="24"/>
          <w:szCs w:val="24"/>
        </w:rPr>
      </w:pPr>
      <w:r w:rsidRPr="00E957AF">
        <w:rPr>
          <w:rFonts w:ascii="Arial" w:hAnsi="Arial" w:cs="Arial"/>
          <w:bCs/>
          <w:sz w:val="24"/>
          <w:szCs w:val="24"/>
        </w:rPr>
        <w:t>Capacitación teórico – práctica en catación, tostión y barismo</w:t>
      </w:r>
    </w:p>
    <w:p w14:paraId="5CDBFCE8" w14:textId="77777777" w:rsidR="00E1415E" w:rsidRPr="00E957AF" w:rsidRDefault="00E1415E" w:rsidP="001466F8">
      <w:pPr>
        <w:pStyle w:val="Prrafodelista"/>
        <w:numPr>
          <w:ilvl w:val="0"/>
          <w:numId w:val="69"/>
        </w:numPr>
        <w:jc w:val="both"/>
        <w:rPr>
          <w:rFonts w:ascii="Arial" w:hAnsi="Arial" w:cs="Arial"/>
          <w:bCs/>
          <w:sz w:val="24"/>
          <w:szCs w:val="24"/>
        </w:rPr>
      </w:pPr>
      <w:r w:rsidRPr="00E957AF">
        <w:rPr>
          <w:rFonts w:ascii="Arial" w:hAnsi="Arial" w:cs="Arial"/>
          <w:bCs/>
          <w:sz w:val="24"/>
          <w:szCs w:val="24"/>
        </w:rPr>
        <w:t>Eventos y concursos de catación, demostraciones y culturización.</w:t>
      </w:r>
    </w:p>
    <w:p w14:paraId="56424DD4" w14:textId="77777777" w:rsidR="00E957AF" w:rsidRDefault="00E957AF" w:rsidP="00E957AF">
      <w:pPr>
        <w:pStyle w:val="Ttulo2"/>
        <w:spacing w:before="0" w:after="0"/>
        <w:jc w:val="both"/>
        <w:rPr>
          <w:rFonts w:ascii="Arial" w:hAnsi="Arial" w:cs="Arial"/>
          <w:color w:val="auto"/>
        </w:rPr>
      </w:pPr>
    </w:p>
    <w:p w14:paraId="7E822E17" w14:textId="77777777" w:rsidR="00E1415E" w:rsidRPr="005F3514" w:rsidRDefault="00E1415E" w:rsidP="001466F8">
      <w:pPr>
        <w:pStyle w:val="Ttulo2"/>
        <w:numPr>
          <w:ilvl w:val="0"/>
          <w:numId w:val="28"/>
        </w:numPr>
        <w:spacing w:before="0" w:after="0"/>
        <w:ind w:left="426" w:hanging="426"/>
        <w:jc w:val="both"/>
        <w:rPr>
          <w:rFonts w:ascii="Arial" w:hAnsi="Arial" w:cs="Arial"/>
          <w:color w:val="auto"/>
        </w:rPr>
      </w:pPr>
      <w:r w:rsidRPr="005F3514">
        <w:rPr>
          <w:rFonts w:ascii="Arial" w:hAnsi="Arial" w:cs="Arial"/>
          <w:color w:val="auto"/>
        </w:rPr>
        <w:t>INICIATIVA ARTEMIS (sector del cuero)</w:t>
      </w:r>
    </w:p>
    <w:p w14:paraId="632F1214" w14:textId="77777777" w:rsidR="00E1415E" w:rsidRPr="005F3514" w:rsidRDefault="00E1415E" w:rsidP="00E1415E">
      <w:pPr>
        <w:rPr>
          <w:rFonts w:ascii="Arial" w:hAnsi="Arial" w:cs="Arial"/>
          <w:b/>
          <w:sz w:val="24"/>
          <w:szCs w:val="24"/>
        </w:rPr>
      </w:pPr>
      <w:r w:rsidRPr="005F3514">
        <w:rPr>
          <w:rFonts w:ascii="Arial" w:hAnsi="Arial" w:cs="Arial"/>
          <w:b/>
          <w:sz w:val="24"/>
          <w:szCs w:val="24"/>
        </w:rPr>
        <w:t>Año de estructuración:</w:t>
      </w:r>
    </w:p>
    <w:p w14:paraId="1FD56E7F" w14:textId="77777777" w:rsidR="00E1415E" w:rsidRPr="005F3514" w:rsidRDefault="00E1415E" w:rsidP="00E1415E">
      <w:pPr>
        <w:rPr>
          <w:rFonts w:ascii="Arial" w:hAnsi="Arial" w:cs="Arial"/>
          <w:sz w:val="24"/>
          <w:szCs w:val="24"/>
        </w:rPr>
      </w:pPr>
      <w:r w:rsidRPr="005F3514">
        <w:rPr>
          <w:rFonts w:ascii="Arial" w:hAnsi="Arial" w:cs="Arial"/>
          <w:sz w:val="24"/>
          <w:szCs w:val="24"/>
        </w:rPr>
        <w:t>2013 - 2014</w:t>
      </w:r>
    </w:p>
    <w:p w14:paraId="3DC2825E" w14:textId="77777777" w:rsidR="00E957AF" w:rsidRDefault="00E957AF" w:rsidP="00E1415E">
      <w:pPr>
        <w:rPr>
          <w:rFonts w:ascii="Arial" w:hAnsi="Arial" w:cs="Arial"/>
          <w:b/>
          <w:sz w:val="24"/>
          <w:szCs w:val="24"/>
        </w:rPr>
      </w:pPr>
    </w:p>
    <w:p w14:paraId="59FCC0D2" w14:textId="77777777" w:rsidR="00E1415E" w:rsidRPr="005F3514" w:rsidRDefault="00E1415E" w:rsidP="00E1415E">
      <w:pPr>
        <w:rPr>
          <w:rFonts w:ascii="Arial" w:hAnsi="Arial" w:cs="Arial"/>
          <w:b/>
          <w:sz w:val="24"/>
          <w:szCs w:val="24"/>
        </w:rPr>
      </w:pPr>
      <w:r w:rsidRPr="005F3514">
        <w:rPr>
          <w:rFonts w:ascii="Arial" w:hAnsi="Arial" w:cs="Arial"/>
          <w:b/>
          <w:sz w:val="24"/>
          <w:szCs w:val="24"/>
        </w:rPr>
        <w:t>Mesas de trabajo para definir líneas de acción:</w:t>
      </w:r>
    </w:p>
    <w:p w14:paraId="507E2B74" w14:textId="77777777" w:rsidR="00E1415E" w:rsidRPr="005F3514" w:rsidRDefault="00E1415E" w:rsidP="00E957AF">
      <w:pPr>
        <w:ind w:left="360" w:firstLine="0"/>
        <w:jc w:val="both"/>
        <w:rPr>
          <w:rFonts w:ascii="Arial" w:hAnsi="Arial" w:cs="Arial"/>
          <w:sz w:val="24"/>
          <w:szCs w:val="24"/>
        </w:rPr>
      </w:pPr>
      <w:r w:rsidRPr="005F3514">
        <w:rPr>
          <w:rFonts w:ascii="Arial" w:hAnsi="Arial" w:cs="Arial"/>
          <w:sz w:val="24"/>
          <w:szCs w:val="24"/>
        </w:rPr>
        <w:t>3 mesas de trabajo, por cada línea de acción, con actores de la cadena de valor del sector del cuero (especialmente curtiembres) para definir, establecer e implementar líneas de acción puntuales mencionadas a continuación:</w:t>
      </w:r>
    </w:p>
    <w:p w14:paraId="6A1035E6" w14:textId="77777777" w:rsidR="00E957AF" w:rsidRDefault="00E957AF" w:rsidP="00E1415E">
      <w:pPr>
        <w:rPr>
          <w:rFonts w:ascii="Arial" w:hAnsi="Arial" w:cs="Arial"/>
          <w:b/>
          <w:bCs/>
          <w:sz w:val="24"/>
          <w:szCs w:val="24"/>
        </w:rPr>
      </w:pPr>
    </w:p>
    <w:p w14:paraId="1355E1F3" w14:textId="77777777" w:rsidR="00E1415E" w:rsidRPr="005F3514" w:rsidRDefault="00E1415E" w:rsidP="00E1415E">
      <w:pPr>
        <w:rPr>
          <w:rFonts w:ascii="Arial" w:hAnsi="Arial" w:cs="Arial"/>
          <w:b/>
          <w:sz w:val="24"/>
          <w:szCs w:val="24"/>
        </w:rPr>
      </w:pPr>
      <w:r w:rsidRPr="005F3514">
        <w:rPr>
          <w:rFonts w:ascii="Arial" w:hAnsi="Arial" w:cs="Arial"/>
          <w:b/>
          <w:bCs/>
          <w:sz w:val="24"/>
          <w:szCs w:val="24"/>
        </w:rPr>
        <w:t xml:space="preserve">Línea de Acción </w:t>
      </w:r>
      <w:r w:rsidRPr="005F3514">
        <w:rPr>
          <w:rFonts w:ascii="Arial" w:hAnsi="Arial" w:cs="Arial"/>
          <w:b/>
          <w:sz w:val="24"/>
          <w:szCs w:val="24"/>
        </w:rPr>
        <w:t xml:space="preserve">1: </w:t>
      </w:r>
    </w:p>
    <w:p w14:paraId="60C9F4D4" w14:textId="77777777" w:rsidR="00E1415E" w:rsidRPr="005F3514" w:rsidRDefault="00E1415E" w:rsidP="00E1415E">
      <w:pPr>
        <w:rPr>
          <w:rFonts w:ascii="Arial" w:hAnsi="Arial" w:cs="Arial"/>
          <w:b/>
          <w:sz w:val="24"/>
          <w:szCs w:val="24"/>
        </w:rPr>
      </w:pPr>
      <w:r w:rsidRPr="005F3514">
        <w:rPr>
          <w:rFonts w:ascii="Arial" w:hAnsi="Arial" w:cs="Arial"/>
          <w:b/>
          <w:sz w:val="24"/>
          <w:szCs w:val="24"/>
        </w:rPr>
        <w:t>Proveeduría de pieles de Calidad</w:t>
      </w:r>
    </w:p>
    <w:p w14:paraId="3EC242C8" w14:textId="77777777" w:rsidR="00E1415E" w:rsidRPr="005F3514" w:rsidRDefault="00E1415E" w:rsidP="00E1415E">
      <w:pPr>
        <w:rPr>
          <w:rFonts w:ascii="Arial" w:hAnsi="Arial" w:cs="Arial"/>
          <w:b/>
          <w:sz w:val="24"/>
          <w:szCs w:val="24"/>
        </w:rPr>
      </w:pPr>
      <w:r w:rsidRPr="005F3514">
        <w:rPr>
          <w:rFonts w:ascii="Arial" w:hAnsi="Arial" w:cs="Arial"/>
          <w:b/>
          <w:sz w:val="24"/>
          <w:szCs w:val="24"/>
        </w:rPr>
        <w:t xml:space="preserve">Objetivo: </w:t>
      </w:r>
    </w:p>
    <w:p w14:paraId="3D88BD5C" w14:textId="77777777" w:rsidR="00E1415E" w:rsidRPr="005F3514" w:rsidRDefault="00E1415E" w:rsidP="00E957AF">
      <w:pPr>
        <w:ind w:left="360" w:firstLine="0"/>
        <w:jc w:val="both"/>
        <w:rPr>
          <w:rFonts w:ascii="Arial" w:hAnsi="Arial" w:cs="Arial"/>
          <w:sz w:val="24"/>
          <w:szCs w:val="24"/>
        </w:rPr>
      </w:pPr>
      <w:r w:rsidRPr="005F3514">
        <w:rPr>
          <w:rFonts w:ascii="Arial" w:hAnsi="Arial" w:cs="Arial"/>
          <w:sz w:val="24"/>
          <w:szCs w:val="24"/>
        </w:rPr>
        <w:t xml:space="preserve">Establecer un sistema de proveeduría  de pieles de calidad a partir de una relación directa con los propietarios de ganado. </w:t>
      </w:r>
    </w:p>
    <w:p w14:paraId="0AF0AC06" w14:textId="77777777" w:rsidR="00E957AF" w:rsidRDefault="00E957AF" w:rsidP="00E1415E">
      <w:pPr>
        <w:rPr>
          <w:rFonts w:ascii="Arial" w:hAnsi="Arial" w:cs="Arial"/>
          <w:b/>
          <w:bCs/>
          <w:sz w:val="24"/>
          <w:szCs w:val="24"/>
        </w:rPr>
      </w:pPr>
    </w:p>
    <w:p w14:paraId="41D54FEF" w14:textId="77777777" w:rsidR="00E1415E" w:rsidRPr="005F3514" w:rsidRDefault="00E1415E" w:rsidP="00E1415E">
      <w:pPr>
        <w:rPr>
          <w:rFonts w:ascii="Arial" w:hAnsi="Arial" w:cs="Arial"/>
          <w:b/>
          <w:bCs/>
          <w:sz w:val="24"/>
          <w:szCs w:val="24"/>
        </w:rPr>
      </w:pPr>
      <w:r w:rsidRPr="005F3514">
        <w:rPr>
          <w:rFonts w:ascii="Arial" w:hAnsi="Arial" w:cs="Arial"/>
          <w:b/>
          <w:bCs/>
          <w:sz w:val="24"/>
          <w:szCs w:val="24"/>
        </w:rPr>
        <w:t xml:space="preserve">Línea de Acción 2: </w:t>
      </w:r>
    </w:p>
    <w:p w14:paraId="2F6851AD" w14:textId="77777777" w:rsidR="00E1415E" w:rsidRPr="005F3514" w:rsidRDefault="00E1415E" w:rsidP="00E1415E">
      <w:pPr>
        <w:rPr>
          <w:rFonts w:ascii="Arial" w:hAnsi="Arial" w:cs="Arial"/>
          <w:b/>
          <w:bCs/>
          <w:sz w:val="24"/>
          <w:szCs w:val="24"/>
        </w:rPr>
      </w:pPr>
      <w:r w:rsidRPr="005F3514">
        <w:rPr>
          <w:rFonts w:ascii="Arial" w:hAnsi="Arial" w:cs="Arial"/>
          <w:b/>
          <w:bCs/>
          <w:sz w:val="24"/>
          <w:szCs w:val="24"/>
        </w:rPr>
        <w:t xml:space="preserve">Mejoramiento del proceso de descarne </w:t>
      </w:r>
    </w:p>
    <w:p w14:paraId="5012291F" w14:textId="77777777" w:rsidR="00E1415E" w:rsidRPr="005F3514" w:rsidRDefault="00E1415E" w:rsidP="00E1415E">
      <w:pPr>
        <w:rPr>
          <w:rFonts w:ascii="Arial" w:hAnsi="Arial" w:cs="Arial"/>
          <w:b/>
          <w:bCs/>
          <w:sz w:val="24"/>
          <w:szCs w:val="24"/>
        </w:rPr>
      </w:pPr>
      <w:r w:rsidRPr="005F3514">
        <w:rPr>
          <w:rFonts w:ascii="Arial" w:hAnsi="Arial" w:cs="Arial"/>
          <w:b/>
          <w:bCs/>
          <w:sz w:val="24"/>
          <w:szCs w:val="24"/>
        </w:rPr>
        <w:t xml:space="preserve">Objetivo: </w:t>
      </w:r>
    </w:p>
    <w:p w14:paraId="63C06AD8" w14:textId="77777777" w:rsidR="00E1415E" w:rsidRPr="005F3514" w:rsidRDefault="00E1415E" w:rsidP="00E1415E">
      <w:pPr>
        <w:rPr>
          <w:rFonts w:ascii="Arial" w:hAnsi="Arial" w:cs="Arial"/>
          <w:bCs/>
          <w:sz w:val="24"/>
          <w:szCs w:val="24"/>
        </w:rPr>
      </w:pPr>
      <w:r w:rsidRPr="005F3514">
        <w:rPr>
          <w:rFonts w:ascii="Arial" w:hAnsi="Arial" w:cs="Arial"/>
          <w:bCs/>
          <w:sz w:val="24"/>
          <w:szCs w:val="24"/>
        </w:rPr>
        <w:t>Prestar el servicio especializado de descarne de pieles.</w:t>
      </w:r>
    </w:p>
    <w:p w14:paraId="4E041222" w14:textId="77777777" w:rsidR="00E957AF" w:rsidRDefault="00E957AF" w:rsidP="00E1415E">
      <w:pPr>
        <w:rPr>
          <w:rFonts w:ascii="Arial" w:hAnsi="Arial" w:cs="Arial"/>
          <w:b/>
          <w:bCs/>
          <w:sz w:val="24"/>
          <w:szCs w:val="24"/>
        </w:rPr>
      </w:pPr>
    </w:p>
    <w:p w14:paraId="67CFBF7A" w14:textId="77777777" w:rsidR="00E1415E" w:rsidRPr="005F3514" w:rsidRDefault="00E1415E" w:rsidP="00E1415E">
      <w:pPr>
        <w:rPr>
          <w:rFonts w:ascii="Arial" w:hAnsi="Arial" w:cs="Arial"/>
          <w:b/>
          <w:bCs/>
          <w:sz w:val="24"/>
          <w:szCs w:val="24"/>
        </w:rPr>
      </w:pPr>
      <w:r w:rsidRPr="005F3514">
        <w:rPr>
          <w:rFonts w:ascii="Arial" w:hAnsi="Arial" w:cs="Arial"/>
          <w:b/>
          <w:bCs/>
          <w:sz w:val="24"/>
          <w:szCs w:val="24"/>
        </w:rPr>
        <w:t xml:space="preserve">Línea de Acción 3: </w:t>
      </w:r>
    </w:p>
    <w:p w14:paraId="27F19173" w14:textId="77777777" w:rsidR="00E1415E" w:rsidRPr="005F3514" w:rsidRDefault="00E1415E" w:rsidP="00E1415E">
      <w:pPr>
        <w:rPr>
          <w:rFonts w:ascii="Arial" w:hAnsi="Arial" w:cs="Arial"/>
          <w:b/>
          <w:bCs/>
          <w:sz w:val="24"/>
          <w:szCs w:val="24"/>
        </w:rPr>
      </w:pPr>
      <w:r w:rsidRPr="005F3514">
        <w:rPr>
          <w:rFonts w:ascii="Arial" w:hAnsi="Arial" w:cs="Arial"/>
          <w:b/>
          <w:bCs/>
          <w:sz w:val="24"/>
          <w:szCs w:val="24"/>
        </w:rPr>
        <w:t>Mejora tecnológica de los procesos de producción.</w:t>
      </w:r>
    </w:p>
    <w:p w14:paraId="7965B25B" w14:textId="77777777" w:rsidR="00E1415E" w:rsidRPr="005F3514" w:rsidRDefault="00E1415E" w:rsidP="00E1415E">
      <w:pPr>
        <w:rPr>
          <w:rFonts w:ascii="Arial" w:hAnsi="Arial" w:cs="Arial"/>
          <w:b/>
          <w:bCs/>
          <w:sz w:val="24"/>
          <w:szCs w:val="24"/>
        </w:rPr>
      </w:pPr>
      <w:r w:rsidRPr="005F3514">
        <w:rPr>
          <w:rFonts w:ascii="Arial" w:hAnsi="Arial" w:cs="Arial"/>
          <w:b/>
          <w:bCs/>
          <w:sz w:val="24"/>
          <w:szCs w:val="24"/>
        </w:rPr>
        <w:t xml:space="preserve">Objetivo: </w:t>
      </w:r>
    </w:p>
    <w:p w14:paraId="4D783522" w14:textId="77777777" w:rsidR="00E1415E" w:rsidRPr="005F3514" w:rsidRDefault="00E1415E" w:rsidP="00E1415E">
      <w:pPr>
        <w:rPr>
          <w:rFonts w:ascii="Arial" w:hAnsi="Arial" w:cs="Arial"/>
          <w:bCs/>
          <w:sz w:val="24"/>
          <w:szCs w:val="24"/>
        </w:rPr>
      </w:pPr>
      <w:r w:rsidRPr="005F3514">
        <w:rPr>
          <w:rFonts w:ascii="Arial" w:hAnsi="Arial" w:cs="Arial"/>
          <w:bCs/>
          <w:sz w:val="24"/>
          <w:szCs w:val="24"/>
        </w:rPr>
        <w:t>Optimización de procesos y logro de mayor eficiencia en la producción.</w:t>
      </w:r>
    </w:p>
    <w:p w14:paraId="0D3885C9" w14:textId="77777777" w:rsidR="00E957AF" w:rsidRDefault="00E957AF" w:rsidP="00E1415E">
      <w:pPr>
        <w:rPr>
          <w:rFonts w:ascii="Arial" w:hAnsi="Arial" w:cs="Arial"/>
          <w:b/>
          <w:bCs/>
          <w:sz w:val="24"/>
          <w:szCs w:val="24"/>
        </w:rPr>
      </w:pPr>
    </w:p>
    <w:p w14:paraId="179B3EBB" w14:textId="77777777" w:rsidR="00E1415E" w:rsidRPr="005F3514" w:rsidRDefault="00E1415E" w:rsidP="00E1415E">
      <w:pPr>
        <w:rPr>
          <w:rFonts w:ascii="Arial" w:hAnsi="Arial" w:cs="Arial"/>
          <w:b/>
          <w:bCs/>
          <w:sz w:val="24"/>
          <w:szCs w:val="24"/>
        </w:rPr>
      </w:pPr>
      <w:r w:rsidRPr="005F3514">
        <w:rPr>
          <w:rFonts w:ascii="Arial" w:hAnsi="Arial" w:cs="Arial"/>
          <w:b/>
          <w:bCs/>
          <w:sz w:val="24"/>
          <w:szCs w:val="24"/>
        </w:rPr>
        <w:t xml:space="preserve">Línea de Acción 4: </w:t>
      </w:r>
    </w:p>
    <w:p w14:paraId="39C25C8F" w14:textId="77777777" w:rsidR="00E1415E" w:rsidRPr="005F3514" w:rsidRDefault="00E1415E" w:rsidP="00E1415E">
      <w:pPr>
        <w:rPr>
          <w:rFonts w:ascii="Arial" w:hAnsi="Arial" w:cs="Arial"/>
          <w:b/>
          <w:sz w:val="24"/>
          <w:szCs w:val="24"/>
        </w:rPr>
      </w:pPr>
      <w:r w:rsidRPr="005F3514">
        <w:rPr>
          <w:rFonts w:ascii="Arial" w:hAnsi="Arial" w:cs="Arial"/>
          <w:b/>
          <w:sz w:val="24"/>
          <w:szCs w:val="24"/>
        </w:rPr>
        <w:t>Capital humano</w:t>
      </w:r>
    </w:p>
    <w:p w14:paraId="70659E82" w14:textId="77777777" w:rsidR="00E1415E" w:rsidRPr="005F3514" w:rsidRDefault="00E1415E" w:rsidP="00E1415E">
      <w:pPr>
        <w:rPr>
          <w:rFonts w:ascii="Arial" w:hAnsi="Arial" w:cs="Arial"/>
          <w:b/>
          <w:sz w:val="24"/>
          <w:szCs w:val="24"/>
        </w:rPr>
      </w:pPr>
      <w:r w:rsidRPr="005F3514">
        <w:rPr>
          <w:rFonts w:ascii="Arial" w:hAnsi="Arial" w:cs="Arial"/>
          <w:b/>
          <w:sz w:val="24"/>
          <w:szCs w:val="24"/>
        </w:rPr>
        <w:t xml:space="preserve">Objetivo: </w:t>
      </w:r>
    </w:p>
    <w:p w14:paraId="057EC2C9" w14:textId="77777777" w:rsidR="00E1415E" w:rsidRPr="005F3514" w:rsidRDefault="00E1415E" w:rsidP="00E957AF">
      <w:pPr>
        <w:ind w:left="360" w:firstLine="0"/>
        <w:jc w:val="both"/>
        <w:rPr>
          <w:rFonts w:ascii="Arial" w:hAnsi="Arial" w:cs="Arial"/>
          <w:sz w:val="24"/>
          <w:szCs w:val="24"/>
        </w:rPr>
      </w:pPr>
      <w:r w:rsidRPr="005F3514">
        <w:rPr>
          <w:rFonts w:ascii="Arial" w:hAnsi="Arial" w:cs="Arial"/>
          <w:sz w:val="24"/>
          <w:szCs w:val="24"/>
        </w:rPr>
        <w:t>Formar capital humano en el Quindío a nivel técnico, profesional y de postgrado que responda a las necesidades de la industria, incluyendo capacitaciones en cultura laboral para evitar la deserción laboral.</w:t>
      </w:r>
    </w:p>
    <w:p w14:paraId="4C7124EB" w14:textId="77777777" w:rsidR="00E957AF" w:rsidRDefault="00E957AF" w:rsidP="00E1415E">
      <w:pPr>
        <w:rPr>
          <w:rFonts w:ascii="Arial" w:hAnsi="Arial" w:cs="Arial"/>
          <w:b/>
          <w:sz w:val="24"/>
          <w:szCs w:val="24"/>
        </w:rPr>
      </w:pPr>
    </w:p>
    <w:p w14:paraId="6B035F86" w14:textId="77777777" w:rsidR="00E1415E" w:rsidRPr="005F3514" w:rsidRDefault="00E1415E" w:rsidP="00E1415E">
      <w:pPr>
        <w:rPr>
          <w:rFonts w:ascii="Arial" w:hAnsi="Arial" w:cs="Arial"/>
          <w:b/>
          <w:sz w:val="24"/>
          <w:szCs w:val="24"/>
        </w:rPr>
      </w:pPr>
      <w:r w:rsidRPr="005F3514">
        <w:rPr>
          <w:rFonts w:ascii="Arial" w:hAnsi="Arial" w:cs="Arial"/>
          <w:b/>
          <w:sz w:val="24"/>
          <w:szCs w:val="24"/>
        </w:rPr>
        <w:t xml:space="preserve">Línea de Acción 5: </w:t>
      </w:r>
    </w:p>
    <w:p w14:paraId="7B7494F5" w14:textId="77777777" w:rsidR="00E1415E" w:rsidRPr="005F3514" w:rsidRDefault="00E1415E" w:rsidP="00E1415E">
      <w:pPr>
        <w:rPr>
          <w:rFonts w:ascii="Arial" w:hAnsi="Arial" w:cs="Arial"/>
          <w:b/>
          <w:sz w:val="24"/>
          <w:szCs w:val="24"/>
        </w:rPr>
      </w:pPr>
      <w:r w:rsidRPr="005F3514">
        <w:rPr>
          <w:rFonts w:ascii="Arial" w:hAnsi="Arial" w:cs="Arial"/>
          <w:b/>
          <w:sz w:val="24"/>
          <w:szCs w:val="24"/>
        </w:rPr>
        <w:t>Investigación + desarrollo + innovación</w:t>
      </w:r>
    </w:p>
    <w:p w14:paraId="42836FD1" w14:textId="77777777" w:rsidR="00E1415E" w:rsidRPr="005F3514" w:rsidRDefault="00E1415E" w:rsidP="00E1415E">
      <w:pPr>
        <w:rPr>
          <w:rFonts w:ascii="Arial" w:hAnsi="Arial" w:cs="Arial"/>
          <w:b/>
          <w:sz w:val="24"/>
          <w:szCs w:val="24"/>
        </w:rPr>
      </w:pPr>
      <w:r w:rsidRPr="005F3514">
        <w:rPr>
          <w:rFonts w:ascii="Arial" w:hAnsi="Arial" w:cs="Arial"/>
          <w:b/>
          <w:sz w:val="24"/>
          <w:szCs w:val="24"/>
        </w:rPr>
        <w:t xml:space="preserve">Objetivo: </w:t>
      </w:r>
    </w:p>
    <w:p w14:paraId="476585A8" w14:textId="77777777" w:rsidR="00E1415E" w:rsidRPr="005F3514" w:rsidRDefault="00E1415E" w:rsidP="00E957AF">
      <w:pPr>
        <w:ind w:left="360" w:firstLine="0"/>
        <w:jc w:val="both"/>
        <w:rPr>
          <w:rFonts w:ascii="Arial" w:hAnsi="Arial" w:cs="Arial"/>
          <w:sz w:val="24"/>
          <w:szCs w:val="24"/>
        </w:rPr>
      </w:pPr>
      <w:r w:rsidRPr="005F3514">
        <w:rPr>
          <w:rFonts w:ascii="Arial" w:hAnsi="Arial" w:cs="Arial"/>
          <w:sz w:val="24"/>
          <w:szCs w:val="24"/>
        </w:rPr>
        <w:t>Disponer de investigación aplicada y transferencia de tecnología al servicio de la industria.</w:t>
      </w:r>
    </w:p>
    <w:p w14:paraId="2BA22E5A" w14:textId="77777777" w:rsidR="00E957AF" w:rsidRDefault="00E957AF" w:rsidP="00E1415E">
      <w:pPr>
        <w:rPr>
          <w:rFonts w:ascii="Arial" w:hAnsi="Arial" w:cs="Arial"/>
          <w:b/>
          <w:sz w:val="24"/>
          <w:szCs w:val="24"/>
        </w:rPr>
      </w:pPr>
    </w:p>
    <w:p w14:paraId="1CC56AFB" w14:textId="77777777" w:rsidR="00E1415E" w:rsidRPr="005F3514" w:rsidRDefault="00E1415E" w:rsidP="00E1415E">
      <w:pPr>
        <w:rPr>
          <w:rFonts w:ascii="Arial" w:hAnsi="Arial" w:cs="Arial"/>
          <w:b/>
          <w:sz w:val="24"/>
          <w:szCs w:val="24"/>
        </w:rPr>
      </w:pPr>
      <w:r w:rsidRPr="005F3514">
        <w:rPr>
          <w:rFonts w:ascii="Arial" w:hAnsi="Arial" w:cs="Arial"/>
          <w:b/>
          <w:sz w:val="24"/>
          <w:szCs w:val="24"/>
        </w:rPr>
        <w:t xml:space="preserve">Línea de acción 6: </w:t>
      </w:r>
    </w:p>
    <w:p w14:paraId="5CA5D6B4" w14:textId="77777777" w:rsidR="00E1415E" w:rsidRPr="005F3514" w:rsidRDefault="00E1415E" w:rsidP="00E1415E">
      <w:pPr>
        <w:rPr>
          <w:rFonts w:ascii="Arial" w:hAnsi="Arial" w:cs="Arial"/>
          <w:b/>
          <w:sz w:val="24"/>
          <w:szCs w:val="24"/>
        </w:rPr>
      </w:pPr>
      <w:r w:rsidRPr="005F3514">
        <w:rPr>
          <w:rFonts w:ascii="Arial" w:hAnsi="Arial" w:cs="Arial"/>
          <w:b/>
          <w:sz w:val="24"/>
          <w:szCs w:val="24"/>
        </w:rPr>
        <w:t>Certificación de calidad.</w:t>
      </w:r>
    </w:p>
    <w:p w14:paraId="612AA815" w14:textId="77777777" w:rsidR="00E1415E" w:rsidRPr="005F3514" w:rsidRDefault="00E1415E" w:rsidP="00E1415E">
      <w:pPr>
        <w:rPr>
          <w:rFonts w:ascii="Arial" w:hAnsi="Arial" w:cs="Arial"/>
          <w:b/>
          <w:sz w:val="24"/>
          <w:szCs w:val="24"/>
        </w:rPr>
      </w:pPr>
      <w:r w:rsidRPr="005F3514">
        <w:rPr>
          <w:rFonts w:ascii="Arial" w:hAnsi="Arial" w:cs="Arial"/>
          <w:b/>
          <w:sz w:val="24"/>
          <w:szCs w:val="24"/>
        </w:rPr>
        <w:t xml:space="preserve">Objetivo: </w:t>
      </w:r>
    </w:p>
    <w:p w14:paraId="3C7F0EA9" w14:textId="77777777" w:rsidR="00E1415E" w:rsidRPr="005F3514" w:rsidRDefault="00E1415E" w:rsidP="00E957AF">
      <w:pPr>
        <w:ind w:left="360" w:firstLine="0"/>
        <w:jc w:val="both"/>
        <w:rPr>
          <w:rFonts w:ascii="Arial" w:hAnsi="Arial" w:cs="Arial"/>
          <w:sz w:val="24"/>
          <w:szCs w:val="24"/>
        </w:rPr>
      </w:pPr>
      <w:r w:rsidRPr="005F3514">
        <w:rPr>
          <w:rFonts w:ascii="Arial" w:hAnsi="Arial" w:cs="Arial"/>
          <w:sz w:val="24"/>
          <w:szCs w:val="24"/>
        </w:rPr>
        <w:t>Garantizar que el producto final cumpla con los requerimientos de los mercados de alta gama.</w:t>
      </w:r>
    </w:p>
    <w:p w14:paraId="07D90A84" w14:textId="77777777" w:rsidR="00E957AF" w:rsidRDefault="00E957AF" w:rsidP="00E1415E">
      <w:pPr>
        <w:rPr>
          <w:rFonts w:ascii="Arial" w:hAnsi="Arial" w:cs="Arial"/>
          <w:b/>
          <w:sz w:val="24"/>
          <w:szCs w:val="24"/>
        </w:rPr>
      </w:pPr>
    </w:p>
    <w:p w14:paraId="71624BD9" w14:textId="77777777" w:rsidR="00E1415E" w:rsidRPr="005F3514" w:rsidRDefault="00E1415E" w:rsidP="00E1415E">
      <w:pPr>
        <w:rPr>
          <w:rFonts w:ascii="Arial" w:hAnsi="Arial" w:cs="Arial"/>
          <w:b/>
          <w:sz w:val="24"/>
          <w:szCs w:val="24"/>
        </w:rPr>
      </w:pPr>
      <w:r w:rsidRPr="005F3514">
        <w:rPr>
          <w:rFonts w:ascii="Arial" w:hAnsi="Arial" w:cs="Arial"/>
          <w:b/>
          <w:sz w:val="24"/>
          <w:szCs w:val="24"/>
        </w:rPr>
        <w:t xml:space="preserve">Línea de Acción 7: </w:t>
      </w:r>
    </w:p>
    <w:p w14:paraId="6304B798" w14:textId="77777777" w:rsidR="00E1415E" w:rsidRPr="005F3514" w:rsidRDefault="00E1415E" w:rsidP="00E1415E">
      <w:pPr>
        <w:rPr>
          <w:rFonts w:ascii="Arial" w:hAnsi="Arial" w:cs="Arial"/>
          <w:b/>
          <w:sz w:val="24"/>
          <w:szCs w:val="24"/>
        </w:rPr>
      </w:pPr>
      <w:r w:rsidRPr="005F3514">
        <w:rPr>
          <w:rFonts w:ascii="Arial" w:hAnsi="Arial" w:cs="Arial"/>
          <w:b/>
          <w:sz w:val="24"/>
          <w:szCs w:val="24"/>
        </w:rPr>
        <w:t>Acceso a mercados de alta gama.</w:t>
      </w:r>
    </w:p>
    <w:p w14:paraId="4704347C" w14:textId="77777777" w:rsidR="00E1415E" w:rsidRPr="005F3514" w:rsidRDefault="00E1415E" w:rsidP="00E1415E">
      <w:pPr>
        <w:rPr>
          <w:rFonts w:ascii="Arial" w:hAnsi="Arial" w:cs="Arial"/>
          <w:b/>
          <w:sz w:val="24"/>
          <w:szCs w:val="24"/>
        </w:rPr>
      </w:pPr>
      <w:r w:rsidRPr="005F3514">
        <w:rPr>
          <w:rFonts w:ascii="Arial" w:hAnsi="Arial" w:cs="Arial"/>
          <w:b/>
          <w:sz w:val="24"/>
          <w:szCs w:val="24"/>
        </w:rPr>
        <w:t xml:space="preserve">Objetivo: </w:t>
      </w:r>
    </w:p>
    <w:p w14:paraId="075E52F7" w14:textId="77777777" w:rsidR="00E1415E" w:rsidRPr="005F3514" w:rsidRDefault="00E1415E" w:rsidP="00E1415E">
      <w:pPr>
        <w:rPr>
          <w:rFonts w:ascii="Arial" w:hAnsi="Arial" w:cs="Arial"/>
          <w:sz w:val="24"/>
          <w:szCs w:val="24"/>
        </w:rPr>
      </w:pPr>
      <w:r w:rsidRPr="005F3514">
        <w:rPr>
          <w:rFonts w:ascii="Arial" w:hAnsi="Arial" w:cs="Arial"/>
          <w:sz w:val="24"/>
          <w:szCs w:val="24"/>
        </w:rPr>
        <w:t>Identificar los requerimientos de los clientes del segmento de alta gama.</w:t>
      </w:r>
    </w:p>
    <w:p w14:paraId="2C7518EF" w14:textId="77777777" w:rsidR="00E957AF" w:rsidRDefault="00E957AF" w:rsidP="00E1415E">
      <w:pPr>
        <w:rPr>
          <w:rFonts w:ascii="Arial" w:hAnsi="Arial" w:cs="Arial"/>
          <w:b/>
          <w:sz w:val="24"/>
          <w:szCs w:val="24"/>
        </w:rPr>
      </w:pPr>
    </w:p>
    <w:p w14:paraId="48A18002" w14:textId="77777777" w:rsidR="00E1415E" w:rsidRPr="005F3514" w:rsidRDefault="00E1415E" w:rsidP="00E1415E">
      <w:pPr>
        <w:rPr>
          <w:rFonts w:ascii="Arial" w:hAnsi="Arial" w:cs="Arial"/>
          <w:b/>
          <w:sz w:val="24"/>
          <w:szCs w:val="24"/>
        </w:rPr>
      </w:pPr>
      <w:r w:rsidRPr="005F3514">
        <w:rPr>
          <w:rFonts w:ascii="Arial" w:hAnsi="Arial" w:cs="Arial"/>
          <w:b/>
          <w:sz w:val="24"/>
          <w:szCs w:val="24"/>
        </w:rPr>
        <w:t xml:space="preserve">Línea de Acción 8: </w:t>
      </w:r>
    </w:p>
    <w:p w14:paraId="76B8A1FE" w14:textId="77777777" w:rsidR="00E1415E" w:rsidRPr="005F3514" w:rsidRDefault="00E1415E" w:rsidP="00E1415E">
      <w:pPr>
        <w:rPr>
          <w:rFonts w:ascii="Arial" w:hAnsi="Arial" w:cs="Arial"/>
          <w:b/>
          <w:sz w:val="24"/>
          <w:szCs w:val="24"/>
        </w:rPr>
      </w:pPr>
      <w:r w:rsidRPr="005F3514">
        <w:rPr>
          <w:rFonts w:ascii="Arial" w:hAnsi="Arial" w:cs="Arial"/>
          <w:b/>
          <w:sz w:val="24"/>
          <w:szCs w:val="24"/>
        </w:rPr>
        <w:t>Fortalecimiento de la industria transformadora local.</w:t>
      </w:r>
    </w:p>
    <w:p w14:paraId="242B823D" w14:textId="77777777" w:rsidR="00E1415E" w:rsidRPr="005F3514" w:rsidRDefault="00E1415E" w:rsidP="00E1415E">
      <w:pPr>
        <w:rPr>
          <w:rFonts w:ascii="Arial" w:hAnsi="Arial" w:cs="Arial"/>
          <w:b/>
          <w:sz w:val="24"/>
          <w:szCs w:val="24"/>
        </w:rPr>
      </w:pPr>
      <w:r w:rsidRPr="005F3514">
        <w:rPr>
          <w:rFonts w:ascii="Arial" w:hAnsi="Arial" w:cs="Arial"/>
          <w:b/>
          <w:sz w:val="24"/>
          <w:szCs w:val="24"/>
        </w:rPr>
        <w:t xml:space="preserve">Objetivo: </w:t>
      </w:r>
    </w:p>
    <w:p w14:paraId="234A5E65" w14:textId="77777777" w:rsidR="00E957AF" w:rsidRDefault="00E957AF" w:rsidP="00E1415E">
      <w:pPr>
        <w:rPr>
          <w:rFonts w:ascii="Arial" w:hAnsi="Arial" w:cs="Arial"/>
          <w:sz w:val="24"/>
          <w:szCs w:val="24"/>
        </w:rPr>
      </w:pPr>
    </w:p>
    <w:p w14:paraId="34302678" w14:textId="77777777" w:rsidR="00E1415E" w:rsidRPr="005F3514" w:rsidRDefault="00E1415E" w:rsidP="00E1415E">
      <w:pPr>
        <w:rPr>
          <w:rFonts w:ascii="Arial" w:hAnsi="Arial" w:cs="Arial"/>
          <w:sz w:val="24"/>
          <w:szCs w:val="24"/>
        </w:rPr>
      </w:pPr>
      <w:r w:rsidRPr="005F3514">
        <w:rPr>
          <w:rFonts w:ascii="Arial" w:hAnsi="Arial" w:cs="Arial"/>
          <w:sz w:val="24"/>
          <w:szCs w:val="24"/>
        </w:rPr>
        <w:t>Mejorar las técnicas de producción para acceder a mercados de alta gama.</w:t>
      </w:r>
    </w:p>
    <w:p w14:paraId="64ABBA75" w14:textId="77777777" w:rsidR="00E1415E" w:rsidRPr="005F3514" w:rsidRDefault="00E1415E" w:rsidP="000413FD">
      <w:pPr>
        <w:ind w:firstLine="0"/>
        <w:rPr>
          <w:rFonts w:ascii="Arial" w:hAnsi="Arial" w:cs="Arial"/>
          <w:b/>
          <w:sz w:val="24"/>
          <w:szCs w:val="24"/>
        </w:rPr>
      </w:pPr>
    </w:p>
    <w:p w14:paraId="2B1D0428" w14:textId="77777777" w:rsidR="00E1415E" w:rsidRPr="005F3514" w:rsidRDefault="00E1415E" w:rsidP="00E1415E">
      <w:pPr>
        <w:jc w:val="right"/>
        <w:rPr>
          <w:rFonts w:ascii="Arial" w:hAnsi="Arial" w:cs="Arial"/>
          <w:b/>
          <w:sz w:val="24"/>
          <w:szCs w:val="24"/>
        </w:rPr>
      </w:pPr>
    </w:p>
    <w:p w14:paraId="13352A5B" w14:textId="60F4021E" w:rsidR="00E1415E" w:rsidRPr="00E957AF" w:rsidRDefault="00E957AF" w:rsidP="001466F8">
      <w:pPr>
        <w:pStyle w:val="Prrafodelista"/>
        <w:numPr>
          <w:ilvl w:val="0"/>
          <w:numId w:val="70"/>
        </w:numPr>
        <w:jc w:val="center"/>
        <w:rPr>
          <w:rFonts w:ascii="Arial" w:hAnsi="Arial" w:cs="Arial"/>
          <w:b/>
          <w:sz w:val="24"/>
          <w:szCs w:val="24"/>
        </w:rPr>
      </w:pPr>
      <w:r w:rsidRPr="00E957AF">
        <w:rPr>
          <w:rFonts w:ascii="Arial" w:hAnsi="Arial" w:cs="Arial"/>
          <w:b/>
          <w:sz w:val="24"/>
          <w:szCs w:val="24"/>
        </w:rPr>
        <w:t>ESTRUCTURA DEL PLAN</w:t>
      </w:r>
    </w:p>
    <w:p w14:paraId="79A6A4E5" w14:textId="77777777" w:rsidR="00E1415E" w:rsidRPr="005F3514" w:rsidRDefault="00E1415E" w:rsidP="00E1415E">
      <w:pPr>
        <w:jc w:val="right"/>
        <w:rPr>
          <w:rFonts w:ascii="Arial" w:hAnsi="Arial" w:cs="Arial"/>
          <w:b/>
          <w:sz w:val="24"/>
          <w:szCs w:val="24"/>
        </w:rPr>
      </w:pPr>
    </w:p>
    <w:p w14:paraId="32E5C759" w14:textId="77777777" w:rsidR="00E1415E" w:rsidRPr="005F3514" w:rsidRDefault="00E1415E" w:rsidP="00E957AF">
      <w:pPr>
        <w:autoSpaceDE w:val="0"/>
        <w:autoSpaceDN w:val="0"/>
        <w:adjustRightInd w:val="0"/>
        <w:ind w:firstLine="0"/>
        <w:rPr>
          <w:rFonts w:ascii="Arial" w:hAnsi="Arial" w:cs="Arial"/>
          <w:bCs/>
          <w:sz w:val="24"/>
          <w:szCs w:val="24"/>
        </w:rPr>
      </w:pPr>
    </w:p>
    <w:p w14:paraId="341D6285" w14:textId="4A59B40F" w:rsidR="00E1415E" w:rsidRPr="005F3514" w:rsidRDefault="00E957AF" w:rsidP="00E1415E">
      <w:pPr>
        <w:pStyle w:val="Ttulo2"/>
        <w:spacing w:before="0" w:after="0"/>
        <w:rPr>
          <w:rFonts w:ascii="Arial" w:hAnsi="Arial" w:cs="Arial"/>
          <w:color w:val="auto"/>
        </w:rPr>
      </w:pPr>
      <w:r>
        <w:rPr>
          <w:rFonts w:ascii="Arial" w:hAnsi="Arial" w:cs="Arial"/>
          <w:color w:val="auto"/>
        </w:rPr>
        <w:t xml:space="preserve">6.1 </w:t>
      </w:r>
      <w:r w:rsidR="00E1415E" w:rsidRPr="005F3514">
        <w:rPr>
          <w:rFonts w:ascii="Arial" w:hAnsi="Arial" w:cs="Arial"/>
          <w:color w:val="auto"/>
        </w:rPr>
        <w:t>VISION</w:t>
      </w:r>
    </w:p>
    <w:p w14:paraId="7739D8CF" w14:textId="77777777" w:rsidR="00E957AF" w:rsidRDefault="00E957AF" w:rsidP="00E957AF">
      <w:pPr>
        <w:autoSpaceDE w:val="0"/>
        <w:autoSpaceDN w:val="0"/>
        <w:adjustRightInd w:val="0"/>
        <w:ind w:firstLine="0"/>
        <w:jc w:val="both"/>
        <w:rPr>
          <w:rFonts w:ascii="Arial" w:hAnsi="Arial" w:cs="Arial"/>
          <w:sz w:val="24"/>
          <w:szCs w:val="24"/>
        </w:rPr>
      </w:pPr>
    </w:p>
    <w:p w14:paraId="66596334" w14:textId="4B40278B" w:rsidR="00E1415E" w:rsidRPr="005F3514" w:rsidRDefault="00E1415E" w:rsidP="00E957AF">
      <w:pPr>
        <w:autoSpaceDE w:val="0"/>
        <w:autoSpaceDN w:val="0"/>
        <w:adjustRightInd w:val="0"/>
        <w:ind w:firstLine="0"/>
        <w:jc w:val="both"/>
        <w:rPr>
          <w:rFonts w:ascii="Arial" w:hAnsi="Arial" w:cs="Arial"/>
          <w:sz w:val="24"/>
          <w:szCs w:val="24"/>
        </w:rPr>
      </w:pPr>
      <w:r w:rsidRPr="005F3514">
        <w:rPr>
          <w:rFonts w:ascii="Arial" w:hAnsi="Arial" w:cs="Arial"/>
          <w:sz w:val="24"/>
          <w:szCs w:val="24"/>
        </w:rPr>
        <w:t>En el año 2024 el Quindío se consolidará como uno de los primeros  departamentos con el nivel más alto de competitividad,  comercializando productos y servicios diferenciadores, incrementando valor agregado y fortaleciendo los sectores prioritarios con enfoque exportador.</w:t>
      </w:r>
    </w:p>
    <w:p w14:paraId="0E3FA865" w14:textId="77777777" w:rsidR="00E1415E" w:rsidRPr="005F3514" w:rsidRDefault="00E1415E" w:rsidP="00E1415E">
      <w:pPr>
        <w:autoSpaceDE w:val="0"/>
        <w:autoSpaceDN w:val="0"/>
        <w:adjustRightInd w:val="0"/>
        <w:rPr>
          <w:rFonts w:ascii="Arial" w:hAnsi="Arial" w:cs="Arial"/>
          <w:bCs/>
          <w:sz w:val="24"/>
          <w:szCs w:val="24"/>
        </w:rPr>
      </w:pPr>
    </w:p>
    <w:p w14:paraId="2E7070C5" w14:textId="6E5D872D" w:rsidR="00E957AF" w:rsidRPr="005F3514" w:rsidRDefault="00E957AF" w:rsidP="00E957AF">
      <w:pPr>
        <w:pStyle w:val="Ttulo2"/>
        <w:spacing w:before="0" w:after="0"/>
        <w:rPr>
          <w:rFonts w:ascii="Arial" w:hAnsi="Arial" w:cs="Arial"/>
          <w:color w:val="auto"/>
        </w:rPr>
      </w:pPr>
      <w:r>
        <w:rPr>
          <w:rFonts w:ascii="Arial" w:hAnsi="Arial" w:cs="Arial"/>
          <w:color w:val="auto"/>
        </w:rPr>
        <w:t xml:space="preserve">6.2 </w:t>
      </w:r>
      <w:r w:rsidRPr="005F3514">
        <w:rPr>
          <w:rFonts w:ascii="Arial" w:hAnsi="Arial" w:cs="Arial"/>
          <w:color w:val="auto"/>
        </w:rPr>
        <w:t>MISIÓN</w:t>
      </w:r>
    </w:p>
    <w:p w14:paraId="013F6AD3" w14:textId="77777777" w:rsidR="00E957AF" w:rsidRDefault="00E957AF" w:rsidP="00E957AF">
      <w:pPr>
        <w:autoSpaceDE w:val="0"/>
        <w:autoSpaceDN w:val="0"/>
        <w:adjustRightInd w:val="0"/>
        <w:ind w:firstLine="0"/>
        <w:rPr>
          <w:rFonts w:ascii="Arial" w:hAnsi="Arial" w:cs="Arial"/>
          <w:bCs/>
          <w:sz w:val="24"/>
          <w:szCs w:val="24"/>
        </w:rPr>
      </w:pPr>
    </w:p>
    <w:p w14:paraId="2AA30092" w14:textId="77777777" w:rsidR="00E957AF" w:rsidRPr="005F3514" w:rsidRDefault="00E957AF" w:rsidP="00E957AF">
      <w:pPr>
        <w:autoSpaceDE w:val="0"/>
        <w:autoSpaceDN w:val="0"/>
        <w:adjustRightInd w:val="0"/>
        <w:ind w:firstLine="0"/>
        <w:jc w:val="both"/>
        <w:rPr>
          <w:rFonts w:ascii="Arial" w:hAnsi="Arial" w:cs="Arial"/>
          <w:bCs/>
          <w:sz w:val="24"/>
          <w:szCs w:val="24"/>
        </w:rPr>
      </w:pPr>
      <w:r w:rsidRPr="005F3514">
        <w:rPr>
          <w:rFonts w:ascii="Arial" w:hAnsi="Arial" w:cs="Arial"/>
          <w:bCs/>
          <w:sz w:val="24"/>
          <w:szCs w:val="24"/>
        </w:rPr>
        <w:t>Promover e incrementar sostenidamente el intercambio comercial internacional de bienes y servicios e impulsar la imagen del Quindío como departamento con potencial exportador.</w:t>
      </w:r>
    </w:p>
    <w:p w14:paraId="7C0A33C1" w14:textId="7162A1E5" w:rsidR="000413FD" w:rsidRDefault="000413FD">
      <w:pPr>
        <w:rPr>
          <w:rFonts w:ascii="Arial" w:hAnsi="Arial" w:cs="Arial"/>
          <w:b/>
          <w:sz w:val="24"/>
          <w:szCs w:val="24"/>
        </w:rPr>
      </w:pPr>
      <w:r>
        <w:rPr>
          <w:rFonts w:ascii="Arial" w:hAnsi="Arial" w:cs="Arial"/>
          <w:b/>
          <w:sz w:val="24"/>
          <w:szCs w:val="24"/>
        </w:rPr>
        <w:br w:type="page"/>
      </w:r>
    </w:p>
    <w:p w14:paraId="73A2290C" w14:textId="24928344" w:rsidR="000413FD" w:rsidRDefault="000413FD" w:rsidP="000413FD">
      <w:pPr>
        <w:autoSpaceDE w:val="0"/>
        <w:autoSpaceDN w:val="0"/>
        <w:adjustRightInd w:val="0"/>
        <w:ind w:firstLine="0"/>
        <w:rPr>
          <w:rFonts w:ascii="Arial" w:hAnsi="Arial" w:cs="Arial"/>
          <w:sz w:val="24"/>
          <w:szCs w:val="24"/>
        </w:rPr>
      </w:pPr>
      <w:r>
        <w:rPr>
          <w:rFonts w:ascii="Arial" w:hAnsi="Arial" w:cs="Arial"/>
          <w:sz w:val="24"/>
          <w:szCs w:val="24"/>
        </w:rPr>
        <w:t>6.3 OBJETIVOS</w:t>
      </w:r>
    </w:p>
    <w:p w14:paraId="7F70C716" w14:textId="77777777" w:rsidR="000413FD" w:rsidRDefault="000413FD" w:rsidP="000413FD">
      <w:pPr>
        <w:autoSpaceDE w:val="0"/>
        <w:autoSpaceDN w:val="0"/>
        <w:adjustRightInd w:val="0"/>
        <w:ind w:firstLine="0"/>
        <w:rPr>
          <w:rFonts w:ascii="Arial" w:hAnsi="Arial" w:cs="Arial"/>
          <w:sz w:val="24"/>
          <w:szCs w:val="24"/>
        </w:rPr>
      </w:pPr>
    </w:p>
    <w:p w14:paraId="4418EA35" w14:textId="06385F12" w:rsidR="000413FD" w:rsidRPr="000413FD" w:rsidRDefault="000413FD" w:rsidP="000413FD">
      <w:pPr>
        <w:autoSpaceDE w:val="0"/>
        <w:autoSpaceDN w:val="0"/>
        <w:adjustRightInd w:val="0"/>
        <w:ind w:firstLine="0"/>
        <w:rPr>
          <w:rFonts w:ascii="Arial" w:hAnsi="Arial" w:cs="Arial"/>
          <w:b/>
          <w:sz w:val="24"/>
          <w:szCs w:val="24"/>
        </w:rPr>
      </w:pPr>
      <w:r>
        <w:rPr>
          <w:rFonts w:ascii="Arial" w:hAnsi="Arial" w:cs="Arial"/>
          <w:sz w:val="24"/>
          <w:szCs w:val="24"/>
        </w:rPr>
        <w:t xml:space="preserve">6.3.1 </w:t>
      </w:r>
      <w:r w:rsidRPr="000413FD">
        <w:rPr>
          <w:rFonts w:ascii="Arial" w:hAnsi="Arial" w:cs="Arial"/>
          <w:b/>
          <w:sz w:val="24"/>
          <w:szCs w:val="24"/>
        </w:rPr>
        <w:t>Objetivo General</w:t>
      </w:r>
    </w:p>
    <w:p w14:paraId="2F0DA8CC" w14:textId="77777777" w:rsidR="000413FD" w:rsidRDefault="000413FD" w:rsidP="000413FD">
      <w:pPr>
        <w:autoSpaceDE w:val="0"/>
        <w:autoSpaceDN w:val="0"/>
        <w:adjustRightInd w:val="0"/>
        <w:rPr>
          <w:rFonts w:ascii="Arial" w:hAnsi="Arial" w:cs="Arial"/>
          <w:sz w:val="24"/>
          <w:szCs w:val="24"/>
        </w:rPr>
      </w:pPr>
    </w:p>
    <w:p w14:paraId="4FCE1B2B" w14:textId="77777777" w:rsidR="000413FD" w:rsidRPr="007B5C50" w:rsidRDefault="000413FD" w:rsidP="000413FD">
      <w:pPr>
        <w:autoSpaceDE w:val="0"/>
        <w:autoSpaceDN w:val="0"/>
        <w:adjustRightInd w:val="0"/>
        <w:ind w:firstLine="0"/>
        <w:jc w:val="both"/>
        <w:rPr>
          <w:rFonts w:ascii="Arial" w:hAnsi="Arial" w:cs="Arial"/>
          <w:sz w:val="24"/>
          <w:szCs w:val="24"/>
        </w:rPr>
      </w:pPr>
      <w:r w:rsidRPr="007B5C50">
        <w:rPr>
          <w:rFonts w:ascii="Arial" w:hAnsi="Arial" w:cs="Arial"/>
          <w:sz w:val="24"/>
          <w:szCs w:val="24"/>
        </w:rPr>
        <w:t>Incrementar las exportaciones y brindar dinamismo a la economía departamental de cara al mundo por medio de la asistencia técnica con visión de mercado, las alianzas público – privadas para la promoción de sectores promisorios y el aprovechamiento de los tratados de libre comercio y el intercambio permanente de experiencias y conocimiento para el fortalecimiento de capacidades empresariales para la exportación, propiciado una estabilidad  en la balanza comercial</w:t>
      </w:r>
    </w:p>
    <w:p w14:paraId="0E675EE5" w14:textId="77777777" w:rsidR="000413FD" w:rsidRPr="007B5C50" w:rsidRDefault="000413FD" w:rsidP="000413FD">
      <w:pPr>
        <w:autoSpaceDE w:val="0"/>
        <w:autoSpaceDN w:val="0"/>
        <w:adjustRightInd w:val="0"/>
        <w:ind w:firstLine="0"/>
        <w:rPr>
          <w:rFonts w:ascii="Arial" w:hAnsi="Arial" w:cs="Arial"/>
          <w:sz w:val="24"/>
          <w:szCs w:val="24"/>
        </w:rPr>
      </w:pPr>
    </w:p>
    <w:p w14:paraId="7872D5F4" w14:textId="77777777" w:rsidR="008A3AE7" w:rsidRDefault="008A3AE7" w:rsidP="000413FD">
      <w:pPr>
        <w:autoSpaceDE w:val="0"/>
        <w:autoSpaceDN w:val="0"/>
        <w:adjustRightInd w:val="0"/>
        <w:ind w:firstLine="0"/>
        <w:rPr>
          <w:rFonts w:ascii="Arial" w:hAnsi="Arial" w:cs="Arial"/>
          <w:sz w:val="24"/>
          <w:szCs w:val="24"/>
        </w:rPr>
      </w:pPr>
    </w:p>
    <w:p w14:paraId="48DB34E5" w14:textId="178AA7D7" w:rsidR="000413FD" w:rsidRPr="008A3AE7" w:rsidRDefault="000413FD" w:rsidP="001466F8">
      <w:pPr>
        <w:pStyle w:val="Prrafodelista"/>
        <w:numPr>
          <w:ilvl w:val="2"/>
          <w:numId w:val="70"/>
        </w:numPr>
        <w:autoSpaceDE w:val="0"/>
        <w:autoSpaceDN w:val="0"/>
        <w:adjustRightInd w:val="0"/>
        <w:rPr>
          <w:rFonts w:ascii="Arial" w:hAnsi="Arial" w:cs="Arial"/>
          <w:b/>
          <w:sz w:val="24"/>
          <w:szCs w:val="24"/>
        </w:rPr>
      </w:pPr>
      <w:r w:rsidRPr="008A3AE7">
        <w:rPr>
          <w:rFonts w:ascii="Arial" w:hAnsi="Arial" w:cs="Arial"/>
          <w:b/>
          <w:sz w:val="24"/>
          <w:szCs w:val="24"/>
        </w:rPr>
        <w:t>OBJETIVOS ESPECÍFICOS</w:t>
      </w:r>
    </w:p>
    <w:p w14:paraId="1C890358" w14:textId="77777777" w:rsidR="000413FD" w:rsidRPr="007B5C50" w:rsidRDefault="000413FD" w:rsidP="000413FD">
      <w:pPr>
        <w:autoSpaceDE w:val="0"/>
        <w:autoSpaceDN w:val="0"/>
        <w:adjustRightInd w:val="0"/>
        <w:jc w:val="center"/>
        <w:rPr>
          <w:rFonts w:ascii="Arial" w:hAnsi="Arial" w:cs="Arial"/>
          <w:b/>
          <w:sz w:val="24"/>
          <w:szCs w:val="24"/>
        </w:rPr>
      </w:pPr>
    </w:p>
    <w:p w14:paraId="08A1F2AE" w14:textId="77777777" w:rsidR="008A3AE7" w:rsidRDefault="000413FD" w:rsidP="001466F8">
      <w:pPr>
        <w:pStyle w:val="Prrafodelista"/>
        <w:numPr>
          <w:ilvl w:val="0"/>
          <w:numId w:val="28"/>
        </w:numPr>
        <w:autoSpaceDE w:val="0"/>
        <w:autoSpaceDN w:val="0"/>
        <w:adjustRightInd w:val="0"/>
        <w:ind w:left="360"/>
        <w:jc w:val="both"/>
        <w:rPr>
          <w:rFonts w:ascii="Arial" w:hAnsi="Arial" w:cs="Arial"/>
          <w:sz w:val="24"/>
          <w:szCs w:val="24"/>
        </w:rPr>
      </w:pPr>
      <w:r w:rsidRPr="008A3AE7">
        <w:rPr>
          <w:rFonts w:ascii="Arial" w:hAnsi="Arial" w:cs="Arial"/>
          <w:sz w:val="24"/>
          <w:szCs w:val="24"/>
        </w:rPr>
        <w:t xml:space="preserve">Consolidar la cultura exportadora del departamento del Quindío. </w:t>
      </w:r>
    </w:p>
    <w:p w14:paraId="72D5CF9B" w14:textId="77777777" w:rsidR="008A3AE7" w:rsidRDefault="000413FD" w:rsidP="001466F8">
      <w:pPr>
        <w:pStyle w:val="Prrafodelista"/>
        <w:numPr>
          <w:ilvl w:val="0"/>
          <w:numId w:val="28"/>
        </w:numPr>
        <w:autoSpaceDE w:val="0"/>
        <w:autoSpaceDN w:val="0"/>
        <w:adjustRightInd w:val="0"/>
        <w:ind w:left="360"/>
        <w:jc w:val="both"/>
        <w:rPr>
          <w:rFonts w:ascii="Arial" w:hAnsi="Arial" w:cs="Arial"/>
          <w:sz w:val="24"/>
          <w:szCs w:val="24"/>
        </w:rPr>
      </w:pPr>
      <w:r w:rsidRPr="008A3AE7">
        <w:rPr>
          <w:rFonts w:ascii="Arial" w:hAnsi="Arial" w:cs="Arial"/>
          <w:sz w:val="24"/>
          <w:szCs w:val="24"/>
        </w:rPr>
        <w:t xml:space="preserve">Alinear la oferta exportable del Quindío en función de la demanda mundial con el   apalancamiento de los TLC. </w:t>
      </w:r>
    </w:p>
    <w:p w14:paraId="5662811A" w14:textId="77777777" w:rsidR="008A3AE7" w:rsidRDefault="000413FD" w:rsidP="001466F8">
      <w:pPr>
        <w:pStyle w:val="Prrafodelista"/>
        <w:numPr>
          <w:ilvl w:val="0"/>
          <w:numId w:val="28"/>
        </w:numPr>
        <w:autoSpaceDE w:val="0"/>
        <w:autoSpaceDN w:val="0"/>
        <w:adjustRightInd w:val="0"/>
        <w:ind w:left="360"/>
        <w:jc w:val="both"/>
        <w:rPr>
          <w:rFonts w:ascii="Arial" w:hAnsi="Arial" w:cs="Arial"/>
          <w:sz w:val="24"/>
          <w:szCs w:val="24"/>
        </w:rPr>
      </w:pPr>
      <w:r w:rsidRPr="008A3AE7">
        <w:rPr>
          <w:rFonts w:ascii="Arial" w:hAnsi="Arial" w:cs="Arial"/>
          <w:sz w:val="24"/>
          <w:szCs w:val="24"/>
        </w:rPr>
        <w:t xml:space="preserve">Fortalecer las cadenas productivas a partir de alianzas estratégicas públicos privadas con enfoque exportador. </w:t>
      </w:r>
    </w:p>
    <w:p w14:paraId="2C428EAB" w14:textId="1BFF9BD6" w:rsidR="000413FD" w:rsidRPr="008A3AE7" w:rsidRDefault="000413FD" w:rsidP="001466F8">
      <w:pPr>
        <w:pStyle w:val="Prrafodelista"/>
        <w:numPr>
          <w:ilvl w:val="0"/>
          <w:numId w:val="28"/>
        </w:numPr>
        <w:autoSpaceDE w:val="0"/>
        <w:autoSpaceDN w:val="0"/>
        <w:adjustRightInd w:val="0"/>
        <w:ind w:left="360"/>
        <w:jc w:val="both"/>
        <w:rPr>
          <w:rFonts w:ascii="Arial" w:hAnsi="Arial" w:cs="Arial"/>
          <w:sz w:val="24"/>
          <w:szCs w:val="24"/>
        </w:rPr>
      </w:pPr>
      <w:r w:rsidRPr="008A3AE7">
        <w:rPr>
          <w:rFonts w:ascii="Arial" w:hAnsi="Arial" w:cs="Arial"/>
          <w:sz w:val="24"/>
          <w:szCs w:val="24"/>
        </w:rPr>
        <w:t xml:space="preserve">Especializar mecanismos de promoción y estrategias de comercio internacional. </w:t>
      </w:r>
    </w:p>
    <w:p w14:paraId="7F193222" w14:textId="77777777" w:rsidR="008A3AE7" w:rsidRDefault="000413FD" w:rsidP="001466F8">
      <w:pPr>
        <w:pStyle w:val="Prrafodelista"/>
        <w:numPr>
          <w:ilvl w:val="0"/>
          <w:numId w:val="28"/>
        </w:numPr>
        <w:autoSpaceDE w:val="0"/>
        <w:autoSpaceDN w:val="0"/>
        <w:adjustRightInd w:val="0"/>
        <w:ind w:left="360"/>
        <w:jc w:val="both"/>
        <w:rPr>
          <w:rFonts w:ascii="Arial" w:hAnsi="Arial" w:cs="Arial"/>
          <w:sz w:val="24"/>
          <w:szCs w:val="24"/>
        </w:rPr>
      </w:pPr>
      <w:r w:rsidRPr="008A3AE7">
        <w:rPr>
          <w:rFonts w:ascii="Arial" w:hAnsi="Arial" w:cs="Arial"/>
          <w:sz w:val="24"/>
          <w:szCs w:val="24"/>
        </w:rPr>
        <w:t>Promover la transferencia tecnológica en los sectores con mayor potencial exportador.</w:t>
      </w:r>
    </w:p>
    <w:p w14:paraId="156D9073" w14:textId="77777777" w:rsidR="008A3AE7" w:rsidRDefault="000413FD" w:rsidP="001466F8">
      <w:pPr>
        <w:pStyle w:val="Prrafodelista"/>
        <w:numPr>
          <w:ilvl w:val="0"/>
          <w:numId w:val="28"/>
        </w:numPr>
        <w:autoSpaceDE w:val="0"/>
        <w:autoSpaceDN w:val="0"/>
        <w:adjustRightInd w:val="0"/>
        <w:ind w:left="360"/>
        <w:jc w:val="both"/>
        <w:rPr>
          <w:rFonts w:ascii="Arial" w:hAnsi="Arial" w:cs="Arial"/>
          <w:sz w:val="24"/>
          <w:szCs w:val="24"/>
        </w:rPr>
      </w:pPr>
      <w:r w:rsidRPr="008A3AE7">
        <w:rPr>
          <w:rFonts w:ascii="Arial" w:hAnsi="Arial" w:cs="Arial"/>
          <w:sz w:val="24"/>
          <w:szCs w:val="24"/>
        </w:rPr>
        <w:t xml:space="preserve">Promover y divulgar los centros de información y sistemas de inteligencia de mercados a nivel departamental. </w:t>
      </w:r>
    </w:p>
    <w:p w14:paraId="0B448110" w14:textId="274B495F" w:rsidR="000413FD" w:rsidRPr="008A3AE7" w:rsidRDefault="008A3AE7" w:rsidP="001466F8">
      <w:pPr>
        <w:pStyle w:val="Prrafodelista"/>
        <w:numPr>
          <w:ilvl w:val="0"/>
          <w:numId w:val="28"/>
        </w:numPr>
        <w:autoSpaceDE w:val="0"/>
        <w:autoSpaceDN w:val="0"/>
        <w:adjustRightInd w:val="0"/>
        <w:ind w:left="360"/>
        <w:jc w:val="both"/>
        <w:rPr>
          <w:rFonts w:ascii="Arial" w:hAnsi="Arial" w:cs="Arial"/>
          <w:sz w:val="24"/>
          <w:szCs w:val="24"/>
        </w:rPr>
      </w:pPr>
      <w:r w:rsidRPr="008A3AE7">
        <w:rPr>
          <w:rFonts w:ascii="Arial" w:hAnsi="Arial" w:cs="Arial"/>
          <w:sz w:val="24"/>
          <w:szCs w:val="24"/>
        </w:rPr>
        <w:t>F</w:t>
      </w:r>
      <w:r w:rsidR="000413FD" w:rsidRPr="008A3AE7">
        <w:rPr>
          <w:rFonts w:ascii="Arial" w:hAnsi="Arial" w:cs="Arial"/>
          <w:sz w:val="24"/>
          <w:szCs w:val="24"/>
        </w:rPr>
        <w:t xml:space="preserve">ortalecer la zona franca como centro de comercio agroindustrial en comercio exterior  a partir de los renglones agropecuarios promisorios  </w:t>
      </w:r>
    </w:p>
    <w:p w14:paraId="5E17EFFE" w14:textId="77777777" w:rsidR="000413FD" w:rsidRPr="007B5C50" w:rsidRDefault="000413FD" w:rsidP="000413FD">
      <w:pPr>
        <w:autoSpaceDE w:val="0"/>
        <w:autoSpaceDN w:val="0"/>
        <w:adjustRightInd w:val="0"/>
        <w:rPr>
          <w:rFonts w:ascii="Arial" w:hAnsi="Arial" w:cs="Arial"/>
          <w:sz w:val="24"/>
          <w:szCs w:val="24"/>
        </w:rPr>
      </w:pPr>
    </w:p>
    <w:p w14:paraId="575ED16B" w14:textId="77777777" w:rsidR="000413FD" w:rsidRPr="007B5C50" w:rsidRDefault="000413FD" w:rsidP="000413FD">
      <w:pPr>
        <w:autoSpaceDE w:val="0"/>
        <w:autoSpaceDN w:val="0"/>
        <w:adjustRightInd w:val="0"/>
        <w:rPr>
          <w:rFonts w:ascii="Arial" w:hAnsi="Arial" w:cs="Arial"/>
          <w:sz w:val="24"/>
          <w:szCs w:val="24"/>
        </w:rPr>
      </w:pPr>
    </w:p>
    <w:p w14:paraId="4CE8536C" w14:textId="4FE18B3E" w:rsidR="000413FD" w:rsidRPr="007B5C50" w:rsidRDefault="008A3AE7" w:rsidP="008A3AE7">
      <w:pPr>
        <w:autoSpaceDE w:val="0"/>
        <w:autoSpaceDN w:val="0"/>
        <w:adjustRightInd w:val="0"/>
        <w:ind w:firstLine="0"/>
        <w:jc w:val="both"/>
        <w:rPr>
          <w:rFonts w:ascii="Arial" w:hAnsi="Arial" w:cs="Arial"/>
          <w:b/>
          <w:sz w:val="24"/>
          <w:szCs w:val="24"/>
        </w:rPr>
      </w:pPr>
      <w:r>
        <w:rPr>
          <w:rFonts w:ascii="Arial" w:hAnsi="Arial" w:cs="Arial"/>
          <w:b/>
          <w:sz w:val="24"/>
          <w:szCs w:val="24"/>
        </w:rPr>
        <w:t xml:space="preserve">6.4 </w:t>
      </w:r>
      <w:r w:rsidR="000413FD" w:rsidRPr="008A3AE7">
        <w:rPr>
          <w:rFonts w:ascii="Arial" w:hAnsi="Arial" w:cs="Arial"/>
          <w:sz w:val="24"/>
          <w:szCs w:val="24"/>
        </w:rPr>
        <w:t>PRINCIPIOS</w:t>
      </w:r>
    </w:p>
    <w:p w14:paraId="07D52D01" w14:textId="77777777" w:rsidR="000413FD" w:rsidRPr="007B5C50" w:rsidRDefault="000413FD" w:rsidP="000413FD">
      <w:pPr>
        <w:autoSpaceDE w:val="0"/>
        <w:autoSpaceDN w:val="0"/>
        <w:adjustRightInd w:val="0"/>
        <w:jc w:val="center"/>
        <w:rPr>
          <w:rFonts w:ascii="Arial" w:hAnsi="Arial" w:cs="Arial"/>
          <w:b/>
          <w:sz w:val="24"/>
          <w:szCs w:val="24"/>
        </w:rPr>
      </w:pPr>
    </w:p>
    <w:p w14:paraId="57529302" w14:textId="5204A487" w:rsidR="008A3AE7" w:rsidRPr="008A3AE7" w:rsidRDefault="008A3AE7" w:rsidP="001466F8">
      <w:pPr>
        <w:numPr>
          <w:ilvl w:val="0"/>
          <w:numId w:val="1"/>
        </w:numPr>
        <w:autoSpaceDE w:val="0"/>
        <w:autoSpaceDN w:val="0"/>
        <w:adjustRightInd w:val="0"/>
        <w:ind w:left="426" w:hanging="426"/>
        <w:jc w:val="both"/>
        <w:rPr>
          <w:rFonts w:ascii="Arial" w:hAnsi="Arial" w:cs="Arial"/>
          <w:b/>
          <w:sz w:val="24"/>
          <w:szCs w:val="24"/>
        </w:rPr>
      </w:pPr>
      <w:r w:rsidRPr="008A3AE7">
        <w:rPr>
          <w:rFonts w:ascii="Arial" w:hAnsi="Arial" w:cs="Arial"/>
          <w:b/>
          <w:bCs/>
          <w:sz w:val="24"/>
          <w:szCs w:val="24"/>
        </w:rPr>
        <w:t>Competitividad:</w:t>
      </w:r>
      <w:r w:rsidR="000413FD" w:rsidRPr="008A3AE7">
        <w:rPr>
          <w:rFonts w:ascii="Arial" w:hAnsi="Arial" w:cs="Arial"/>
          <w:b/>
          <w:bCs/>
          <w:sz w:val="24"/>
          <w:szCs w:val="24"/>
        </w:rPr>
        <w:t xml:space="preserve"> </w:t>
      </w:r>
      <w:r w:rsidRPr="008A3AE7">
        <w:rPr>
          <w:rFonts w:ascii="Arial" w:hAnsi="Arial" w:cs="Arial"/>
          <w:bCs/>
          <w:sz w:val="24"/>
          <w:szCs w:val="24"/>
        </w:rPr>
        <w:t>d</w:t>
      </w:r>
      <w:r w:rsidR="000413FD" w:rsidRPr="008A3AE7">
        <w:rPr>
          <w:rFonts w:ascii="Arial" w:hAnsi="Arial" w:cs="Arial"/>
          <w:bCs/>
          <w:sz w:val="24"/>
          <w:szCs w:val="24"/>
        </w:rPr>
        <w:t xml:space="preserve">e la </w:t>
      </w:r>
      <w:r w:rsidR="000413FD" w:rsidRPr="008A3AE7">
        <w:rPr>
          <w:rFonts w:ascii="Arial" w:hAnsi="Arial" w:cs="Arial"/>
          <w:sz w:val="24"/>
          <w:szCs w:val="24"/>
        </w:rPr>
        <w:t>competitividad de un país o una región, entendemos la capacidad de producir bienes y servicios que compitan exitosamente en mercados globalizados, generen crecimiento sostenido en el largo plazo y contribuyan de esa manera a mejorarlos ingresos y la calidad de vida de sus habitantes. Está relacionada con múltiples factores que condicionan el desempeño de las actividades productivas, como la infraestructura, los recursos humanos, la ciencia y la tecnología, las instituciones, el medio ambiente y el entorno macroeconómico</w:t>
      </w:r>
    </w:p>
    <w:p w14:paraId="4254A5A2" w14:textId="77777777" w:rsidR="009D542A" w:rsidRDefault="008A3AE7" w:rsidP="001466F8">
      <w:pPr>
        <w:pStyle w:val="Prrafodelista"/>
        <w:numPr>
          <w:ilvl w:val="0"/>
          <w:numId w:val="18"/>
        </w:numPr>
        <w:autoSpaceDE w:val="0"/>
        <w:autoSpaceDN w:val="0"/>
        <w:adjustRightInd w:val="0"/>
        <w:jc w:val="both"/>
        <w:rPr>
          <w:rFonts w:ascii="Arial" w:hAnsi="Arial" w:cs="Arial"/>
          <w:sz w:val="24"/>
          <w:szCs w:val="24"/>
        </w:rPr>
      </w:pPr>
      <w:r w:rsidRPr="008A3AE7">
        <w:rPr>
          <w:rFonts w:ascii="Arial" w:hAnsi="Arial" w:cs="Arial"/>
          <w:b/>
          <w:sz w:val="24"/>
          <w:szCs w:val="24"/>
        </w:rPr>
        <w:t>Productividad</w:t>
      </w:r>
      <w:r w:rsidR="000413FD" w:rsidRPr="008A3AE7">
        <w:rPr>
          <w:rFonts w:ascii="Arial" w:hAnsi="Arial" w:cs="Arial"/>
          <w:b/>
          <w:sz w:val="24"/>
          <w:szCs w:val="24"/>
        </w:rPr>
        <w:t xml:space="preserve">: </w:t>
      </w:r>
      <w:r w:rsidRPr="008A3AE7">
        <w:rPr>
          <w:rFonts w:ascii="Arial" w:hAnsi="Arial" w:cs="Arial"/>
          <w:sz w:val="24"/>
          <w:szCs w:val="24"/>
        </w:rPr>
        <w:t xml:space="preserve">relación </w:t>
      </w:r>
      <w:r w:rsidR="000413FD" w:rsidRPr="008A3AE7">
        <w:rPr>
          <w:rFonts w:ascii="Arial" w:hAnsi="Arial" w:cs="Arial"/>
          <w:sz w:val="24"/>
          <w:szCs w:val="24"/>
        </w:rPr>
        <w:t xml:space="preserve">entre lo que se produce y los recursos físicos, humanos, naturales y de capital empleados. Una mayor productividad en el uso de los recursos de un país es determinante para aumentar el ingreso nacional </w:t>
      </w:r>
      <w:r w:rsidR="000413FD" w:rsidRPr="008A3AE7">
        <w:rPr>
          <w:rFonts w:ascii="Arial" w:hAnsi="Arial" w:cs="Arial"/>
          <w:i/>
          <w:iCs/>
          <w:sz w:val="24"/>
          <w:szCs w:val="24"/>
        </w:rPr>
        <w:t>per cápita</w:t>
      </w:r>
      <w:r w:rsidR="000413FD" w:rsidRPr="008A3AE7">
        <w:rPr>
          <w:rFonts w:ascii="Arial" w:hAnsi="Arial" w:cs="Arial"/>
          <w:sz w:val="24"/>
          <w:szCs w:val="24"/>
        </w:rPr>
        <w:t>.</w:t>
      </w:r>
    </w:p>
    <w:p w14:paraId="7C86CDA8" w14:textId="77468BC7" w:rsidR="000413FD" w:rsidRPr="009D542A" w:rsidRDefault="009D542A" w:rsidP="001466F8">
      <w:pPr>
        <w:pStyle w:val="Prrafodelista"/>
        <w:numPr>
          <w:ilvl w:val="0"/>
          <w:numId w:val="18"/>
        </w:numPr>
        <w:autoSpaceDE w:val="0"/>
        <w:autoSpaceDN w:val="0"/>
        <w:adjustRightInd w:val="0"/>
        <w:jc w:val="both"/>
        <w:rPr>
          <w:rFonts w:ascii="Arial" w:hAnsi="Arial" w:cs="Arial"/>
          <w:sz w:val="24"/>
          <w:szCs w:val="24"/>
        </w:rPr>
      </w:pPr>
      <w:r w:rsidRPr="009D542A">
        <w:rPr>
          <w:rFonts w:ascii="Arial" w:hAnsi="Arial" w:cs="Arial"/>
          <w:b/>
          <w:bCs/>
          <w:sz w:val="24"/>
          <w:szCs w:val="24"/>
        </w:rPr>
        <w:t>Integración Regional</w:t>
      </w:r>
      <w:r w:rsidR="000413FD" w:rsidRPr="009D542A">
        <w:rPr>
          <w:rFonts w:ascii="Arial" w:hAnsi="Arial" w:cs="Arial"/>
          <w:b/>
          <w:bCs/>
          <w:sz w:val="24"/>
          <w:szCs w:val="24"/>
        </w:rPr>
        <w:t xml:space="preserve">: </w:t>
      </w:r>
      <w:r w:rsidRPr="009D542A">
        <w:rPr>
          <w:rFonts w:ascii="Arial" w:hAnsi="Arial" w:cs="Arial"/>
          <w:bCs/>
          <w:sz w:val="24"/>
          <w:szCs w:val="24"/>
        </w:rPr>
        <w:t>l</w:t>
      </w:r>
      <w:r w:rsidR="000413FD" w:rsidRPr="009D542A">
        <w:rPr>
          <w:rFonts w:ascii="Arial" w:hAnsi="Arial" w:cs="Arial"/>
          <w:sz w:val="24"/>
          <w:szCs w:val="24"/>
        </w:rPr>
        <w:t xml:space="preserve">a integración siempre supone el esfuerzo coordinado, la planeación conjunta y la convivencia pacífica entre los sectores que conforman y que van a participar en la construcción del plan. </w:t>
      </w:r>
    </w:p>
    <w:p w14:paraId="5F091208" w14:textId="285BA78C" w:rsidR="000413FD" w:rsidRPr="009D542A" w:rsidRDefault="009D542A" w:rsidP="001466F8">
      <w:pPr>
        <w:numPr>
          <w:ilvl w:val="0"/>
          <w:numId w:val="1"/>
        </w:numPr>
        <w:autoSpaceDE w:val="0"/>
        <w:autoSpaceDN w:val="0"/>
        <w:adjustRightInd w:val="0"/>
        <w:ind w:left="284" w:hanging="284"/>
        <w:jc w:val="both"/>
        <w:rPr>
          <w:rFonts w:ascii="Arial" w:hAnsi="Arial" w:cs="Arial"/>
          <w:sz w:val="24"/>
          <w:szCs w:val="24"/>
        </w:rPr>
      </w:pPr>
      <w:r w:rsidRPr="007B5C50">
        <w:rPr>
          <w:rFonts w:ascii="Arial" w:hAnsi="Arial" w:cs="Arial"/>
          <w:b/>
          <w:sz w:val="24"/>
          <w:szCs w:val="24"/>
        </w:rPr>
        <w:t xml:space="preserve">Participación: </w:t>
      </w:r>
      <w:r w:rsidRPr="009D542A">
        <w:rPr>
          <w:rFonts w:ascii="Arial" w:hAnsi="Arial" w:cs="Arial"/>
          <w:sz w:val="24"/>
          <w:szCs w:val="24"/>
        </w:rPr>
        <w:t>l</w:t>
      </w:r>
      <w:r w:rsidR="000413FD" w:rsidRPr="009D542A">
        <w:rPr>
          <w:rFonts w:ascii="Arial" w:hAnsi="Arial" w:cs="Arial"/>
          <w:sz w:val="24"/>
          <w:szCs w:val="24"/>
        </w:rPr>
        <w:t>as decisiones que se tomen para las estrategias y el  desarrollo del plan de comercio internacional del departamento deberán contar con la intervención de los diferentes actores quienes tendrán la oportunidad de expresar sus intereses, expectativas y demandas comunes, con autonomía,  frente a otros actores sociales y públicos.</w:t>
      </w:r>
    </w:p>
    <w:p w14:paraId="43D98A88" w14:textId="30BBB67F" w:rsidR="000413FD" w:rsidRPr="009D542A" w:rsidRDefault="009D542A" w:rsidP="001466F8">
      <w:pPr>
        <w:numPr>
          <w:ilvl w:val="0"/>
          <w:numId w:val="1"/>
        </w:numPr>
        <w:autoSpaceDE w:val="0"/>
        <w:autoSpaceDN w:val="0"/>
        <w:adjustRightInd w:val="0"/>
        <w:ind w:left="284" w:hanging="284"/>
        <w:jc w:val="both"/>
        <w:rPr>
          <w:rFonts w:ascii="Arial" w:hAnsi="Arial" w:cs="Arial"/>
          <w:sz w:val="24"/>
          <w:szCs w:val="24"/>
        </w:rPr>
      </w:pPr>
      <w:r w:rsidRPr="009D542A">
        <w:rPr>
          <w:rFonts w:ascii="Arial" w:hAnsi="Arial" w:cs="Arial"/>
          <w:b/>
          <w:bCs/>
          <w:sz w:val="24"/>
          <w:szCs w:val="24"/>
        </w:rPr>
        <w:t>Cooperación</w:t>
      </w:r>
      <w:r w:rsidR="000413FD" w:rsidRPr="009D542A">
        <w:rPr>
          <w:rFonts w:ascii="Arial" w:hAnsi="Arial" w:cs="Arial"/>
          <w:b/>
          <w:bCs/>
          <w:sz w:val="24"/>
          <w:szCs w:val="24"/>
        </w:rPr>
        <w:t xml:space="preserve">: </w:t>
      </w:r>
      <w:r w:rsidRPr="009D542A">
        <w:rPr>
          <w:rFonts w:ascii="Arial" w:hAnsi="Arial" w:cs="Arial"/>
          <w:bCs/>
          <w:sz w:val="24"/>
          <w:szCs w:val="24"/>
        </w:rPr>
        <w:t>b</w:t>
      </w:r>
      <w:r w:rsidR="000413FD" w:rsidRPr="009D542A">
        <w:rPr>
          <w:rFonts w:ascii="Arial" w:hAnsi="Arial" w:cs="Arial"/>
          <w:sz w:val="24"/>
          <w:szCs w:val="24"/>
        </w:rPr>
        <w:t>usca superar el individualismo y la competencia frente a las grandes necesidades que tiene el sector y los escasos recursos que se manejan.  Se deberá trabajar en común, creando procedimientos, espacios, empresas y actividades que conciten diversas formas de compartir.</w:t>
      </w:r>
    </w:p>
    <w:p w14:paraId="3CED3C4C" w14:textId="50D7C698" w:rsidR="000413FD" w:rsidRPr="009D542A" w:rsidRDefault="009D542A" w:rsidP="001466F8">
      <w:pPr>
        <w:numPr>
          <w:ilvl w:val="0"/>
          <w:numId w:val="1"/>
        </w:numPr>
        <w:autoSpaceDE w:val="0"/>
        <w:autoSpaceDN w:val="0"/>
        <w:adjustRightInd w:val="0"/>
        <w:ind w:left="284" w:hanging="284"/>
        <w:jc w:val="both"/>
        <w:rPr>
          <w:rFonts w:ascii="Arial" w:hAnsi="Arial" w:cs="Arial"/>
          <w:b/>
          <w:bCs/>
          <w:sz w:val="24"/>
          <w:szCs w:val="24"/>
        </w:rPr>
      </w:pPr>
      <w:r w:rsidRPr="007B5C50">
        <w:rPr>
          <w:rFonts w:ascii="Arial" w:hAnsi="Arial" w:cs="Arial"/>
          <w:b/>
          <w:bCs/>
          <w:sz w:val="24"/>
          <w:szCs w:val="24"/>
        </w:rPr>
        <w:t>Capital Humano</w:t>
      </w:r>
      <w:r w:rsidR="000413FD" w:rsidRPr="007B5C50">
        <w:rPr>
          <w:rFonts w:ascii="Arial" w:hAnsi="Arial" w:cs="Arial"/>
          <w:b/>
          <w:bCs/>
          <w:sz w:val="24"/>
          <w:szCs w:val="24"/>
        </w:rPr>
        <w:t xml:space="preserve">: </w:t>
      </w:r>
      <w:r w:rsidRPr="009D542A">
        <w:rPr>
          <w:rFonts w:ascii="Arial" w:hAnsi="Arial" w:cs="Arial"/>
          <w:bCs/>
          <w:sz w:val="24"/>
          <w:szCs w:val="24"/>
        </w:rPr>
        <w:t>c</w:t>
      </w:r>
      <w:r w:rsidR="000413FD" w:rsidRPr="009D542A">
        <w:rPr>
          <w:rFonts w:ascii="Arial" w:hAnsi="Arial" w:cs="Arial"/>
          <w:sz w:val="24"/>
          <w:szCs w:val="24"/>
        </w:rPr>
        <w:t>apacidad de resolver problemas dado que tiene las habilidades, destrezas y experiencia necesario para ello, apta en el sentido que puede operar competentemente en una actividad debido a su capacidad y disposición para el buen desempeño de la ocupación.</w:t>
      </w:r>
    </w:p>
    <w:p w14:paraId="4D563DC2" w14:textId="641D6FE1" w:rsidR="000413FD" w:rsidRPr="009D542A" w:rsidRDefault="00710ECB" w:rsidP="001466F8">
      <w:pPr>
        <w:numPr>
          <w:ilvl w:val="0"/>
          <w:numId w:val="1"/>
        </w:numPr>
        <w:autoSpaceDE w:val="0"/>
        <w:autoSpaceDN w:val="0"/>
        <w:adjustRightInd w:val="0"/>
        <w:ind w:left="284" w:hanging="284"/>
        <w:jc w:val="both"/>
        <w:rPr>
          <w:rFonts w:ascii="Arial" w:hAnsi="Arial" w:cs="Arial"/>
          <w:b/>
          <w:bCs/>
          <w:sz w:val="24"/>
          <w:szCs w:val="24"/>
        </w:rPr>
      </w:pPr>
      <w:r>
        <w:rPr>
          <w:rFonts w:ascii="Arial" w:hAnsi="Arial" w:cs="Arial"/>
          <w:b/>
          <w:bCs/>
          <w:sz w:val="24"/>
          <w:szCs w:val="24"/>
        </w:rPr>
        <w:t>Capital Fí</w:t>
      </w:r>
      <w:r w:rsidRPr="007B5C50">
        <w:rPr>
          <w:rFonts w:ascii="Arial" w:hAnsi="Arial" w:cs="Arial"/>
          <w:b/>
          <w:bCs/>
          <w:sz w:val="24"/>
          <w:szCs w:val="24"/>
        </w:rPr>
        <w:t>sico</w:t>
      </w:r>
      <w:r w:rsidR="000413FD" w:rsidRPr="007B5C50">
        <w:rPr>
          <w:rFonts w:ascii="Arial" w:hAnsi="Arial" w:cs="Arial"/>
          <w:b/>
          <w:bCs/>
          <w:sz w:val="24"/>
          <w:szCs w:val="24"/>
        </w:rPr>
        <w:t>:</w:t>
      </w:r>
      <w:r w:rsidR="009D542A">
        <w:rPr>
          <w:rFonts w:ascii="Arial" w:hAnsi="Arial" w:cs="Arial"/>
          <w:b/>
          <w:bCs/>
          <w:sz w:val="24"/>
          <w:szCs w:val="24"/>
        </w:rPr>
        <w:t xml:space="preserve"> </w:t>
      </w:r>
      <w:r w:rsidR="009D542A" w:rsidRPr="009D542A">
        <w:rPr>
          <w:rFonts w:ascii="Arial" w:hAnsi="Arial" w:cs="Arial"/>
          <w:bCs/>
          <w:sz w:val="24"/>
          <w:szCs w:val="24"/>
        </w:rPr>
        <w:t>e</w:t>
      </w:r>
      <w:r w:rsidR="000413FD" w:rsidRPr="009D542A">
        <w:rPr>
          <w:rFonts w:ascii="Arial" w:hAnsi="Arial" w:cs="Arial"/>
          <w:bCs/>
          <w:sz w:val="24"/>
          <w:szCs w:val="24"/>
        </w:rPr>
        <w:t xml:space="preserve">s la renovación de maquinaria y equipos para hacer más eficientes los procesos productivos, evitando la obsolescencia </w:t>
      </w:r>
    </w:p>
    <w:p w14:paraId="3BEEE5A0" w14:textId="09BE2A74" w:rsidR="000413FD" w:rsidRPr="009D542A" w:rsidRDefault="00710ECB" w:rsidP="001466F8">
      <w:pPr>
        <w:numPr>
          <w:ilvl w:val="0"/>
          <w:numId w:val="1"/>
        </w:numPr>
        <w:autoSpaceDE w:val="0"/>
        <w:autoSpaceDN w:val="0"/>
        <w:adjustRightInd w:val="0"/>
        <w:ind w:left="284" w:hanging="284"/>
        <w:jc w:val="both"/>
        <w:rPr>
          <w:rFonts w:ascii="Arial" w:hAnsi="Arial" w:cs="Arial"/>
          <w:sz w:val="24"/>
          <w:szCs w:val="24"/>
        </w:rPr>
      </w:pPr>
      <w:r w:rsidRPr="007B5C50">
        <w:rPr>
          <w:rFonts w:ascii="Arial" w:hAnsi="Arial" w:cs="Arial"/>
          <w:b/>
          <w:bCs/>
          <w:sz w:val="24"/>
          <w:szCs w:val="24"/>
        </w:rPr>
        <w:t>Calidad</w:t>
      </w:r>
      <w:r w:rsidRPr="007B5C50">
        <w:rPr>
          <w:rFonts w:ascii="Arial" w:hAnsi="Arial" w:cs="Arial"/>
          <w:sz w:val="24"/>
          <w:szCs w:val="24"/>
        </w:rPr>
        <w:t>:</w:t>
      </w:r>
      <w:r w:rsidR="000413FD" w:rsidRPr="007B5C50">
        <w:rPr>
          <w:rFonts w:ascii="Arial" w:hAnsi="Arial" w:cs="Arial"/>
          <w:sz w:val="24"/>
          <w:szCs w:val="24"/>
        </w:rPr>
        <w:t> </w:t>
      </w:r>
      <w:r w:rsidR="009D542A">
        <w:rPr>
          <w:rFonts w:ascii="Arial" w:hAnsi="Arial" w:cs="Arial"/>
          <w:sz w:val="24"/>
          <w:szCs w:val="24"/>
        </w:rPr>
        <w:t>l</w:t>
      </w:r>
      <w:r w:rsidR="000413FD" w:rsidRPr="009D542A">
        <w:rPr>
          <w:rFonts w:ascii="Arial" w:hAnsi="Arial" w:cs="Arial"/>
          <w:sz w:val="24"/>
          <w:szCs w:val="24"/>
        </w:rPr>
        <w:t>a prioridad es ofrecer los mejores productos y servicios, con procesos estandarizados que garanticen satisfacción total, con un alto grado de compromiso con las políticas de calidad de los procesos y productos o servicios que  se va a exportar deben basarse en la evaluación de los mercados y las posibilidades existentes de competir diferentes niveles de calidad.</w:t>
      </w:r>
    </w:p>
    <w:p w14:paraId="3788B960" w14:textId="21FACE7F" w:rsidR="000413FD" w:rsidRPr="009D542A" w:rsidRDefault="00710ECB" w:rsidP="001466F8">
      <w:pPr>
        <w:numPr>
          <w:ilvl w:val="0"/>
          <w:numId w:val="1"/>
        </w:numPr>
        <w:autoSpaceDE w:val="0"/>
        <w:autoSpaceDN w:val="0"/>
        <w:adjustRightInd w:val="0"/>
        <w:ind w:left="284" w:hanging="284"/>
        <w:jc w:val="both"/>
        <w:rPr>
          <w:rFonts w:ascii="Arial" w:hAnsi="Arial" w:cs="Arial"/>
          <w:b/>
          <w:bCs/>
          <w:sz w:val="24"/>
          <w:szCs w:val="24"/>
        </w:rPr>
      </w:pPr>
      <w:r w:rsidRPr="007B5C50">
        <w:rPr>
          <w:rFonts w:ascii="Arial" w:hAnsi="Arial" w:cs="Arial"/>
          <w:b/>
          <w:bCs/>
          <w:sz w:val="24"/>
          <w:szCs w:val="24"/>
        </w:rPr>
        <w:t>Innovación</w:t>
      </w:r>
      <w:r w:rsidR="000413FD" w:rsidRPr="007B5C50">
        <w:rPr>
          <w:rFonts w:ascii="Arial" w:hAnsi="Arial" w:cs="Arial"/>
          <w:b/>
          <w:bCs/>
          <w:sz w:val="24"/>
          <w:szCs w:val="24"/>
        </w:rPr>
        <w:t xml:space="preserve">: </w:t>
      </w:r>
      <w:r w:rsidR="009D542A" w:rsidRPr="009D542A">
        <w:rPr>
          <w:rFonts w:ascii="Arial" w:hAnsi="Arial" w:cs="Arial"/>
          <w:bCs/>
          <w:sz w:val="24"/>
          <w:szCs w:val="24"/>
        </w:rPr>
        <w:t>r</w:t>
      </w:r>
      <w:r w:rsidR="000413FD" w:rsidRPr="009D542A">
        <w:rPr>
          <w:rFonts w:ascii="Arial" w:hAnsi="Arial" w:cs="Arial"/>
          <w:bCs/>
          <w:sz w:val="24"/>
          <w:szCs w:val="24"/>
        </w:rPr>
        <w:t>eingeniería y mejora continua en nuestros procesos para ofrecer lo mejor en los mercados internacionales.</w:t>
      </w:r>
    </w:p>
    <w:p w14:paraId="1108A979" w14:textId="4F34C70F" w:rsidR="000413FD" w:rsidRPr="00710ECB" w:rsidRDefault="00710ECB" w:rsidP="001466F8">
      <w:pPr>
        <w:numPr>
          <w:ilvl w:val="0"/>
          <w:numId w:val="1"/>
        </w:numPr>
        <w:autoSpaceDE w:val="0"/>
        <w:autoSpaceDN w:val="0"/>
        <w:adjustRightInd w:val="0"/>
        <w:ind w:left="284" w:hanging="284"/>
        <w:jc w:val="both"/>
        <w:rPr>
          <w:rFonts w:ascii="Arial" w:hAnsi="Arial" w:cs="Arial"/>
          <w:bCs/>
          <w:sz w:val="24"/>
          <w:szCs w:val="24"/>
        </w:rPr>
      </w:pPr>
      <w:r w:rsidRPr="007B5C50">
        <w:rPr>
          <w:rFonts w:ascii="Arial" w:hAnsi="Arial" w:cs="Arial"/>
          <w:b/>
          <w:bCs/>
          <w:sz w:val="24"/>
          <w:szCs w:val="24"/>
        </w:rPr>
        <w:t>Emprendimiento</w:t>
      </w:r>
      <w:r w:rsidR="000413FD" w:rsidRPr="007B5C50">
        <w:rPr>
          <w:rFonts w:ascii="Arial" w:hAnsi="Arial" w:cs="Arial"/>
          <w:b/>
          <w:bCs/>
          <w:sz w:val="24"/>
          <w:szCs w:val="24"/>
        </w:rPr>
        <w:t xml:space="preserve">: </w:t>
      </w:r>
      <w:r w:rsidRPr="00710ECB">
        <w:rPr>
          <w:rFonts w:ascii="Arial" w:hAnsi="Arial" w:cs="Arial"/>
          <w:bCs/>
          <w:sz w:val="24"/>
          <w:szCs w:val="24"/>
        </w:rPr>
        <w:t>l</w:t>
      </w:r>
      <w:r w:rsidR="000413FD" w:rsidRPr="00710ECB">
        <w:rPr>
          <w:rFonts w:ascii="Arial" w:hAnsi="Arial" w:cs="Arial"/>
          <w:bCs/>
          <w:sz w:val="24"/>
          <w:szCs w:val="24"/>
        </w:rPr>
        <w:t>a manera de actuar en búsqueda de iniciar, crear o formar proyectos de vida a través de la identificación de ideas y oportunidades de negocios viables en términos de mercado.</w:t>
      </w:r>
    </w:p>
    <w:p w14:paraId="67E77ECF" w14:textId="2B961FD5" w:rsidR="000413FD" w:rsidRPr="00710ECB" w:rsidRDefault="00710ECB" w:rsidP="001466F8">
      <w:pPr>
        <w:numPr>
          <w:ilvl w:val="0"/>
          <w:numId w:val="1"/>
        </w:numPr>
        <w:autoSpaceDE w:val="0"/>
        <w:autoSpaceDN w:val="0"/>
        <w:adjustRightInd w:val="0"/>
        <w:ind w:left="284" w:hanging="284"/>
        <w:jc w:val="both"/>
        <w:rPr>
          <w:rFonts w:ascii="Arial" w:hAnsi="Arial" w:cs="Arial"/>
          <w:sz w:val="24"/>
          <w:szCs w:val="24"/>
        </w:rPr>
      </w:pPr>
      <w:r w:rsidRPr="007B5C50">
        <w:rPr>
          <w:rFonts w:ascii="Arial" w:hAnsi="Arial" w:cs="Arial"/>
          <w:b/>
          <w:bCs/>
          <w:sz w:val="24"/>
          <w:szCs w:val="24"/>
        </w:rPr>
        <w:t>Tecnología</w:t>
      </w:r>
      <w:r w:rsidR="000413FD" w:rsidRPr="007B5C50">
        <w:rPr>
          <w:rFonts w:ascii="Arial" w:hAnsi="Arial" w:cs="Arial"/>
          <w:b/>
          <w:bCs/>
          <w:sz w:val="24"/>
          <w:szCs w:val="24"/>
        </w:rPr>
        <w:t xml:space="preserve">: </w:t>
      </w:r>
      <w:r w:rsidRPr="00710ECB">
        <w:rPr>
          <w:rFonts w:ascii="Arial" w:hAnsi="Arial" w:cs="Arial"/>
          <w:sz w:val="24"/>
          <w:szCs w:val="24"/>
        </w:rPr>
        <w:t>c</w:t>
      </w:r>
      <w:r w:rsidR="000413FD" w:rsidRPr="00710ECB">
        <w:rPr>
          <w:rFonts w:ascii="Arial" w:hAnsi="Arial" w:cs="Arial"/>
          <w:sz w:val="24"/>
          <w:szCs w:val="24"/>
        </w:rPr>
        <w:t xml:space="preserve">onjunto de conocimientos y técnicas aplicados de forma lógica y ordenada para el buen desarrollo del departamento supliendo y satisfaciendo las necesidades de los ciudadanos de la región. </w:t>
      </w:r>
    </w:p>
    <w:p w14:paraId="7E670534" w14:textId="7EB62FEF" w:rsidR="000413FD" w:rsidRPr="00710ECB" w:rsidRDefault="00710ECB" w:rsidP="001466F8">
      <w:pPr>
        <w:numPr>
          <w:ilvl w:val="0"/>
          <w:numId w:val="1"/>
        </w:numPr>
        <w:autoSpaceDE w:val="0"/>
        <w:autoSpaceDN w:val="0"/>
        <w:adjustRightInd w:val="0"/>
        <w:ind w:left="284" w:hanging="284"/>
        <w:jc w:val="both"/>
        <w:rPr>
          <w:rFonts w:ascii="Arial" w:hAnsi="Arial" w:cs="Arial"/>
          <w:sz w:val="24"/>
          <w:szCs w:val="24"/>
        </w:rPr>
      </w:pPr>
      <w:r w:rsidRPr="007B5C50">
        <w:rPr>
          <w:rFonts w:ascii="Arial" w:hAnsi="Arial" w:cs="Arial"/>
          <w:b/>
          <w:sz w:val="24"/>
          <w:szCs w:val="24"/>
        </w:rPr>
        <w:t>Eficiencia:</w:t>
      </w:r>
      <w:r w:rsidR="000413FD" w:rsidRPr="007B5C50">
        <w:rPr>
          <w:rFonts w:ascii="Arial" w:hAnsi="Arial" w:cs="Arial"/>
          <w:sz w:val="24"/>
          <w:szCs w:val="24"/>
        </w:rPr>
        <w:t xml:space="preserve"> </w:t>
      </w:r>
      <w:r w:rsidRPr="00710ECB">
        <w:rPr>
          <w:rFonts w:ascii="Arial" w:hAnsi="Arial" w:cs="Arial"/>
          <w:sz w:val="24"/>
          <w:szCs w:val="24"/>
        </w:rPr>
        <w:t>m</w:t>
      </w:r>
      <w:r w:rsidR="000413FD" w:rsidRPr="00710ECB">
        <w:rPr>
          <w:rFonts w:ascii="Arial" w:hAnsi="Arial" w:cs="Arial"/>
          <w:sz w:val="24"/>
          <w:szCs w:val="24"/>
        </w:rPr>
        <w:t>ano de obra calificada y a costos competitivos, (existencia de clúster y eficiencia logística).</w:t>
      </w:r>
    </w:p>
    <w:p w14:paraId="0F48C26C" w14:textId="32B83209" w:rsidR="000413FD" w:rsidRPr="00710ECB" w:rsidRDefault="00710ECB" w:rsidP="001466F8">
      <w:pPr>
        <w:numPr>
          <w:ilvl w:val="0"/>
          <w:numId w:val="1"/>
        </w:numPr>
        <w:autoSpaceDE w:val="0"/>
        <w:autoSpaceDN w:val="0"/>
        <w:adjustRightInd w:val="0"/>
        <w:ind w:left="284" w:hanging="284"/>
        <w:jc w:val="both"/>
        <w:rPr>
          <w:rFonts w:ascii="Arial" w:hAnsi="Arial" w:cs="Arial"/>
          <w:sz w:val="24"/>
          <w:szCs w:val="24"/>
        </w:rPr>
      </w:pPr>
      <w:r w:rsidRPr="007B5C50">
        <w:rPr>
          <w:rFonts w:ascii="Arial" w:hAnsi="Arial" w:cs="Arial"/>
          <w:b/>
          <w:sz w:val="24"/>
          <w:szCs w:val="24"/>
        </w:rPr>
        <w:t>Mercado:</w:t>
      </w:r>
      <w:r w:rsidR="000413FD" w:rsidRPr="007B5C50">
        <w:rPr>
          <w:rFonts w:ascii="Arial" w:hAnsi="Arial" w:cs="Arial"/>
          <w:sz w:val="24"/>
          <w:szCs w:val="24"/>
        </w:rPr>
        <w:t xml:space="preserve"> </w:t>
      </w:r>
      <w:r w:rsidRPr="00710ECB">
        <w:rPr>
          <w:rFonts w:ascii="Arial" w:hAnsi="Arial" w:cs="Arial"/>
          <w:sz w:val="24"/>
          <w:szCs w:val="24"/>
        </w:rPr>
        <w:t>t</w:t>
      </w:r>
      <w:r w:rsidR="000413FD" w:rsidRPr="00710ECB">
        <w:rPr>
          <w:rFonts w:ascii="Arial" w:hAnsi="Arial" w:cs="Arial"/>
          <w:sz w:val="24"/>
          <w:szCs w:val="24"/>
        </w:rPr>
        <w:t>amaño y poder adquisitivo, crecimiento del mercado y acceso a mercados internacionales.</w:t>
      </w:r>
    </w:p>
    <w:p w14:paraId="336CE536" w14:textId="23730799" w:rsidR="000413FD" w:rsidRPr="00710ECB" w:rsidRDefault="00710ECB" w:rsidP="001466F8">
      <w:pPr>
        <w:numPr>
          <w:ilvl w:val="0"/>
          <w:numId w:val="1"/>
        </w:numPr>
        <w:autoSpaceDE w:val="0"/>
        <w:autoSpaceDN w:val="0"/>
        <w:adjustRightInd w:val="0"/>
        <w:ind w:left="284" w:hanging="284"/>
        <w:jc w:val="both"/>
        <w:rPr>
          <w:rFonts w:ascii="Arial" w:hAnsi="Arial" w:cs="Arial"/>
          <w:sz w:val="24"/>
          <w:szCs w:val="24"/>
        </w:rPr>
      </w:pPr>
      <w:r w:rsidRPr="007B5C50">
        <w:rPr>
          <w:rFonts w:ascii="Arial" w:hAnsi="Arial" w:cs="Arial"/>
          <w:b/>
          <w:sz w:val="24"/>
          <w:szCs w:val="24"/>
        </w:rPr>
        <w:t>Recursos:</w:t>
      </w:r>
      <w:r>
        <w:rPr>
          <w:rFonts w:ascii="Arial" w:hAnsi="Arial" w:cs="Arial"/>
          <w:sz w:val="24"/>
          <w:szCs w:val="24"/>
        </w:rPr>
        <w:t xml:space="preserve"> </w:t>
      </w:r>
      <w:r w:rsidRPr="00710ECB">
        <w:rPr>
          <w:rFonts w:ascii="Arial" w:hAnsi="Arial" w:cs="Arial"/>
          <w:sz w:val="24"/>
          <w:szCs w:val="24"/>
        </w:rPr>
        <w:t>m</w:t>
      </w:r>
      <w:r w:rsidR="000413FD" w:rsidRPr="00710ECB">
        <w:rPr>
          <w:rFonts w:ascii="Arial" w:hAnsi="Arial" w:cs="Arial"/>
          <w:sz w:val="24"/>
          <w:szCs w:val="24"/>
        </w:rPr>
        <w:t>aterias primas e infraestructura adecuadas que permitan la optimización de todos los procesos.</w:t>
      </w:r>
    </w:p>
    <w:p w14:paraId="6FE9CCF8" w14:textId="77777777" w:rsidR="00E957AF" w:rsidRDefault="00E957AF" w:rsidP="00E957AF">
      <w:pPr>
        <w:jc w:val="both"/>
        <w:rPr>
          <w:rFonts w:ascii="Arial" w:hAnsi="Arial" w:cs="Arial"/>
          <w:b/>
          <w:sz w:val="24"/>
          <w:szCs w:val="24"/>
        </w:rPr>
      </w:pPr>
    </w:p>
    <w:p w14:paraId="52A4C7B7" w14:textId="77777777" w:rsidR="00710ECB" w:rsidRDefault="00710ECB" w:rsidP="000413FD">
      <w:pPr>
        <w:pStyle w:val="Ttulo1"/>
        <w:spacing w:before="0" w:after="0"/>
        <w:rPr>
          <w:rFonts w:ascii="Arial" w:hAnsi="Arial" w:cs="Arial"/>
          <w:b w:val="0"/>
          <w:color w:val="auto"/>
        </w:rPr>
      </w:pPr>
    </w:p>
    <w:p w14:paraId="3CBB1D5F" w14:textId="0EF7508D" w:rsidR="000413FD" w:rsidRPr="00E957AF" w:rsidRDefault="00710ECB" w:rsidP="000413FD">
      <w:pPr>
        <w:pStyle w:val="Ttulo1"/>
        <w:spacing w:before="0" w:after="0"/>
        <w:rPr>
          <w:rFonts w:ascii="Arial" w:hAnsi="Arial" w:cs="Arial"/>
          <w:b w:val="0"/>
          <w:color w:val="auto"/>
        </w:rPr>
      </w:pPr>
      <w:r>
        <w:rPr>
          <w:rFonts w:ascii="Arial" w:hAnsi="Arial" w:cs="Arial"/>
          <w:b w:val="0"/>
          <w:color w:val="auto"/>
        </w:rPr>
        <w:t xml:space="preserve">6.5 </w:t>
      </w:r>
      <w:r w:rsidR="000413FD" w:rsidRPr="00E957AF">
        <w:rPr>
          <w:rFonts w:ascii="Arial" w:hAnsi="Arial" w:cs="Arial"/>
          <w:b w:val="0"/>
          <w:color w:val="auto"/>
        </w:rPr>
        <w:t>PLANTEAMIENTO ESTRATÉGICO</w:t>
      </w:r>
    </w:p>
    <w:p w14:paraId="43089EA6" w14:textId="77777777" w:rsidR="000413FD" w:rsidRPr="005F3514" w:rsidRDefault="000413FD" w:rsidP="00E957AF">
      <w:pPr>
        <w:jc w:val="both"/>
        <w:rPr>
          <w:rFonts w:ascii="Arial" w:hAnsi="Arial" w:cs="Arial"/>
          <w:b/>
          <w:sz w:val="24"/>
          <w:szCs w:val="24"/>
        </w:rPr>
      </w:pPr>
    </w:p>
    <w:p w14:paraId="1FBFC939" w14:textId="146CFA5E" w:rsidR="00E1415E" w:rsidRPr="00710ECB" w:rsidRDefault="00710ECB" w:rsidP="00E1415E">
      <w:pPr>
        <w:pStyle w:val="Ttulo2"/>
        <w:spacing w:before="0" w:after="0"/>
        <w:rPr>
          <w:rFonts w:ascii="Arial" w:hAnsi="Arial" w:cs="Arial"/>
          <w:b/>
          <w:color w:val="auto"/>
        </w:rPr>
      </w:pPr>
      <w:r>
        <w:rPr>
          <w:rFonts w:ascii="Arial" w:hAnsi="Arial" w:cs="Arial"/>
          <w:color w:val="auto"/>
        </w:rPr>
        <w:t xml:space="preserve">6.5.1 </w:t>
      </w:r>
      <w:r w:rsidRPr="00710ECB">
        <w:rPr>
          <w:rFonts w:ascii="Arial" w:hAnsi="Arial" w:cs="Arial"/>
          <w:b/>
          <w:color w:val="auto"/>
        </w:rPr>
        <w:t>Objetivo</w:t>
      </w:r>
      <w:r w:rsidR="00E1415E" w:rsidRPr="00710ECB">
        <w:rPr>
          <w:rFonts w:ascii="Arial" w:hAnsi="Arial" w:cs="Arial"/>
          <w:b/>
          <w:color w:val="auto"/>
        </w:rPr>
        <w:t xml:space="preserve"> 1</w:t>
      </w:r>
    </w:p>
    <w:p w14:paraId="1B975086" w14:textId="77777777" w:rsidR="00E1415E" w:rsidRPr="005F3514" w:rsidRDefault="00E1415E" w:rsidP="00E1415E">
      <w:pPr>
        <w:rPr>
          <w:rFonts w:ascii="Arial" w:hAnsi="Arial" w:cs="Arial"/>
          <w:sz w:val="24"/>
          <w:szCs w:val="24"/>
        </w:rPr>
      </w:pPr>
    </w:p>
    <w:p w14:paraId="16F8DCBB" w14:textId="77777777" w:rsidR="00E1415E" w:rsidRPr="005F3514" w:rsidRDefault="00E1415E" w:rsidP="00710ECB">
      <w:pPr>
        <w:ind w:firstLine="0"/>
        <w:rPr>
          <w:rFonts w:ascii="Arial" w:hAnsi="Arial" w:cs="Arial"/>
          <w:sz w:val="24"/>
          <w:szCs w:val="24"/>
        </w:rPr>
      </w:pPr>
      <w:r w:rsidRPr="005F3514">
        <w:rPr>
          <w:rFonts w:ascii="Arial" w:hAnsi="Arial" w:cs="Arial"/>
          <w:sz w:val="24"/>
          <w:szCs w:val="24"/>
        </w:rPr>
        <w:t xml:space="preserve">Incrementar las inversiones públicas (Estado, Gobernación, Alcaldías), para Consolidar la cultura exportadora del departamento del Quindío. </w:t>
      </w:r>
    </w:p>
    <w:p w14:paraId="6438A050" w14:textId="77777777" w:rsidR="00E1415E" w:rsidRPr="005F3514" w:rsidRDefault="00E1415E" w:rsidP="00E1415E">
      <w:pPr>
        <w:rPr>
          <w:rFonts w:ascii="Arial" w:hAnsi="Arial" w:cs="Arial"/>
          <w:sz w:val="24"/>
          <w:szCs w:val="24"/>
        </w:rPr>
      </w:pPr>
    </w:p>
    <w:p w14:paraId="6B6B079C" w14:textId="3FD4AF4E" w:rsidR="00E1415E" w:rsidRDefault="00710ECB" w:rsidP="00710ECB">
      <w:pPr>
        <w:ind w:firstLine="0"/>
        <w:rPr>
          <w:rFonts w:ascii="Arial" w:hAnsi="Arial" w:cs="Arial"/>
          <w:sz w:val="24"/>
          <w:szCs w:val="24"/>
        </w:rPr>
      </w:pPr>
      <w:r w:rsidRPr="00710ECB">
        <w:rPr>
          <w:rFonts w:ascii="Arial" w:hAnsi="Arial" w:cs="Arial"/>
          <w:sz w:val="24"/>
          <w:szCs w:val="24"/>
        </w:rPr>
        <w:t xml:space="preserve">6.5.1.1 Estrategias </w:t>
      </w:r>
    </w:p>
    <w:p w14:paraId="040FD0C1" w14:textId="77777777" w:rsidR="00E1415E" w:rsidRPr="005F3514" w:rsidRDefault="00E1415E" w:rsidP="001466F8">
      <w:pPr>
        <w:numPr>
          <w:ilvl w:val="0"/>
          <w:numId w:val="20"/>
        </w:numPr>
        <w:jc w:val="both"/>
        <w:rPr>
          <w:rFonts w:ascii="Arial" w:hAnsi="Arial" w:cs="Arial"/>
          <w:sz w:val="24"/>
          <w:szCs w:val="24"/>
        </w:rPr>
      </w:pPr>
      <w:r w:rsidRPr="005F3514">
        <w:rPr>
          <w:rFonts w:ascii="Arial" w:hAnsi="Arial" w:cs="Arial"/>
          <w:sz w:val="24"/>
          <w:szCs w:val="24"/>
        </w:rPr>
        <w:t>Caracterizar las empresas exportadoras existentes en el departamento del Quindío, con sus productos, sus destinos y sus beneficios con los tratados del libre comercio</w:t>
      </w:r>
    </w:p>
    <w:p w14:paraId="6DC830EF" w14:textId="77777777" w:rsidR="00E1415E" w:rsidRPr="005F3514" w:rsidRDefault="00E1415E" w:rsidP="001466F8">
      <w:pPr>
        <w:numPr>
          <w:ilvl w:val="0"/>
          <w:numId w:val="20"/>
        </w:numPr>
        <w:jc w:val="both"/>
        <w:rPr>
          <w:rFonts w:ascii="Arial" w:hAnsi="Arial" w:cs="Arial"/>
          <w:sz w:val="24"/>
          <w:szCs w:val="24"/>
        </w:rPr>
      </w:pPr>
      <w:r w:rsidRPr="005F3514">
        <w:rPr>
          <w:rFonts w:ascii="Arial" w:hAnsi="Arial" w:cs="Arial"/>
          <w:sz w:val="24"/>
          <w:szCs w:val="24"/>
        </w:rPr>
        <w:t>Apoyar programas específicos de capacitación en actividades exportadoras por sectores priorizados en el departamento del Quindío.</w:t>
      </w:r>
    </w:p>
    <w:p w14:paraId="340A4333" w14:textId="77777777" w:rsidR="00E1415E" w:rsidRPr="005F3514" w:rsidRDefault="00E1415E" w:rsidP="001466F8">
      <w:pPr>
        <w:numPr>
          <w:ilvl w:val="0"/>
          <w:numId w:val="20"/>
        </w:numPr>
        <w:jc w:val="both"/>
        <w:rPr>
          <w:rFonts w:ascii="Arial" w:hAnsi="Arial" w:cs="Arial"/>
          <w:sz w:val="24"/>
          <w:szCs w:val="24"/>
        </w:rPr>
      </w:pPr>
      <w:r w:rsidRPr="005F3514">
        <w:rPr>
          <w:rFonts w:ascii="Arial" w:hAnsi="Arial" w:cs="Arial"/>
          <w:sz w:val="24"/>
          <w:szCs w:val="24"/>
        </w:rPr>
        <w:t>Lograr una mayor participación del sector privado mediante la realización de convenios y/o alianzas para promover e incentivar el acceso de empresas quindianas a mercados internacionales.</w:t>
      </w:r>
    </w:p>
    <w:p w14:paraId="08C0D778" w14:textId="77777777" w:rsidR="00E1415E" w:rsidRPr="005F3514" w:rsidRDefault="00E1415E" w:rsidP="001466F8">
      <w:pPr>
        <w:numPr>
          <w:ilvl w:val="0"/>
          <w:numId w:val="20"/>
        </w:numPr>
        <w:jc w:val="both"/>
        <w:rPr>
          <w:rFonts w:ascii="Arial" w:hAnsi="Arial" w:cs="Arial"/>
          <w:sz w:val="24"/>
          <w:szCs w:val="24"/>
        </w:rPr>
      </w:pPr>
      <w:r w:rsidRPr="005F3514">
        <w:rPr>
          <w:rFonts w:ascii="Arial" w:hAnsi="Arial" w:cs="Arial"/>
          <w:sz w:val="24"/>
          <w:szCs w:val="24"/>
        </w:rPr>
        <w:t>Incrementar y fortalecer la participación  pública y privada en foros nacionales e internacionales para los sectores  con proyección exportadora.</w:t>
      </w:r>
    </w:p>
    <w:p w14:paraId="6916C532" w14:textId="77777777" w:rsidR="00E1415E" w:rsidRPr="005F3514" w:rsidRDefault="00E1415E" w:rsidP="001466F8">
      <w:pPr>
        <w:numPr>
          <w:ilvl w:val="0"/>
          <w:numId w:val="20"/>
        </w:numPr>
        <w:jc w:val="both"/>
        <w:rPr>
          <w:rFonts w:ascii="Arial" w:hAnsi="Arial" w:cs="Arial"/>
          <w:sz w:val="24"/>
          <w:szCs w:val="24"/>
        </w:rPr>
      </w:pPr>
      <w:r w:rsidRPr="005F3514">
        <w:rPr>
          <w:rFonts w:ascii="Arial" w:hAnsi="Arial" w:cs="Arial"/>
          <w:sz w:val="24"/>
          <w:szCs w:val="24"/>
        </w:rPr>
        <w:t>Establecer  programas de capacitación en la comunidad exportadora y jóvenes emprendedores.</w:t>
      </w:r>
    </w:p>
    <w:p w14:paraId="29980E9E" w14:textId="77777777" w:rsidR="00E1415E" w:rsidRPr="005F3514" w:rsidRDefault="00E1415E" w:rsidP="001466F8">
      <w:pPr>
        <w:numPr>
          <w:ilvl w:val="0"/>
          <w:numId w:val="20"/>
        </w:numPr>
        <w:jc w:val="both"/>
        <w:rPr>
          <w:rFonts w:ascii="Arial" w:hAnsi="Arial" w:cs="Arial"/>
          <w:sz w:val="24"/>
          <w:szCs w:val="24"/>
        </w:rPr>
      </w:pPr>
      <w:r w:rsidRPr="005F3514">
        <w:rPr>
          <w:rFonts w:ascii="Arial" w:hAnsi="Arial" w:cs="Arial"/>
          <w:sz w:val="24"/>
          <w:szCs w:val="24"/>
        </w:rPr>
        <w:t>apoyar y orientar planes exportadores de productos con potencial en los mercados internacionales.</w:t>
      </w:r>
    </w:p>
    <w:p w14:paraId="49759C1D" w14:textId="77777777" w:rsidR="00E1415E" w:rsidRPr="005F3514" w:rsidRDefault="00E1415E" w:rsidP="001466F8">
      <w:pPr>
        <w:numPr>
          <w:ilvl w:val="0"/>
          <w:numId w:val="20"/>
        </w:numPr>
        <w:jc w:val="both"/>
        <w:rPr>
          <w:rFonts w:ascii="Arial" w:hAnsi="Arial" w:cs="Arial"/>
          <w:sz w:val="24"/>
          <w:szCs w:val="24"/>
        </w:rPr>
      </w:pPr>
      <w:r w:rsidRPr="005F3514">
        <w:rPr>
          <w:rFonts w:ascii="Arial" w:hAnsi="Arial" w:cs="Arial"/>
          <w:sz w:val="24"/>
          <w:szCs w:val="24"/>
        </w:rPr>
        <w:t>Diseñar y difundir por medio de una cartilla las herramientas que deben tener en cuenta los empresarios o emprendedores para desarrollar su capacidad de identificar  oportunidades de negocio.</w:t>
      </w:r>
    </w:p>
    <w:p w14:paraId="3FF2E0C6" w14:textId="77777777" w:rsidR="00E1415E" w:rsidRPr="005F3514" w:rsidRDefault="00E1415E" w:rsidP="001466F8">
      <w:pPr>
        <w:numPr>
          <w:ilvl w:val="0"/>
          <w:numId w:val="20"/>
        </w:numPr>
        <w:jc w:val="both"/>
        <w:rPr>
          <w:rFonts w:ascii="Arial" w:hAnsi="Arial" w:cs="Arial"/>
          <w:b/>
          <w:sz w:val="24"/>
          <w:szCs w:val="24"/>
        </w:rPr>
      </w:pPr>
      <w:r w:rsidRPr="005F3514">
        <w:rPr>
          <w:rFonts w:ascii="Arial" w:hAnsi="Arial" w:cs="Arial"/>
          <w:sz w:val="24"/>
          <w:szCs w:val="24"/>
        </w:rPr>
        <w:t>Fomentar e implementar proyectos de cooperación internacional enfocado  hacer más efectiva la labor de mercadeo.</w:t>
      </w:r>
    </w:p>
    <w:p w14:paraId="63A5D668" w14:textId="77777777" w:rsidR="00E1415E" w:rsidRPr="005F3514" w:rsidRDefault="00E1415E" w:rsidP="00E1415E">
      <w:pPr>
        <w:ind w:left="720"/>
        <w:rPr>
          <w:rFonts w:ascii="Arial" w:hAnsi="Arial" w:cs="Arial"/>
          <w:b/>
          <w:sz w:val="24"/>
          <w:szCs w:val="24"/>
        </w:rPr>
      </w:pPr>
    </w:p>
    <w:p w14:paraId="6C1F42BF" w14:textId="3AA09C7B" w:rsidR="00E1415E" w:rsidRPr="00710ECB" w:rsidRDefault="00E1415E" w:rsidP="00E1415E">
      <w:pPr>
        <w:pStyle w:val="Ttulo2"/>
        <w:spacing w:before="0" w:after="0"/>
        <w:rPr>
          <w:rFonts w:ascii="Arial" w:hAnsi="Arial" w:cs="Arial"/>
          <w:b/>
          <w:color w:val="auto"/>
        </w:rPr>
      </w:pPr>
      <w:r w:rsidRPr="005F3514">
        <w:rPr>
          <w:rFonts w:ascii="Arial" w:hAnsi="Arial" w:cs="Arial"/>
          <w:color w:val="auto"/>
        </w:rPr>
        <w:t xml:space="preserve"> </w:t>
      </w:r>
      <w:r w:rsidR="00710ECB">
        <w:rPr>
          <w:rFonts w:ascii="Arial" w:hAnsi="Arial" w:cs="Arial"/>
          <w:color w:val="auto"/>
        </w:rPr>
        <w:t xml:space="preserve">6.5.2 </w:t>
      </w:r>
      <w:r w:rsidR="00710ECB" w:rsidRPr="00710ECB">
        <w:rPr>
          <w:rFonts w:ascii="Arial" w:hAnsi="Arial" w:cs="Arial"/>
          <w:b/>
          <w:color w:val="auto"/>
        </w:rPr>
        <w:t>Objetivo 2</w:t>
      </w:r>
    </w:p>
    <w:p w14:paraId="065099F8" w14:textId="77777777" w:rsidR="00E1415E" w:rsidRPr="005F3514" w:rsidRDefault="00E1415E" w:rsidP="00E1415E">
      <w:pPr>
        <w:rPr>
          <w:rFonts w:ascii="Arial" w:hAnsi="Arial" w:cs="Arial"/>
          <w:sz w:val="24"/>
          <w:szCs w:val="24"/>
        </w:rPr>
      </w:pPr>
    </w:p>
    <w:p w14:paraId="5D2F66E1" w14:textId="2F95C4D2" w:rsidR="00E1415E" w:rsidRPr="005F3514" w:rsidRDefault="00E1415E" w:rsidP="00710ECB">
      <w:pPr>
        <w:ind w:firstLine="0"/>
        <w:jc w:val="both"/>
        <w:rPr>
          <w:rFonts w:ascii="Arial" w:hAnsi="Arial" w:cs="Arial"/>
          <w:sz w:val="24"/>
          <w:szCs w:val="24"/>
        </w:rPr>
      </w:pPr>
      <w:r w:rsidRPr="005F3514">
        <w:rPr>
          <w:rFonts w:ascii="Arial" w:hAnsi="Arial" w:cs="Arial"/>
          <w:sz w:val="24"/>
          <w:szCs w:val="24"/>
        </w:rPr>
        <w:t xml:space="preserve">Generar una oferta estratégicamente diversificada en productos agrícolas vinculándolos al programa  de transformaciones productivas.  (café especiales, aguacate, </w:t>
      </w:r>
      <w:r w:rsidR="00710ECB" w:rsidRPr="005F3514">
        <w:rPr>
          <w:rFonts w:ascii="Arial" w:hAnsi="Arial" w:cs="Arial"/>
          <w:sz w:val="24"/>
          <w:szCs w:val="24"/>
        </w:rPr>
        <w:t>Macadamia</w:t>
      </w:r>
      <w:r w:rsidRPr="005F3514">
        <w:rPr>
          <w:rFonts w:ascii="Arial" w:hAnsi="Arial" w:cs="Arial"/>
          <w:sz w:val="24"/>
          <w:szCs w:val="24"/>
        </w:rPr>
        <w:t xml:space="preserve"> sábila, piña y plátano), agroindustriales (cueros terminados, derivados de café, salsas, conservas, etc.) y servicios en TIC, turismo experiencial y turismo médico, con un importante valor agregado, enfocado en la calidad y cantidades basadas en análisis de mercados que permitan tener presencia con condiciones competitivas para exportaciones</w:t>
      </w:r>
    </w:p>
    <w:p w14:paraId="7E8AB0E2" w14:textId="77777777" w:rsidR="00E1415E" w:rsidRPr="005F3514" w:rsidRDefault="00E1415E" w:rsidP="00E1415E">
      <w:pPr>
        <w:rPr>
          <w:rFonts w:ascii="Arial" w:hAnsi="Arial" w:cs="Arial"/>
          <w:sz w:val="24"/>
          <w:szCs w:val="24"/>
        </w:rPr>
      </w:pPr>
    </w:p>
    <w:p w14:paraId="29B0C491" w14:textId="5FB300F7" w:rsidR="00E1415E" w:rsidRPr="00710ECB" w:rsidRDefault="00710ECB" w:rsidP="00710ECB">
      <w:pPr>
        <w:ind w:firstLine="0"/>
        <w:rPr>
          <w:rFonts w:ascii="Arial" w:hAnsi="Arial" w:cs="Arial"/>
          <w:sz w:val="24"/>
          <w:szCs w:val="24"/>
        </w:rPr>
      </w:pPr>
      <w:r w:rsidRPr="00710ECB">
        <w:rPr>
          <w:rFonts w:ascii="Arial" w:hAnsi="Arial" w:cs="Arial"/>
          <w:sz w:val="24"/>
          <w:szCs w:val="24"/>
        </w:rPr>
        <w:t xml:space="preserve">6.5.2.1 Estrategias </w:t>
      </w:r>
    </w:p>
    <w:p w14:paraId="7D71A8E4" w14:textId="77777777" w:rsidR="00E1415E" w:rsidRPr="005F3514" w:rsidRDefault="00E1415E" w:rsidP="00E1415E">
      <w:pPr>
        <w:rPr>
          <w:rFonts w:ascii="Arial" w:hAnsi="Arial" w:cs="Arial"/>
          <w:b/>
          <w:sz w:val="24"/>
          <w:szCs w:val="24"/>
        </w:rPr>
      </w:pPr>
    </w:p>
    <w:p w14:paraId="0C693834" w14:textId="77777777" w:rsidR="00E1415E" w:rsidRPr="005F3514" w:rsidRDefault="00E1415E" w:rsidP="001466F8">
      <w:pPr>
        <w:numPr>
          <w:ilvl w:val="0"/>
          <w:numId w:val="21"/>
        </w:numPr>
        <w:jc w:val="both"/>
        <w:rPr>
          <w:rFonts w:ascii="Arial" w:hAnsi="Arial" w:cs="Arial"/>
          <w:sz w:val="24"/>
          <w:szCs w:val="24"/>
        </w:rPr>
      </w:pPr>
      <w:r w:rsidRPr="005F3514">
        <w:rPr>
          <w:rFonts w:ascii="Arial" w:hAnsi="Arial" w:cs="Arial"/>
          <w:sz w:val="24"/>
          <w:szCs w:val="24"/>
        </w:rPr>
        <w:t>Generar socializaciones al sector agrícola en las ventajas de aplicar  el sistema de información geográfico SIG y el estudio semi-detallado de usos del suelo del Quindío para planificación y desarrollo de los cultivos, buscando minimizar el conflicto del uso del suelo y mayores niveles de productividad que permitan aprovechar la demanda en mercados nacionales e internacionales.</w:t>
      </w:r>
    </w:p>
    <w:p w14:paraId="3B9DE2A8" w14:textId="77777777" w:rsidR="00E1415E" w:rsidRPr="005F3514" w:rsidRDefault="00E1415E" w:rsidP="001466F8">
      <w:pPr>
        <w:numPr>
          <w:ilvl w:val="0"/>
          <w:numId w:val="21"/>
        </w:numPr>
        <w:jc w:val="both"/>
        <w:rPr>
          <w:rFonts w:ascii="Arial" w:hAnsi="Arial" w:cs="Arial"/>
          <w:sz w:val="24"/>
          <w:szCs w:val="24"/>
        </w:rPr>
      </w:pPr>
      <w:r w:rsidRPr="005F3514">
        <w:rPr>
          <w:rFonts w:ascii="Arial" w:hAnsi="Arial" w:cs="Arial"/>
          <w:sz w:val="24"/>
          <w:szCs w:val="24"/>
        </w:rPr>
        <w:t>Utilizar al Sena, para capacitar a los empresarios y jóvenes emprendedores sobre el cultivo y beneficios con valor agregado</w:t>
      </w:r>
    </w:p>
    <w:p w14:paraId="330D109D" w14:textId="77777777" w:rsidR="00E1415E" w:rsidRPr="005F3514" w:rsidRDefault="00E1415E" w:rsidP="001466F8">
      <w:pPr>
        <w:numPr>
          <w:ilvl w:val="0"/>
          <w:numId w:val="21"/>
        </w:numPr>
        <w:jc w:val="both"/>
        <w:rPr>
          <w:rFonts w:ascii="Arial" w:hAnsi="Arial" w:cs="Arial"/>
          <w:sz w:val="24"/>
          <w:szCs w:val="24"/>
        </w:rPr>
      </w:pPr>
      <w:r w:rsidRPr="005F3514">
        <w:rPr>
          <w:rFonts w:ascii="Arial" w:hAnsi="Arial" w:cs="Arial"/>
          <w:sz w:val="24"/>
          <w:szCs w:val="24"/>
        </w:rPr>
        <w:t>Apoyar iniciativas de asociación entre productores, industriales, comercializadores y sector exportador</w:t>
      </w:r>
    </w:p>
    <w:p w14:paraId="174318C0" w14:textId="77777777" w:rsidR="00E1415E" w:rsidRPr="005F3514" w:rsidRDefault="00E1415E" w:rsidP="001466F8">
      <w:pPr>
        <w:numPr>
          <w:ilvl w:val="0"/>
          <w:numId w:val="21"/>
        </w:numPr>
        <w:jc w:val="both"/>
        <w:rPr>
          <w:rFonts w:ascii="Arial" w:hAnsi="Arial" w:cs="Arial"/>
          <w:sz w:val="24"/>
          <w:szCs w:val="24"/>
        </w:rPr>
      </w:pPr>
      <w:r w:rsidRPr="005F3514">
        <w:rPr>
          <w:rFonts w:ascii="Arial" w:hAnsi="Arial" w:cs="Arial"/>
          <w:sz w:val="24"/>
          <w:szCs w:val="24"/>
        </w:rPr>
        <w:t>Fomentar la especialización de procesos productivos</w:t>
      </w:r>
    </w:p>
    <w:p w14:paraId="04193CB2" w14:textId="77777777" w:rsidR="00E1415E" w:rsidRPr="005F3514" w:rsidRDefault="00E1415E" w:rsidP="001466F8">
      <w:pPr>
        <w:numPr>
          <w:ilvl w:val="0"/>
          <w:numId w:val="21"/>
        </w:numPr>
        <w:jc w:val="both"/>
        <w:rPr>
          <w:rFonts w:ascii="Arial" w:hAnsi="Arial" w:cs="Arial"/>
          <w:sz w:val="24"/>
          <w:szCs w:val="24"/>
        </w:rPr>
      </w:pPr>
      <w:r w:rsidRPr="005F3514">
        <w:rPr>
          <w:rFonts w:ascii="Arial" w:hAnsi="Arial" w:cs="Arial"/>
          <w:sz w:val="24"/>
          <w:szCs w:val="24"/>
        </w:rPr>
        <w:t>Fortalecer la estrategia organizacional de las cadenas productivas priorizadas.</w:t>
      </w:r>
    </w:p>
    <w:p w14:paraId="573A1BF4" w14:textId="77777777" w:rsidR="00E1415E" w:rsidRPr="005F3514" w:rsidRDefault="00E1415E" w:rsidP="001466F8">
      <w:pPr>
        <w:numPr>
          <w:ilvl w:val="0"/>
          <w:numId w:val="21"/>
        </w:numPr>
        <w:jc w:val="both"/>
        <w:rPr>
          <w:rFonts w:ascii="Arial" w:hAnsi="Arial" w:cs="Arial"/>
          <w:b/>
          <w:sz w:val="24"/>
          <w:szCs w:val="24"/>
        </w:rPr>
      </w:pPr>
      <w:r w:rsidRPr="005F3514">
        <w:rPr>
          <w:rFonts w:ascii="Arial" w:hAnsi="Arial" w:cs="Arial"/>
          <w:sz w:val="24"/>
          <w:szCs w:val="24"/>
        </w:rPr>
        <w:t>Fomentar y fortalecer la consolidación de clúster o encadenamientos productivos en el departamento.</w:t>
      </w:r>
    </w:p>
    <w:p w14:paraId="6B4F4EAF" w14:textId="77777777" w:rsidR="00E1415E" w:rsidRPr="005F3514" w:rsidRDefault="00E1415E" w:rsidP="00E1415E">
      <w:pPr>
        <w:ind w:left="360"/>
        <w:rPr>
          <w:rFonts w:ascii="Arial" w:hAnsi="Arial" w:cs="Arial"/>
          <w:b/>
          <w:sz w:val="24"/>
          <w:szCs w:val="24"/>
        </w:rPr>
      </w:pPr>
    </w:p>
    <w:p w14:paraId="5C8A70C1" w14:textId="57661590" w:rsidR="00E1415E" w:rsidRPr="005F3514" w:rsidRDefault="006653BB" w:rsidP="00E1415E">
      <w:pPr>
        <w:pStyle w:val="Ttulo2"/>
        <w:spacing w:before="0" w:after="0"/>
        <w:rPr>
          <w:rFonts w:ascii="Arial" w:hAnsi="Arial" w:cs="Arial"/>
          <w:color w:val="auto"/>
        </w:rPr>
      </w:pPr>
      <w:r>
        <w:rPr>
          <w:rFonts w:ascii="Arial" w:hAnsi="Arial" w:cs="Arial"/>
          <w:b/>
          <w:color w:val="auto"/>
        </w:rPr>
        <w:t>6.5.3</w:t>
      </w:r>
      <w:r w:rsidRPr="006653BB">
        <w:rPr>
          <w:rFonts w:ascii="Arial" w:hAnsi="Arial" w:cs="Arial"/>
          <w:b/>
          <w:color w:val="auto"/>
        </w:rPr>
        <w:t xml:space="preserve"> Objetivo</w:t>
      </w:r>
      <w:r w:rsidRPr="005F3514">
        <w:rPr>
          <w:rFonts w:ascii="Arial" w:hAnsi="Arial" w:cs="Arial"/>
          <w:color w:val="auto"/>
        </w:rPr>
        <w:t xml:space="preserve"> </w:t>
      </w:r>
      <w:r w:rsidR="00E1415E" w:rsidRPr="006653BB">
        <w:rPr>
          <w:rFonts w:ascii="Arial" w:hAnsi="Arial" w:cs="Arial"/>
          <w:b/>
          <w:color w:val="auto"/>
        </w:rPr>
        <w:t>3</w:t>
      </w:r>
    </w:p>
    <w:p w14:paraId="46148C95" w14:textId="77777777" w:rsidR="00E1415E" w:rsidRPr="005F3514" w:rsidRDefault="00E1415E" w:rsidP="00E1415E">
      <w:pPr>
        <w:rPr>
          <w:rFonts w:ascii="Arial" w:hAnsi="Arial" w:cs="Arial"/>
          <w:sz w:val="24"/>
          <w:szCs w:val="24"/>
        </w:rPr>
      </w:pPr>
    </w:p>
    <w:p w14:paraId="1D61FC42" w14:textId="77777777" w:rsidR="00E1415E" w:rsidRPr="005F3514" w:rsidRDefault="00E1415E" w:rsidP="001466F8">
      <w:pPr>
        <w:numPr>
          <w:ilvl w:val="0"/>
          <w:numId w:val="21"/>
        </w:numPr>
        <w:jc w:val="both"/>
        <w:rPr>
          <w:rFonts w:ascii="Arial" w:hAnsi="Arial" w:cs="Arial"/>
          <w:sz w:val="24"/>
          <w:szCs w:val="24"/>
        </w:rPr>
      </w:pPr>
      <w:r w:rsidRPr="005F3514">
        <w:rPr>
          <w:rFonts w:ascii="Arial" w:hAnsi="Arial" w:cs="Arial"/>
          <w:sz w:val="24"/>
          <w:szCs w:val="24"/>
        </w:rPr>
        <w:t>Apoyar e incentivar a las empresas para acceder a la cooperación técnica y financiera para  generar sistemas de gestión de calidad validas a nivel nacional e internacional.</w:t>
      </w:r>
    </w:p>
    <w:p w14:paraId="5317386E" w14:textId="77777777" w:rsidR="00E1415E" w:rsidRPr="005F3514" w:rsidRDefault="00E1415E" w:rsidP="00E1415E">
      <w:pPr>
        <w:rPr>
          <w:rFonts w:ascii="Arial" w:hAnsi="Arial" w:cs="Arial"/>
          <w:b/>
          <w:sz w:val="24"/>
          <w:szCs w:val="24"/>
        </w:rPr>
      </w:pPr>
    </w:p>
    <w:p w14:paraId="3CDCC69A" w14:textId="39D6A4E6" w:rsidR="00E1415E" w:rsidRPr="006653BB" w:rsidRDefault="006653BB" w:rsidP="006653BB">
      <w:pPr>
        <w:ind w:firstLine="0"/>
        <w:rPr>
          <w:rFonts w:ascii="Arial" w:hAnsi="Arial" w:cs="Arial"/>
          <w:sz w:val="24"/>
          <w:szCs w:val="24"/>
        </w:rPr>
      </w:pPr>
      <w:r>
        <w:rPr>
          <w:rFonts w:ascii="Arial" w:hAnsi="Arial" w:cs="Arial"/>
          <w:sz w:val="24"/>
          <w:szCs w:val="24"/>
        </w:rPr>
        <w:t xml:space="preserve">6.5.3.1 </w:t>
      </w:r>
      <w:r w:rsidRPr="006653BB">
        <w:rPr>
          <w:rFonts w:ascii="Arial" w:hAnsi="Arial" w:cs="Arial"/>
          <w:sz w:val="24"/>
          <w:szCs w:val="24"/>
        </w:rPr>
        <w:t>Estrategias</w:t>
      </w:r>
    </w:p>
    <w:p w14:paraId="7CBBD856" w14:textId="77777777" w:rsidR="00E1415E" w:rsidRPr="005F3514" w:rsidRDefault="00E1415E" w:rsidP="00E1415E">
      <w:pPr>
        <w:rPr>
          <w:rFonts w:ascii="Arial" w:hAnsi="Arial" w:cs="Arial"/>
          <w:b/>
          <w:sz w:val="24"/>
          <w:szCs w:val="24"/>
        </w:rPr>
      </w:pPr>
    </w:p>
    <w:p w14:paraId="4D6745A4" w14:textId="77777777" w:rsidR="00E1415E" w:rsidRPr="005F3514" w:rsidRDefault="00E1415E" w:rsidP="001466F8">
      <w:pPr>
        <w:numPr>
          <w:ilvl w:val="0"/>
          <w:numId w:val="22"/>
        </w:numPr>
        <w:jc w:val="both"/>
        <w:rPr>
          <w:rFonts w:ascii="Arial" w:hAnsi="Arial" w:cs="Arial"/>
          <w:sz w:val="24"/>
          <w:szCs w:val="24"/>
        </w:rPr>
      </w:pPr>
      <w:r w:rsidRPr="005F3514">
        <w:rPr>
          <w:rFonts w:ascii="Arial" w:hAnsi="Arial" w:cs="Arial"/>
          <w:sz w:val="24"/>
          <w:szCs w:val="24"/>
        </w:rPr>
        <w:t xml:space="preserve">Realizar foros y/o capacitaciones, seminarios para acceder a procesos de certificación en normas de calidad internacional. </w:t>
      </w:r>
    </w:p>
    <w:p w14:paraId="0DE77BB9" w14:textId="77777777" w:rsidR="00E1415E" w:rsidRPr="005F3514" w:rsidRDefault="00E1415E" w:rsidP="001466F8">
      <w:pPr>
        <w:numPr>
          <w:ilvl w:val="0"/>
          <w:numId w:val="22"/>
        </w:numPr>
        <w:jc w:val="both"/>
        <w:rPr>
          <w:rFonts w:ascii="Arial" w:hAnsi="Arial" w:cs="Arial"/>
          <w:sz w:val="24"/>
          <w:szCs w:val="24"/>
        </w:rPr>
      </w:pPr>
      <w:r w:rsidRPr="005F3514">
        <w:rPr>
          <w:rFonts w:ascii="Arial" w:hAnsi="Arial" w:cs="Arial"/>
          <w:sz w:val="24"/>
          <w:szCs w:val="24"/>
        </w:rPr>
        <w:t>Realizar asistencia técnica a empresas con potencial exportador por medio de convenios con entidades expertas en certificaciones.</w:t>
      </w:r>
    </w:p>
    <w:p w14:paraId="04822534" w14:textId="77777777" w:rsidR="00E1415E" w:rsidRPr="005F3514" w:rsidRDefault="00E1415E" w:rsidP="001466F8">
      <w:pPr>
        <w:numPr>
          <w:ilvl w:val="0"/>
          <w:numId w:val="22"/>
        </w:numPr>
        <w:jc w:val="both"/>
        <w:rPr>
          <w:rFonts w:ascii="Arial" w:hAnsi="Arial" w:cs="Arial"/>
          <w:sz w:val="24"/>
          <w:szCs w:val="24"/>
        </w:rPr>
      </w:pPr>
      <w:r w:rsidRPr="005F3514">
        <w:rPr>
          <w:rFonts w:ascii="Arial" w:hAnsi="Arial" w:cs="Arial"/>
          <w:sz w:val="24"/>
          <w:szCs w:val="24"/>
        </w:rPr>
        <w:t>Desarrollar  procesos de gestión de calidad en empresas exportadoras</w:t>
      </w:r>
    </w:p>
    <w:p w14:paraId="0FD9E9D3" w14:textId="77777777" w:rsidR="00E1415E" w:rsidRPr="005F3514" w:rsidRDefault="00E1415E" w:rsidP="001466F8">
      <w:pPr>
        <w:numPr>
          <w:ilvl w:val="0"/>
          <w:numId w:val="22"/>
        </w:numPr>
        <w:jc w:val="both"/>
        <w:rPr>
          <w:rFonts w:ascii="Arial" w:hAnsi="Arial" w:cs="Arial"/>
          <w:sz w:val="24"/>
          <w:szCs w:val="24"/>
        </w:rPr>
      </w:pPr>
      <w:r w:rsidRPr="005F3514">
        <w:rPr>
          <w:rFonts w:ascii="Arial" w:hAnsi="Arial" w:cs="Arial"/>
          <w:sz w:val="24"/>
          <w:szCs w:val="24"/>
        </w:rPr>
        <w:t xml:space="preserve">Iniciar proceso de denominación de origen para el café del Quindío. </w:t>
      </w:r>
    </w:p>
    <w:p w14:paraId="35EC0464" w14:textId="77777777" w:rsidR="00E1415E" w:rsidRPr="005F3514" w:rsidRDefault="00E1415E" w:rsidP="00E1415E">
      <w:pPr>
        <w:rPr>
          <w:rFonts w:ascii="Arial" w:hAnsi="Arial" w:cs="Arial"/>
          <w:b/>
          <w:sz w:val="24"/>
          <w:szCs w:val="24"/>
        </w:rPr>
      </w:pPr>
    </w:p>
    <w:p w14:paraId="40D14B22" w14:textId="451BEF26" w:rsidR="00E1415E" w:rsidRPr="005F3514" w:rsidRDefault="006653BB" w:rsidP="00E1415E">
      <w:pPr>
        <w:pStyle w:val="Ttulo2"/>
        <w:spacing w:before="0" w:after="0"/>
        <w:rPr>
          <w:rFonts w:ascii="Arial" w:hAnsi="Arial" w:cs="Arial"/>
          <w:color w:val="auto"/>
        </w:rPr>
      </w:pPr>
      <w:r>
        <w:rPr>
          <w:rFonts w:ascii="Arial" w:hAnsi="Arial" w:cs="Arial"/>
          <w:color w:val="auto"/>
        </w:rPr>
        <w:t xml:space="preserve">6.5.4 </w:t>
      </w:r>
      <w:r w:rsidRPr="006653BB">
        <w:rPr>
          <w:rFonts w:ascii="Arial" w:hAnsi="Arial" w:cs="Arial"/>
          <w:b/>
          <w:color w:val="auto"/>
        </w:rPr>
        <w:t>Objetivo</w:t>
      </w:r>
      <w:r w:rsidR="00E1415E" w:rsidRPr="005F3514">
        <w:rPr>
          <w:rFonts w:ascii="Arial" w:hAnsi="Arial" w:cs="Arial"/>
          <w:color w:val="auto"/>
        </w:rPr>
        <w:t xml:space="preserve"> 4 </w:t>
      </w:r>
    </w:p>
    <w:p w14:paraId="383C3FF4" w14:textId="77777777" w:rsidR="00E1415E" w:rsidRPr="005F3514" w:rsidRDefault="00E1415E" w:rsidP="00E1415E">
      <w:pPr>
        <w:rPr>
          <w:rFonts w:ascii="Arial" w:hAnsi="Arial" w:cs="Arial"/>
          <w:sz w:val="24"/>
          <w:szCs w:val="24"/>
        </w:rPr>
      </w:pPr>
    </w:p>
    <w:p w14:paraId="7A6E3CFE" w14:textId="77777777" w:rsidR="00E1415E" w:rsidRPr="005F3514" w:rsidRDefault="00E1415E" w:rsidP="006653BB">
      <w:pPr>
        <w:ind w:firstLine="0"/>
        <w:rPr>
          <w:rFonts w:ascii="Arial" w:hAnsi="Arial" w:cs="Arial"/>
          <w:sz w:val="24"/>
          <w:szCs w:val="24"/>
        </w:rPr>
      </w:pPr>
      <w:r w:rsidRPr="005F3514">
        <w:rPr>
          <w:rFonts w:ascii="Arial" w:hAnsi="Arial" w:cs="Arial"/>
          <w:sz w:val="24"/>
          <w:szCs w:val="24"/>
        </w:rPr>
        <w:t>Liderar acompañamientos institucionales en componentes de investigación, desarrollo e innovación y en transferencia tecnológica para los productos y servicios priorizados basados en los análisis de mercados.</w:t>
      </w:r>
    </w:p>
    <w:p w14:paraId="7226D5CE" w14:textId="77777777" w:rsidR="00E1415E" w:rsidRPr="005F3514" w:rsidRDefault="00E1415E" w:rsidP="00E1415E">
      <w:pPr>
        <w:rPr>
          <w:rFonts w:ascii="Arial" w:hAnsi="Arial" w:cs="Arial"/>
          <w:sz w:val="24"/>
          <w:szCs w:val="24"/>
        </w:rPr>
      </w:pPr>
    </w:p>
    <w:p w14:paraId="31A8EA78" w14:textId="621E5A19" w:rsidR="00E1415E" w:rsidRPr="006653BB" w:rsidRDefault="006653BB" w:rsidP="006653BB">
      <w:pPr>
        <w:ind w:firstLine="0"/>
        <w:rPr>
          <w:rFonts w:ascii="Arial" w:hAnsi="Arial" w:cs="Arial"/>
          <w:sz w:val="24"/>
          <w:szCs w:val="24"/>
        </w:rPr>
      </w:pPr>
      <w:r>
        <w:rPr>
          <w:rFonts w:ascii="Arial" w:hAnsi="Arial" w:cs="Arial"/>
          <w:sz w:val="24"/>
          <w:szCs w:val="24"/>
        </w:rPr>
        <w:t xml:space="preserve">6.5.4.1 </w:t>
      </w:r>
      <w:r w:rsidRPr="006653BB">
        <w:rPr>
          <w:rFonts w:ascii="Arial" w:hAnsi="Arial" w:cs="Arial"/>
          <w:sz w:val="24"/>
          <w:szCs w:val="24"/>
        </w:rPr>
        <w:t xml:space="preserve">Estrategias   </w:t>
      </w:r>
    </w:p>
    <w:p w14:paraId="3837D7CF" w14:textId="77777777" w:rsidR="00E1415E" w:rsidRPr="005F3514" w:rsidRDefault="00E1415E" w:rsidP="00E1415E">
      <w:pPr>
        <w:rPr>
          <w:rFonts w:ascii="Arial" w:hAnsi="Arial" w:cs="Arial"/>
          <w:b/>
          <w:sz w:val="24"/>
          <w:szCs w:val="24"/>
        </w:rPr>
      </w:pPr>
    </w:p>
    <w:p w14:paraId="515EEE59" w14:textId="77777777" w:rsidR="00E1415E" w:rsidRPr="005F3514" w:rsidRDefault="00E1415E" w:rsidP="001466F8">
      <w:pPr>
        <w:numPr>
          <w:ilvl w:val="0"/>
          <w:numId w:val="23"/>
        </w:numPr>
        <w:jc w:val="both"/>
        <w:rPr>
          <w:rFonts w:ascii="Arial" w:hAnsi="Arial" w:cs="Arial"/>
          <w:sz w:val="24"/>
          <w:szCs w:val="24"/>
        </w:rPr>
      </w:pPr>
      <w:r w:rsidRPr="005F3514">
        <w:rPr>
          <w:rFonts w:ascii="Arial" w:hAnsi="Arial" w:cs="Arial"/>
          <w:sz w:val="24"/>
          <w:szCs w:val="24"/>
        </w:rPr>
        <w:t xml:space="preserve">Vincular empresas para proyectos de investigación y desarrollo. </w:t>
      </w:r>
    </w:p>
    <w:p w14:paraId="41EAB77B" w14:textId="77777777" w:rsidR="00E1415E" w:rsidRPr="005F3514" w:rsidRDefault="00E1415E" w:rsidP="001466F8">
      <w:pPr>
        <w:numPr>
          <w:ilvl w:val="0"/>
          <w:numId w:val="23"/>
        </w:numPr>
        <w:jc w:val="both"/>
        <w:rPr>
          <w:rFonts w:ascii="Arial" w:hAnsi="Arial" w:cs="Arial"/>
          <w:sz w:val="24"/>
          <w:szCs w:val="24"/>
        </w:rPr>
      </w:pPr>
      <w:r w:rsidRPr="005F3514">
        <w:rPr>
          <w:rFonts w:ascii="Arial" w:hAnsi="Arial" w:cs="Arial"/>
          <w:sz w:val="24"/>
          <w:szCs w:val="24"/>
        </w:rPr>
        <w:t xml:space="preserve">Presentar proyectos departamentales en investigación y desarrollo </w:t>
      </w:r>
    </w:p>
    <w:p w14:paraId="648DB9C8" w14:textId="77777777" w:rsidR="00E1415E" w:rsidRPr="005F3514" w:rsidRDefault="00E1415E" w:rsidP="001466F8">
      <w:pPr>
        <w:numPr>
          <w:ilvl w:val="0"/>
          <w:numId w:val="23"/>
        </w:numPr>
        <w:jc w:val="both"/>
        <w:rPr>
          <w:rFonts w:ascii="Arial" w:hAnsi="Arial" w:cs="Arial"/>
          <w:sz w:val="24"/>
          <w:szCs w:val="24"/>
        </w:rPr>
      </w:pPr>
      <w:r w:rsidRPr="005F3514">
        <w:rPr>
          <w:rFonts w:ascii="Arial" w:hAnsi="Arial" w:cs="Arial"/>
          <w:sz w:val="24"/>
          <w:szCs w:val="24"/>
        </w:rPr>
        <w:t>Implementar espacios de cooperación internacional para fomentar la investigación hacia la exportación.</w:t>
      </w:r>
    </w:p>
    <w:p w14:paraId="2C1D0E2A" w14:textId="77777777" w:rsidR="00E1415E" w:rsidRPr="005F3514" w:rsidRDefault="00E1415E" w:rsidP="001466F8">
      <w:pPr>
        <w:numPr>
          <w:ilvl w:val="0"/>
          <w:numId w:val="23"/>
        </w:numPr>
        <w:jc w:val="both"/>
        <w:rPr>
          <w:rFonts w:ascii="Arial" w:hAnsi="Arial" w:cs="Arial"/>
          <w:sz w:val="24"/>
          <w:szCs w:val="24"/>
        </w:rPr>
      </w:pPr>
      <w:r w:rsidRPr="005F3514">
        <w:rPr>
          <w:rFonts w:ascii="Arial" w:hAnsi="Arial" w:cs="Arial"/>
          <w:sz w:val="24"/>
          <w:szCs w:val="24"/>
        </w:rPr>
        <w:t xml:space="preserve">Acompañar empresas en el acceso a los registros de marca y patentes de las innovaciones obtenidas por medio de investigación. </w:t>
      </w:r>
    </w:p>
    <w:p w14:paraId="71B5394C" w14:textId="77777777" w:rsidR="00E1415E" w:rsidRPr="005F3514" w:rsidRDefault="00E1415E" w:rsidP="001466F8">
      <w:pPr>
        <w:numPr>
          <w:ilvl w:val="0"/>
          <w:numId w:val="23"/>
        </w:numPr>
        <w:jc w:val="both"/>
        <w:rPr>
          <w:rFonts w:ascii="Arial" w:hAnsi="Arial" w:cs="Arial"/>
          <w:sz w:val="24"/>
          <w:szCs w:val="24"/>
        </w:rPr>
      </w:pPr>
      <w:r w:rsidRPr="005F3514">
        <w:rPr>
          <w:rFonts w:ascii="Arial" w:hAnsi="Arial" w:cs="Arial"/>
          <w:sz w:val="24"/>
          <w:szCs w:val="24"/>
        </w:rPr>
        <w:t>Apoyar empresas agrícolas e industriales en el aplicación de buenas prácticas para la competitividad internacional.</w:t>
      </w:r>
    </w:p>
    <w:p w14:paraId="506402DB" w14:textId="77777777" w:rsidR="00E1415E" w:rsidRPr="005F3514" w:rsidRDefault="00E1415E" w:rsidP="00E1415E">
      <w:pPr>
        <w:ind w:left="720"/>
        <w:rPr>
          <w:rFonts w:ascii="Arial" w:hAnsi="Arial" w:cs="Arial"/>
          <w:sz w:val="24"/>
          <w:szCs w:val="24"/>
        </w:rPr>
      </w:pPr>
    </w:p>
    <w:p w14:paraId="27CE7B21" w14:textId="4DD2EBE2" w:rsidR="00E1415E" w:rsidRPr="005F3514" w:rsidRDefault="006653BB" w:rsidP="00E1415E">
      <w:pPr>
        <w:pStyle w:val="Ttulo2"/>
        <w:spacing w:before="0" w:after="0"/>
        <w:rPr>
          <w:rFonts w:ascii="Arial" w:hAnsi="Arial" w:cs="Arial"/>
          <w:color w:val="auto"/>
        </w:rPr>
      </w:pPr>
      <w:r>
        <w:rPr>
          <w:rFonts w:ascii="Arial" w:hAnsi="Arial" w:cs="Arial"/>
          <w:b/>
          <w:color w:val="auto"/>
        </w:rPr>
        <w:t xml:space="preserve">6.5.5. </w:t>
      </w:r>
      <w:r w:rsidRPr="006653BB">
        <w:rPr>
          <w:rFonts w:ascii="Arial" w:hAnsi="Arial" w:cs="Arial"/>
          <w:b/>
          <w:color w:val="auto"/>
        </w:rPr>
        <w:t>Objetivo</w:t>
      </w:r>
      <w:r w:rsidR="00E1415E" w:rsidRPr="005F3514">
        <w:rPr>
          <w:rFonts w:ascii="Arial" w:hAnsi="Arial" w:cs="Arial"/>
          <w:color w:val="auto"/>
        </w:rPr>
        <w:t xml:space="preserve"> </w:t>
      </w:r>
      <w:r w:rsidR="00E1415E" w:rsidRPr="006653BB">
        <w:rPr>
          <w:rFonts w:ascii="Arial" w:hAnsi="Arial" w:cs="Arial"/>
          <w:b/>
          <w:color w:val="auto"/>
        </w:rPr>
        <w:t>5</w:t>
      </w:r>
    </w:p>
    <w:p w14:paraId="37566639" w14:textId="77777777" w:rsidR="00E1415E" w:rsidRPr="005F3514" w:rsidRDefault="00E1415E" w:rsidP="00E1415E">
      <w:pPr>
        <w:rPr>
          <w:rFonts w:ascii="Arial" w:hAnsi="Arial" w:cs="Arial"/>
          <w:sz w:val="24"/>
          <w:szCs w:val="24"/>
        </w:rPr>
      </w:pPr>
    </w:p>
    <w:p w14:paraId="089C6C41" w14:textId="77777777" w:rsidR="00E1415E" w:rsidRPr="005F3514" w:rsidRDefault="00E1415E" w:rsidP="006653BB">
      <w:pPr>
        <w:ind w:firstLine="0"/>
        <w:jc w:val="both"/>
        <w:rPr>
          <w:rFonts w:ascii="Arial" w:hAnsi="Arial" w:cs="Arial"/>
          <w:sz w:val="24"/>
          <w:szCs w:val="24"/>
        </w:rPr>
      </w:pPr>
      <w:r w:rsidRPr="005F3514">
        <w:rPr>
          <w:rFonts w:ascii="Arial" w:hAnsi="Arial" w:cs="Arial"/>
          <w:sz w:val="24"/>
          <w:szCs w:val="24"/>
        </w:rPr>
        <w:t>Articulación y coordinación entre las distintas entidades públicas y privadas encargadas de trabajar en temas de comercio exterior (Ministerio de Comercio, Industria y Turismo, Proexport, bancodex DIAN, Gobernación del Quindío, Alcaldías, empresas exportadoras, empresas de logística internacional, puertos, aeropuertos internacionales, etc.)</w:t>
      </w:r>
    </w:p>
    <w:p w14:paraId="73F1C164" w14:textId="77777777" w:rsidR="00E1415E" w:rsidRPr="005F3514" w:rsidRDefault="00E1415E" w:rsidP="00E1415E">
      <w:pPr>
        <w:rPr>
          <w:rFonts w:ascii="Arial" w:hAnsi="Arial" w:cs="Arial"/>
          <w:b/>
          <w:sz w:val="24"/>
          <w:szCs w:val="24"/>
        </w:rPr>
      </w:pPr>
    </w:p>
    <w:p w14:paraId="1C9519FC" w14:textId="26A5B174" w:rsidR="00E1415E" w:rsidRPr="006653BB" w:rsidRDefault="006653BB" w:rsidP="006653BB">
      <w:pPr>
        <w:ind w:firstLine="0"/>
        <w:rPr>
          <w:rFonts w:ascii="Arial" w:hAnsi="Arial" w:cs="Arial"/>
          <w:sz w:val="24"/>
          <w:szCs w:val="24"/>
        </w:rPr>
      </w:pPr>
      <w:r w:rsidRPr="006653BB">
        <w:rPr>
          <w:rFonts w:ascii="Arial" w:hAnsi="Arial" w:cs="Arial"/>
          <w:sz w:val="24"/>
          <w:szCs w:val="24"/>
        </w:rPr>
        <w:t>6.5.5.1 Estrategias</w:t>
      </w:r>
    </w:p>
    <w:p w14:paraId="1F128761" w14:textId="77777777" w:rsidR="00E1415E" w:rsidRPr="005F3514" w:rsidRDefault="00E1415E" w:rsidP="00E1415E">
      <w:pPr>
        <w:rPr>
          <w:rFonts w:ascii="Arial" w:hAnsi="Arial" w:cs="Arial"/>
          <w:b/>
          <w:sz w:val="24"/>
          <w:szCs w:val="24"/>
        </w:rPr>
      </w:pPr>
    </w:p>
    <w:p w14:paraId="24E05BDF" w14:textId="77777777" w:rsidR="00E1415E" w:rsidRPr="005F3514" w:rsidRDefault="00E1415E" w:rsidP="001466F8">
      <w:pPr>
        <w:numPr>
          <w:ilvl w:val="0"/>
          <w:numId w:val="24"/>
        </w:numPr>
        <w:jc w:val="both"/>
        <w:rPr>
          <w:rFonts w:ascii="Arial" w:hAnsi="Arial" w:cs="Arial"/>
          <w:sz w:val="24"/>
          <w:szCs w:val="24"/>
        </w:rPr>
      </w:pPr>
      <w:r w:rsidRPr="005F3514">
        <w:rPr>
          <w:rFonts w:ascii="Arial" w:hAnsi="Arial" w:cs="Arial"/>
          <w:sz w:val="24"/>
          <w:szCs w:val="24"/>
        </w:rPr>
        <w:t xml:space="preserve">Implementar foros de diálogo, coordinación e intercambio de información entre el sector privado y el sector público, en el que se incorpore a representantes de la Gobernación del Quindío, Alcaldías, Gremios, PROCOLOMBIA, Cámara de Comercio de Armenia y del Quindío, Comisión Regional de Competitividad, Universidades, SENA, Grupos de Investigación, etc. </w:t>
      </w:r>
    </w:p>
    <w:p w14:paraId="4E31465D" w14:textId="77777777" w:rsidR="00E1415E" w:rsidRPr="005F3514" w:rsidRDefault="00E1415E" w:rsidP="001466F8">
      <w:pPr>
        <w:numPr>
          <w:ilvl w:val="0"/>
          <w:numId w:val="24"/>
        </w:numPr>
        <w:jc w:val="both"/>
        <w:rPr>
          <w:rFonts w:ascii="Arial" w:hAnsi="Arial" w:cs="Arial"/>
          <w:sz w:val="24"/>
          <w:szCs w:val="24"/>
        </w:rPr>
      </w:pPr>
      <w:r w:rsidRPr="005F3514">
        <w:rPr>
          <w:rFonts w:ascii="Arial" w:hAnsi="Arial" w:cs="Arial"/>
          <w:sz w:val="24"/>
          <w:szCs w:val="24"/>
        </w:rPr>
        <w:t>Crear una base datos con colonias de Quindianos en el exterior con alianzas comerciales con colonias de nativos quindianos en el mundo para identificar tendencias de consumo en los mercados internacionales.</w:t>
      </w:r>
    </w:p>
    <w:p w14:paraId="53653B25" w14:textId="77777777" w:rsidR="00E1415E" w:rsidRPr="005F3514" w:rsidRDefault="00E1415E" w:rsidP="001466F8">
      <w:pPr>
        <w:numPr>
          <w:ilvl w:val="0"/>
          <w:numId w:val="24"/>
        </w:numPr>
        <w:jc w:val="both"/>
        <w:rPr>
          <w:rFonts w:ascii="Arial" w:hAnsi="Arial" w:cs="Arial"/>
          <w:sz w:val="24"/>
          <w:szCs w:val="24"/>
        </w:rPr>
      </w:pPr>
      <w:r w:rsidRPr="005F3514">
        <w:rPr>
          <w:rFonts w:ascii="Arial" w:hAnsi="Arial" w:cs="Arial"/>
          <w:sz w:val="24"/>
          <w:szCs w:val="24"/>
        </w:rPr>
        <w:t xml:space="preserve">Fomentar la  reestructuración de un programa curricular de la academia en función de las exigencias del mercado laboral exportador de los sectores priorizados. </w:t>
      </w:r>
    </w:p>
    <w:p w14:paraId="6D9AE0B7" w14:textId="77777777" w:rsidR="00E1415E" w:rsidRPr="005F3514" w:rsidRDefault="00E1415E" w:rsidP="001466F8">
      <w:pPr>
        <w:numPr>
          <w:ilvl w:val="0"/>
          <w:numId w:val="24"/>
        </w:numPr>
        <w:jc w:val="both"/>
        <w:rPr>
          <w:rFonts w:ascii="Arial" w:hAnsi="Arial" w:cs="Arial"/>
          <w:sz w:val="24"/>
          <w:szCs w:val="24"/>
        </w:rPr>
      </w:pPr>
      <w:r w:rsidRPr="005F3514">
        <w:rPr>
          <w:rFonts w:ascii="Arial" w:hAnsi="Arial" w:cs="Arial"/>
          <w:sz w:val="24"/>
          <w:szCs w:val="24"/>
        </w:rPr>
        <w:t>Fomentar operaciones (maquilas, franquicias, joint ventures, entre otros) que desarrollen proyectos de infraestructura y faciliten el acceso a otras oportunidades de negocio.</w:t>
      </w:r>
    </w:p>
    <w:p w14:paraId="69ABCA5C" w14:textId="77777777" w:rsidR="00E1415E" w:rsidRPr="005F3514" w:rsidRDefault="00E1415E" w:rsidP="001466F8">
      <w:pPr>
        <w:numPr>
          <w:ilvl w:val="0"/>
          <w:numId w:val="24"/>
        </w:numPr>
        <w:jc w:val="both"/>
        <w:rPr>
          <w:rFonts w:ascii="Arial" w:hAnsi="Arial" w:cs="Arial"/>
          <w:sz w:val="24"/>
          <w:szCs w:val="24"/>
        </w:rPr>
      </w:pPr>
      <w:r w:rsidRPr="005F3514">
        <w:rPr>
          <w:rFonts w:ascii="Arial" w:hAnsi="Arial" w:cs="Arial"/>
          <w:sz w:val="24"/>
          <w:szCs w:val="24"/>
        </w:rPr>
        <w:t>Promocionar las ventajas comparativas y competitivas de la ubicación geoestratégica e infraestructura vial, (aeroportuaria, zona franca etc.) del departamento para motivar la inversión.</w:t>
      </w:r>
    </w:p>
    <w:p w14:paraId="7E7F0B40" w14:textId="77777777" w:rsidR="00E1415E" w:rsidRPr="005F3514" w:rsidRDefault="00E1415E" w:rsidP="001466F8">
      <w:pPr>
        <w:numPr>
          <w:ilvl w:val="0"/>
          <w:numId w:val="24"/>
        </w:numPr>
        <w:jc w:val="both"/>
        <w:rPr>
          <w:rFonts w:ascii="Arial" w:hAnsi="Arial" w:cs="Arial"/>
          <w:sz w:val="24"/>
          <w:szCs w:val="24"/>
        </w:rPr>
      </w:pPr>
      <w:r w:rsidRPr="005F3514">
        <w:rPr>
          <w:rFonts w:ascii="Arial" w:hAnsi="Arial" w:cs="Arial"/>
          <w:sz w:val="24"/>
          <w:szCs w:val="24"/>
        </w:rPr>
        <w:t>Apoyar la consolidación del aeropuerto el Edén en pasajeros y carga internacional.</w:t>
      </w:r>
    </w:p>
    <w:p w14:paraId="6ADFA2AA" w14:textId="77777777" w:rsidR="00E1415E" w:rsidRPr="005F3514" w:rsidRDefault="00E1415E" w:rsidP="001466F8">
      <w:pPr>
        <w:numPr>
          <w:ilvl w:val="0"/>
          <w:numId w:val="24"/>
        </w:numPr>
        <w:jc w:val="both"/>
        <w:rPr>
          <w:rFonts w:ascii="Arial" w:hAnsi="Arial" w:cs="Arial"/>
          <w:sz w:val="24"/>
          <w:szCs w:val="24"/>
        </w:rPr>
      </w:pPr>
      <w:r w:rsidRPr="005F3514">
        <w:rPr>
          <w:rFonts w:ascii="Arial" w:hAnsi="Arial" w:cs="Arial"/>
          <w:sz w:val="24"/>
          <w:szCs w:val="24"/>
        </w:rPr>
        <w:t xml:space="preserve">Apoyar el fortalecimiento de la zona franca como eje exportador. </w:t>
      </w:r>
    </w:p>
    <w:p w14:paraId="20703CBC" w14:textId="77777777" w:rsidR="00E1415E" w:rsidRDefault="00E1415E" w:rsidP="00E1415E">
      <w:pPr>
        <w:rPr>
          <w:rFonts w:ascii="Arial" w:hAnsi="Arial" w:cs="Arial"/>
          <w:sz w:val="24"/>
          <w:szCs w:val="24"/>
        </w:rPr>
      </w:pPr>
    </w:p>
    <w:p w14:paraId="296D7C9F" w14:textId="77777777" w:rsidR="006653BB" w:rsidRPr="005F3514" w:rsidRDefault="006653BB" w:rsidP="00E1415E">
      <w:pPr>
        <w:rPr>
          <w:rFonts w:ascii="Arial" w:hAnsi="Arial" w:cs="Arial"/>
          <w:sz w:val="24"/>
          <w:szCs w:val="24"/>
        </w:rPr>
        <w:sectPr w:rsidR="006653BB" w:rsidRPr="005F3514" w:rsidSect="001D6747">
          <w:type w:val="continuous"/>
          <w:pgSz w:w="12240" w:h="15840" w:code="1"/>
          <w:pgMar w:top="1418" w:right="1701" w:bottom="1418" w:left="1701" w:header="709" w:footer="709" w:gutter="0"/>
          <w:pgBorders w:offsetFrom="page">
            <w:top w:val="thinThickSmallGap" w:sz="24" w:space="24" w:color="094804"/>
            <w:left w:val="thinThickSmallGap" w:sz="24" w:space="24" w:color="094804"/>
            <w:bottom w:val="thickThinSmallGap" w:sz="24" w:space="24" w:color="094804"/>
            <w:right w:val="thickThinSmallGap" w:sz="24" w:space="24" w:color="094804"/>
          </w:pgBorders>
          <w:cols w:space="708"/>
          <w:docGrid w:linePitch="360"/>
        </w:sectPr>
      </w:pPr>
    </w:p>
    <w:p w14:paraId="7C2122E4" w14:textId="422F7E01" w:rsidR="00B56CBF" w:rsidRDefault="00B56CBF" w:rsidP="00B56CBF">
      <w:pPr>
        <w:pStyle w:val="Sinespaciado"/>
        <w:jc w:val="center"/>
        <w:rPr>
          <w:rFonts w:ascii="Arial" w:hAnsi="Arial" w:cs="Arial"/>
          <w:b/>
          <w:sz w:val="24"/>
          <w:szCs w:val="24"/>
        </w:rPr>
      </w:pPr>
      <w:r>
        <w:rPr>
          <w:rFonts w:ascii="Arial" w:hAnsi="Arial" w:cs="Arial"/>
          <w:b/>
          <w:sz w:val="24"/>
          <w:szCs w:val="24"/>
        </w:rPr>
        <w:t>PLAN DE ACCIÓN</w:t>
      </w:r>
    </w:p>
    <w:p w14:paraId="254BBCCA" w14:textId="1EC58653" w:rsidR="00E1415E" w:rsidRPr="005F3514" w:rsidRDefault="00B56CBF" w:rsidP="00B56CBF">
      <w:pPr>
        <w:pStyle w:val="Sinespaciado"/>
        <w:jc w:val="center"/>
        <w:rPr>
          <w:rFonts w:ascii="Arial" w:hAnsi="Arial" w:cs="Arial"/>
          <w:b/>
          <w:sz w:val="24"/>
          <w:szCs w:val="24"/>
        </w:rPr>
      </w:pPr>
      <w:r>
        <w:rPr>
          <w:rFonts w:ascii="Arial" w:hAnsi="Arial" w:cs="Arial"/>
          <w:b/>
          <w:sz w:val="24"/>
          <w:szCs w:val="24"/>
        </w:rPr>
        <w:t>PILAR 1</w:t>
      </w:r>
    </w:p>
    <w:tbl>
      <w:tblPr>
        <w:tblpPr w:leftFromText="141" w:rightFromText="141" w:horzAnchor="margin" w:tblpY="795"/>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985"/>
        <w:gridCol w:w="2976"/>
        <w:gridCol w:w="993"/>
        <w:gridCol w:w="1842"/>
        <w:gridCol w:w="2127"/>
        <w:gridCol w:w="2126"/>
      </w:tblGrid>
      <w:tr w:rsidR="00E1415E" w:rsidRPr="00B56CBF" w14:paraId="186CAB33" w14:textId="77777777" w:rsidTr="000F0B00">
        <w:tc>
          <w:tcPr>
            <w:tcW w:w="1951" w:type="dxa"/>
            <w:shd w:val="clear" w:color="auto" w:fill="auto"/>
            <w:vAlign w:val="center"/>
          </w:tcPr>
          <w:p w14:paraId="65965A70" w14:textId="77777777" w:rsidR="00E1415E" w:rsidRPr="00B56CBF" w:rsidRDefault="00E1415E" w:rsidP="00D91343">
            <w:pPr>
              <w:pStyle w:val="Sinespaciado"/>
              <w:jc w:val="center"/>
              <w:rPr>
                <w:rFonts w:ascii="Arial" w:hAnsi="Arial" w:cs="Arial"/>
                <w:b/>
              </w:rPr>
            </w:pPr>
            <w:r w:rsidRPr="00B56CBF">
              <w:rPr>
                <w:rFonts w:ascii="Arial" w:hAnsi="Arial" w:cs="Arial"/>
                <w:b/>
              </w:rPr>
              <w:t>PILARES</w:t>
            </w:r>
          </w:p>
        </w:tc>
        <w:tc>
          <w:tcPr>
            <w:tcW w:w="1985" w:type="dxa"/>
            <w:shd w:val="clear" w:color="auto" w:fill="auto"/>
            <w:vAlign w:val="center"/>
          </w:tcPr>
          <w:p w14:paraId="54185859" w14:textId="77777777" w:rsidR="00E1415E" w:rsidRPr="00B56CBF" w:rsidRDefault="00E1415E" w:rsidP="00D91343">
            <w:pPr>
              <w:pStyle w:val="Sinespaciado"/>
              <w:jc w:val="center"/>
              <w:rPr>
                <w:rFonts w:ascii="Arial" w:hAnsi="Arial" w:cs="Arial"/>
                <w:b/>
              </w:rPr>
            </w:pPr>
            <w:r w:rsidRPr="00B56CBF">
              <w:rPr>
                <w:rFonts w:ascii="Arial" w:hAnsi="Arial" w:cs="Arial"/>
                <w:b/>
              </w:rPr>
              <w:t>OBJETIVOS</w:t>
            </w:r>
          </w:p>
        </w:tc>
        <w:tc>
          <w:tcPr>
            <w:tcW w:w="2976" w:type="dxa"/>
            <w:shd w:val="clear" w:color="auto" w:fill="auto"/>
            <w:vAlign w:val="center"/>
          </w:tcPr>
          <w:p w14:paraId="45022A1F" w14:textId="77777777" w:rsidR="00E1415E" w:rsidRPr="00B56CBF" w:rsidRDefault="00E1415E" w:rsidP="00D91343">
            <w:pPr>
              <w:pStyle w:val="Sinespaciado"/>
              <w:jc w:val="center"/>
              <w:rPr>
                <w:rFonts w:ascii="Arial" w:hAnsi="Arial" w:cs="Arial"/>
                <w:b/>
              </w:rPr>
            </w:pPr>
            <w:r w:rsidRPr="00B56CBF">
              <w:rPr>
                <w:rFonts w:ascii="Arial" w:hAnsi="Arial" w:cs="Arial"/>
                <w:b/>
              </w:rPr>
              <w:t>ESTRATEGIA</w:t>
            </w:r>
          </w:p>
        </w:tc>
        <w:tc>
          <w:tcPr>
            <w:tcW w:w="993" w:type="dxa"/>
            <w:shd w:val="clear" w:color="auto" w:fill="auto"/>
            <w:vAlign w:val="center"/>
          </w:tcPr>
          <w:p w14:paraId="7F16AE4A" w14:textId="77777777" w:rsidR="00E1415E" w:rsidRPr="00B56CBF" w:rsidRDefault="00E1415E" w:rsidP="00D91343">
            <w:pPr>
              <w:pStyle w:val="Sinespaciado"/>
              <w:jc w:val="center"/>
              <w:rPr>
                <w:rFonts w:ascii="Arial" w:hAnsi="Arial" w:cs="Arial"/>
                <w:b/>
              </w:rPr>
            </w:pPr>
            <w:r w:rsidRPr="00B56CBF">
              <w:rPr>
                <w:rFonts w:ascii="Arial" w:hAnsi="Arial" w:cs="Arial"/>
                <w:b/>
              </w:rPr>
              <w:t>METAS</w:t>
            </w:r>
          </w:p>
        </w:tc>
        <w:tc>
          <w:tcPr>
            <w:tcW w:w="1842" w:type="dxa"/>
            <w:shd w:val="clear" w:color="auto" w:fill="auto"/>
            <w:vAlign w:val="center"/>
          </w:tcPr>
          <w:p w14:paraId="24295494" w14:textId="77777777" w:rsidR="00E1415E" w:rsidRPr="00B56CBF" w:rsidRDefault="00E1415E" w:rsidP="00D91343">
            <w:pPr>
              <w:pStyle w:val="Sinespaciado"/>
              <w:jc w:val="center"/>
              <w:rPr>
                <w:rFonts w:ascii="Arial" w:hAnsi="Arial" w:cs="Arial"/>
                <w:b/>
              </w:rPr>
            </w:pPr>
            <w:r w:rsidRPr="00B56CBF">
              <w:rPr>
                <w:rFonts w:ascii="Arial" w:hAnsi="Arial" w:cs="Arial"/>
                <w:b/>
              </w:rPr>
              <w:t>INDICADORES</w:t>
            </w:r>
          </w:p>
        </w:tc>
        <w:tc>
          <w:tcPr>
            <w:tcW w:w="2127" w:type="dxa"/>
            <w:vAlign w:val="center"/>
          </w:tcPr>
          <w:p w14:paraId="609E89CE" w14:textId="77777777" w:rsidR="00E1415E" w:rsidRPr="00B56CBF" w:rsidRDefault="00E1415E" w:rsidP="00D91343">
            <w:pPr>
              <w:pStyle w:val="Sinespaciado"/>
              <w:jc w:val="center"/>
              <w:rPr>
                <w:rFonts w:ascii="Arial" w:hAnsi="Arial" w:cs="Arial"/>
                <w:b/>
              </w:rPr>
            </w:pPr>
            <w:r w:rsidRPr="00B56CBF">
              <w:rPr>
                <w:rFonts w:ascii="Arial" w:hAnsi="Arial" w:cs="Arial"/>
                <w:b/>
              </w:rPr>
              <w:t>INDICADORES DE EVALUACION</w:t>
            </w:r>
          </w:p>
        </w:tc>
        <w:tc>
          <w:tcPr>
            <w:tcW w:w="2126" w:type="dxa"/>
            <w:shd w:val="clear" w:color="auto" w:fill="auto"/>
            <w:vAlign w:val="center"/>
          </w:tcPr>
          <w:p w14:paraId="3D198E16" w14:textId="77777777" w:rsidR="00E1415E" w:rsidRPr="00B56CBF" w:rsidRDefault="00E1415E" w:rsidP="00D91343">
            <w:pPr>
              <w:pStyle w:val="Sinespaciado"/>
              <w:jc w:val="center"/>
              <w:rPr>
                <w:rFonts w:ascii="Arial" w:hAnsi="Arial" w:cs="Arial"/>
                <w:b/>
              </w:rPr>
            </w:pPr>
            <w:r w:rsidRPr="00B56CBF">
              <w:rPr>
                <w:rFonts w:ascii="Arial" w:hAnsi="Arial" w:cs="Arial"/>
                <w:b/>
              </w:rPr>
              <w:t>RESPONSABLES</w:t>
            </w:r>
          </w:p>
        </w:tc>
      </w:tr>
      <w:tr w:rsidR="00E1415E" w:rsidRPr="00B56CBF" w14:paraId="3952DED1" w14:textId="77777777" w:rsidTr="000F0B00">
        <w:trPr>
          <w:trHeight w:val="1603"/>
        </w:trPr>
        <w:tc>
          <w:tcPr>
            <w:tcW w:w="1951" w:type="dxa"/>
            <w:vMerge w:val="restart"/>
            <w:shd w:val="clear" w:color="auto" w:fill="auto"/>
            <w:vAlign w:val="center"/>
          </w:tcPr>
          <w:p w14:paraId="1BF088C3" w14:textId="77777777" w:rsidR="00E1415E" w:rsidRPr="00B56CBF" w:rsidRDefault="00E1415E" w:rsidP="00D91343">
            <w:pPr>
              <w:pStyle w:val="Sinespaciado"/>
              <w:rPr>
                <w:rFonts w:ascii="Arial" w:hAnsi="Arial" w:cs="Arial"/>
              </w:rPr>
            </w:pPr>
            <w:r w:rsidRPr="00B56CBF">
              <w:rPr>
                <w:rFonts w:ascii="Arial" w:hAnsi="Arial" w:cs="Arial"/>
              </w:rPr>
              <w:t>INTERCAMBIO DE CONOCIMIENTOS</w:t>
            </w:r>
          </w:p>
        </w:tc>
        <w:tc>
          <w:tcPr>
            <w:tcW w:w="1985" w:type="dxa"/>
            <w:vMerge w:val="restart"/>
            <w:shd w:val="clear" w:color="auto" w:fill="auto"/>
            <w:vAlign w:val="center"/>
          </w:tcPr>
          <w:p w14:paraId="75BB7462" w14:textId="72D8A1E0" w:rsidR="00E1415E" w:rsidRPr="00B56CBF" w:rsidRDefault="000F0B00" w:rsidP="000F0B00">
            <w:pPr>
              <w:pStyle w:val="Sinespaciado"/>
              <w:ind w:left="113" w:right="-57"/>
              <w:rPr>
                <w:rFonts w:ascii="Arial" w:hAnsi="Arial" w:cs="Arial"/>
              </w:rPr>
            </w:pPr>
            <w:r>
              <w:rPr>
                <w:rFonts w:ascii="Arial" w:hAnsi="Arial" w:cs="Arial"/>
              </w:rPr>
              <w:t xml:space="preserve">1. </w:t>
            </w:r>
            <w:r w:rsidR="00E1415E" w:rsidRPr="00B56CBF">
              <w:rPr>
                <w:rFonts w:ascii="Arial" w:hAnsi="Arial" w:cs="Arial"/>
              </w:rPr>
              <w:t>Incrementar significativamente las inversiones públicas (Estado, Gobernación, Alcaldías), para Consolidar la cultura exportadora del departamento del Quindío.</w:t>
            </w:r>
          </w:p>
          <w:p w14:paraId="336CC1BF" w14:textId="77777777" w:rsidR="00E1415E" w:rsidRPr="00B56CBF" w:rsidRDefault="00E1415E" w:rsidP="00D91343">
            <w:pPr>
              <w:pStyle w:val="Sinespaciado"/>
              <w:rPr>
                <w:rFonts w:ascii="Arial" w:hAnsi="Arial" w:cs="Arial"/>
              </w:rPr>
            </w:pPr>
          </w:p>
        </w:tc>
        <w:tc>
          <w:tcPr>
            <w:tcW w:w="2976" w:type="dxa"/>
            <w:shd w:val="clear" w:color="auto" w:fill="auto"/>
          </w:tcPr>
          <w:p w14:paraId="7CB8CDC1" w14:textId="5018B565" w:rsidR="00E1415E" w:rsidRPr="00B56CBF" w:rsidRDefault="00E1415E" w:rsidP="000F0B00">
            <w:pPr>
              <w:pStyle w:val="Sinespaciado"/>
              <w:rPr>
                <w:rFonts w:ascii="Arial" w:hAnsi="Arial" w:cs="Arial"/>
              </w:rPr>
            </w:pPr>
            <w:r w:rsidRPr="00B56CBF">
              <w:rPr>
                <w:rFonts w:ascii="Arial" w:hAnsi="Arial" w:cs="Arial"/>
              </w:rPr>
              <w:t>Caracterizar las empresas exportadoras existentes en el departamento del Quindío, con sus productos, sus destinos y sus beneficios con los tratados del libre</w:t>
            </w:r>
            <w:r w:rsidR="00B56CBF">
              <w:rPr>
                <w:rFonts w:ascii="Arial" w:hAnsi="Arial" w:cs="Arial"/>
              </w:rPr>
              <w:t xml:space="preserve"> comercio</w:t>
            </w:r>
          </w:p>
        </w:tc>
        <w:tc>
          <w:tcPr>
            <w:tcW w:w="993" w:type="dxa"/>
            <w:shd w:val="clear" w:color="auto" w:fill="auto"/>
            <w:vAlign w:val="center"/>
          </w:tcPr>
          <w:p w14:paraId="58BA5BF3" w14:textId="77777777" w:rsidR="00E1415E" w:rsidRPr="00B56CBF" w:rsidRDefault="00E1415E" w:rsidP="000F0B00">
            <w:pPr>
              <w:pStyle w:val="Sinespaciado"/>
              <w:jc w:val="center"/>
              <w:rPr>
                <w:rFonts w:ascii="Arial" w:hAnsi="Arial" w:cs="Arial"/>
              </w:rPr>
            </w:pPr>
            <w:r w:rsidRPr="00B56CBF">
              <w:rPr>
                <w:rFonts w:ascii="Arial" w:hAnsi="Arial" w:cs="Arial"/>
              </w:rPr>
              <w:t>100%</w:t>
            </w:r>
          </w:p>
          <w:p w14:paraId="00665644" w14:textId="77777777" w:rsidR="00E1415E" w:rsidRPr="00B56CBF" w:rsidRDefault="00E1415E" w:rsidP="000F0B00">
            <w:pPr>
              <w:pStyle w:val="Sinespaciado"/>
              <w:jc w:val="center"/>
              <w:rPr>
                <w:rFonts w:ascii="Arial" w:hAnsi="Arial" w:cs="Arial"/>
              </w:rPr>
            </w:pPr>
          </w:p>
          <w:p w14:paraId="71083223" w14:textId="77777777" w:rsidR="00E1415E" w:rsidRPr="00B56CBF" w:rsidRDefault="00E1415E" w:rsidP="000F0B00">
            <w:pPr>
              <w:pStyle w:val="Sinespaciado"/>
              <w:jc w:val="center"/>
              <w:rPr>
                <w:rFonts w:ascii="Arial" w:hAnsi="Arial" w:cs="Arial"/>
              </w:rPr>
            </w:pPr>
          </w:p>
          <w:p w14:paraId="627854D6" w14:textId="77777777" w:rsidR="00E1415E" w:rsidRPr="00B56CBF" w:rsidRDefault="00E1415E" w:rsidP="000F0B00">
            <w:pPr>
              <w:pStyle w:val="Sinespaciado"/>
              <w:jc w:val="center"/>
              <w:rPr>
                <w:rFonts w:ascii="Arial" w:hAnsi="Arial" w:cs="Arial"/>
              </w:rPr>
            </w:pPr>
          </w:p>
          <w:p w14:paraId="3D5B8204" w14:textId="77777777" w:rsidR="00E1415E" w:rsidRPr="00B56CBF" w:rsidRDefault="00E1415E" w:rsidP="000F0B00">
            <w:pPr>
              <w:pStyle w:val="Sinespaciado"/>
              <w:jc w:val="center"/>
              <w:rPr>
                <w:rFonts w:ascii="Arial" w:hAnsi="Arial" w:cs="Arial"/>
              </w:rPr>
            </w:pPr>
          </w:p>
        </w:tc>
        <w:tc>
          <w:tcPr>
            <w:tcW w:w="1842" w:type="dxa"/>
            <w:shd w:val="clear" w:color="auto" w:fill="auto"/>
            <w:vAlign w:val="center"/>
          </w:tcPr>
          <w:p w14:paraId="7A9798FC" w14:textId="77777777" w:rsidR="00E1415E" w:rsidRPr="00B56CBF" w:rsidRDefault="00E1415E" w:rsidP="000F0B00">
            <w:pPr>
              <w:jc w:val="center"/>
              <w:rPr>
                <w:rFonts w:ascii="Arial" w:hAnsi="Arial" w:cs="Arial"/>
              </w:rPr>
            </w:pPr>
          </w:p>
          <w:p w14:paraId="24D4EAF8" w14:textId="77777777" w:rsidR="00E1415E" w:rsidRPr="00B56CBF" w:rsidRDefault="00E1415E" w:rsidP="000F0B00">
            <w:pPr>
              <w:pStyle w:val="Sinespaciado"/>
              <w:rPr>
                <w:rFonts w:ascii="Arial" w:hAnsi="Arial" w:cs="Arial"/>
              </w:rPr>
            </w:pPr>
            <w:r w:rsidRPr="00B56CBF">
              <w:rPr>
                <w:rFonts w:ascii="Arial" w:hAnsi="Arial" w:cs="Arial"/>
              </w:rPr>
              <w:t>Directorio empresarial exportador caracterizado.</w:t>
            </w:r>
          </w:p>
          <w:p w14:paraId="1746E378" w14:textId="77777777" w:rsidR="00E1415E" w:rsidRPr="00B56CBF" w:rsidRDefault="00E1415E" w:rsidP="000F0B00">
            <w:pPr>
              <w:pStyle w:val="Sinespaciado"/>
              <w:rPr>
                <w:rFonts w:ascii="Arial" w:hAnsi="Arial" w:cs="Arial"/>
              </w:rPr>
            </w:pPr>
          </w:p>
          <w:p w14:paraId="7DC462D1" w14:textId="77777777" w:rsidR="00E1415E" w:rsidRPr="00B56CBF" w:rsidRDefault="00E1415E" w:rsidP="000F0B00">
            <w:pPr>
              <w:pStyle w:val="Sinespaciado"/>
              <w:rPr>
                <w:rFonts w:ascii="Arial" w:hAnsi="Arial" w:cs="Arial"/>
              </w:rPr>
            </w:pPr>
          </w:p>
        </w:tc>
        <w:tc>
          <w:tcPr>
            <w:tcW w:w="2127" w:type="dxa"/>
            <w:vAlign w:val="center"/>
          </w:tcPr>
          <w:p w14:paraId="720FF3FE" w14:textId="77777777" w:rsidR="00E1415E" w:rsidRPr="00B56CBF" w:rsidRDefault="00E1415E" w:rsidP="000F0B00">
            <w:pPr>
              <w:pStyle w:val="Sinespaciado"/>
              <w:jc w:val="center"/>
              <w:rPr>
                <w:rFonts w:ascii="Arial" w:hAnsi="Arial" w:cs="Arial"/>
              </w:rPr>
            </w:pPr>
            <w:r w:rsidRPr="00B56CBF">
              <w:rPr>
                <w:rFonts w:ascii="Arial" w:hAnsi="Arial" w:cs="Arial"/>
              </w:rPr>
              <w:t>100%</w:t>
            </w:r>
          </w:p>
          <w:p w14:paraId="69105214" w14:textId="77777777" w:rsidR="00E1415E" w:rsidRPr="00B56CBF" w:rsidRDefault="00E1415E" w:rsidP="000F0B00">
            <w:pPr>
              <w:pStyle w:val="Sinespaciado"/>
              <w:jc w:val="center"/>
              <w:rPr>
                <w:rFonts w:ascii="Arial" w:hAnsi="Arial" w:cs="Arial"/>
              </w:rPr>
            </w:pPr>
          </w:p>
          <w:p w14:paraId="3229BE61" w14:textId="77777777" w:rsidR="00E1415E" w:rsidRPr="00B56CBF" w:rsidRDefault="00E1415E" w:rsidP="000F0B00">
            <w:pPr>
              <w:pStyle w:val="Sinespaciado"/>
              <w:jc w:val="center"/>
              <w:rPr>
                <w:rFonts w:ascii="Arial" w:hAnsi="Arial" w:cs="Arial"/>
              </w:rPr>
            </w:pPr>
          </w:p>
          <w:p w14:paraId="06796569" w14:textId="77777777" w:rsidR="00E1415E" w:rsidRPr="00B56CBF" w:rsidRDefault="00E1415E" w:rsidP="000F0B00">
            <w:pPr>
              <w:pStyle w:val="Sinespaciado"/>
              <w:jc w:val="center"/>
              <w:rPr>
                <w:rFonts w:ascii="Arial" w:hAnsi="Arial" w:cs="Arial"/>
              </w:rPr>
            </w:pPr>
          </w:p>
          <w:p w14:paraId="7A341C45" w14:textId="77777777" w:rsidR="00E1415E" w:rsidRPr="00B56CBF" w:rsidRDefault="00E1415E" w:rsidP="000F0B00">
            <w:pPr>
              <w:pStyle w:val="Sinespaciado"/>
              <w:jc w:val="center"/>
              <w:rPr>
                <w:rFonts w:ascii="Arial" w:hAnsi="Arial" w:cs="Arial"/>
              </w:rPr>
            </w:pPr>
          </w:p>
        </w:tc>
        <w:tc>
          <w:tcPr>
            <w:tcW w:w="2126" w:type="dxa"/>
            <w:shd w:val="clear" w:color="auto" w:fill="auto"/>
            <w:vAlign w:val="center"/>
          </w:tcPr>
          <w:p w14:paraId="3C2D8CEF" w14:textId="77777777" w:rsidR="00E1415E" w:rsidRPr="00B56CBF" w:rsidRDefault="00E1415E" w:rsidP="000F0B00">
            <w:pPr>
              <w:pStyle w:val="Sinespaciado"/>
              <w:jc w:val="center"/>
              <w:rPr>
                <w:rFonts w:ascii="Arial" w:hAnsi="Arial" w:cs="Arial"/>
              </w:rPr>
            </w:pPr>
            <w:r w:rsidRPr="00B56CBF">
              <w:rPr>
                <w:rFonts w:ascii="Arial" w:hAnsi="Arial" w:cs="Arial"/>
              </w:rPr>
              <w:t>Secretarias de turismo industria y comercio</w:t>
            </w:r>
          </w:p>
          <w:p w14:paraId="3A848F0E" w14:textId="77777777" w:rsidR="00E1415E" w:rsidRPr="00B56CBF" w:rsidRDefault="00E1415E" w:rsidP="000F0B00">
            <w:pPr>
              <w:pStyle w:val="Sinespaciado"/>
              <w:jc w:val="center"/>
              <w:rPr>
                <w:rFonts w:ascii="Arial" w:hAnsi="Arial" w:cs="Arial"/>
              </w:rPr>
            </w:pPr>
          </w:p>
          <w:p w14:paraId="6B79C3A1" w14:textId="77777777" w:rsidR="00E1415E" w:rsidRPr="00B56CBF" w:rsidRDefault="00E1415E" w:rsidP="000F0B00">
            <w:pPr>
              <w:pStyle w:val="Sinespaciado"/>
              <w:jc w:val="center"/>
              <w:rPr>
                <w:rFonts w:ascii="Arial" w:hAnsi="Arial" w:cs="Arial"/>
              </w:rPr>
            </w:pPr>
          </w:p>
        </w:tc>
      </w:tr>
      <w:tr w:rsidR="00E1415E" w:rsidRPr="00B56CBF" w14:paraId="64178FD0" w14:textId="77777777" w:rsidTr="000F0B00">
        <w:trPr>
          <w:trHeight w:val="2043"/>
        </w:trPr>
        <w:tc>
          <w:tcPr>
            <w:tcW w:w="1951" w:type="dxa"/>
            <w:vMerge/>
            <w:shd w:val="clear" w:color="auto" w:fill="auto"/>
            <w:vAlign w:val="center"/>
          </w:tcPr>
          <w:p w14:paraId="3B3ABDFC" w14:textId="77777777" w:rsidR="00E1415E" w:rsidRPr="00B56CBF" w:rsidRDefault="00E1415E" w:rsidP="00D91343">
            <w:pPr>
              <w:pStyle w:val="Sinespaciado"/>
              <w:rPr>
                <w:rFonts w:ascii="Arial" w:hAnsi="Arial" w:cs="Arial"/>
              </w:rPr>
            </w:pPr>
          </w:p>
        </w:tc>
        <w:tc>
          <w:tcPr>
            <w:tcW w:w="1985" w:type="dxa"/>
            <w:vMerge/>
            <w:shd w:val="clear" w:color="auto" w:fill="auto"/>
            <w:vAlign w:val="center"/>
          </w:tcPr>
          <w:p w14:paraId="57974004" w14:textId="77777777" w:rsidR="00E1415E" w:rsidRPr="00B56CBF" w:rsidRDefault="00E1415E" w:rsidP="001466F8">
            <w:pPr>
              <w:pStyle w:val="Sinespaciado"/>
              <w:numPr>
                <w:ilvl w:val="0"/>
                <w:numId w:val="25"/>
              </w:numPr>
              <w:rPr>
                <w:rFonts w:ascii="Arial" w:hAnsi="Arial" w:cs="Arial"/>
              </w:rPr>
            </w:pPr>
          </w:p>
        </w:tc>
        <w:tc>
          <w:tcPr>
            <w:tcW w:w="2976" w:type="dxa"/>
            <w:shd w:val="clear" w:color="auto" w:fill="auto"/>
            <w:vAlign w:val="center"/>
          </w:tcPr>
          <w:p w14:paraId="607FC0A1" w14:textId="77777777" w:rsidR="00E1415E" w:rsidRPr="00B56CBF" w:rsidRDefault="00E1415E" w:rsidP="00D91343">
            <w:pPr>
              <w:pStyle w:val="Sinespaciado"/>
              <w:rPr>
                <w:rFonts w:ascii="Arial" w:hAnsi="Arial" w:cs="Arial"/>
              </w:rPr>
            </w:pPr>
            <w:r w:rsidRPr="00B56CBF">
              <w:rPr>
                <w:rFonts w:ascii="Arial" w:hAnsi="Arial" w:cs="Arial"/>
              </w:rPr>
              <w:t>Apoyar programas específicos de capacitación en actividades exportadoras por sectores priorizados en el departamento del Quindío.</w:t>
            </w:r>
          </w:p>
        </w:tc>
        <w:tc>
          <w:tcPr>
            <w:tcW w:w="993" w:type="dxa"/>
            <w:shd w:val="clear" w:color="auto" w:fill="auto"/>
            <w:vAlign w:val="center"/>
          </w:tcPr>
          <w:p w14:paraId="200DBEE6" w14:textId="77777777" w:rsidR="00E1415E" w:rsidRPr="00B56CBF" w:rsidRDefault="00E1415E" w:rsidP="00D91343">
            <w:pPr>
              <w:pStyle w:val="Sinespaciado"/>
              <w:jc w:val="center"/>
              <w:rPr>
                <w:rFonts w:ascii="Arial" w:hAnsi="Arial" w:cs="Arial"/>
              </w:rPr>
            </w:pPr>
          </w:p>
          <w:p w14:paraId="4A61524C" w14:textId="77777777" w:rsidR="00E1415E" w:rsidRPr="00B56CBF" w:rsidRDefault="00E1415E" w:rsidP="00D91343">
            <w:pPr>
              <w:pStyle w:val="Sinespaciado"/>
              <w:jc w:val="center"/>
              <w:rPr>
                <w:rFonts w:ascii="Arial" w:hAnsi="Arial" w:cs="Arial"/>
              </w:rPr>
            </w:pPr>
            <w:r w:rsidRPr="00B56CBF">
              <w:rPr>
                <w:rFonts w:ascii="Arial" w:hAnsi="Arial" w:cs="Arial"/>
              </w:rPr>
              <w:t>10</w:t>
            </w:r>
          </w:p>
          <w:p w14:paraId="129F1829" w14:textId="77777777" w:rsidR="00E1415E" w:rsidRPr="00B56CBF" w:rsidRDefault="00E1415E" w:rsidP="00D91343">
            <w:pPr>
              <w:pStyle w:val="Sinespaciado"/>
              <w:jc w:val="center"/>
              <w:rPr>
                <w:rFonts w:ascii="Arial" w:hAnsi="Arial" w:cs="Arial"/>
              </w:rPr>
            </w:pPr>
          </w:p>
        </w:tc>
        <w:tc>
          <w:tcPr>
            <w:tcW w:w="1842" w:type="dxa"/>
            <w:shd w:val="clear" w:color="auto" w:fill="auto"/>
            <w:vAlign w:val="center"/>
          </w:tcPr>
          <w:p w14:paraId="7C6E9B9B" w14:textId="77777777" w:rsidR="00E1415E" w:rsidRPr="00B56CBF" w:rsidRDefault="00E1415E" w:rsidP="00B56CBF">
            <w:pPr>
              <w:ind w:firstLine="0"/>
              <w:rPr>
                <w:rFonts w:ascii="Arial" w:hAnsi="Arial" w:cs="Arial"/>
              </w:rPr>
            </w:pPr>
            <w:r w:rsidRPr="00B56CBF">
              <w:rPr>
                <w:rFonts w:ascii="Arial" w:hAnsi="Arial" w:cs="Arial"/>
              </w:rPr>
              <w:t>Capacitaciones implementadas / Capacitaciones recibidas</w:t>
            </w:r>
          </w:p>
          <w:p w14:paraId="3A548AC9" w14:textId="77777777" w:rsidR="00E1415E" w:rsidRPr="00B56CBF" w:rsidRDefault="00E1415E" w:rsidP="00D91343">
            <w:pPr>
              <w:pStyle w:val="Sinespaciado"/>
              <w:rPr>
                <w:rFonts w:ascii="Arial" w:hAnsi="Arial" w:cs="Arial"/>
              </w:rPr>
            </w:pPr>
          </w:p>
        </w:tc>
        <w:tc>
          <w:tcPr>
            <w:tcW w:w="2127" w:type="dxa"/>
            <w:vAlign w:val="center"/>
          </w:tcPr>
          <w:p w14:paraId="585D1610" w14:textId="77777777" w:rsidR="00E1415E" w:rsidRPr="00B56CBF" w:rsidRDefault="00E1415E" w:rsidP="00D91343">
            <w:pPr>
              <w:pStyle w:val="Sinespaciado"/>
              <w:jc w:val="center"/>
              <w:rPr>
                <w:rFonts w:ascii="Arial" w:hAnsi="Arial" w:cs="Arial"/>
              </w:rPr>
            </w:pPr>
          </w:p>
          <w:p w14:paraId="062443E0" w14:textId="77777777" w:rsidR="00E1415E" w:rsidRPr="00B56CBF" w:rsidRDefault="00E1415E" w:rsidP="00D91343">
            <w:pPr>
              <w:pStyle w:val="Sinespaciado"/>
              <w:jc w:val="center"/>
              <w:rPr>
                <w:rFonts w:ascii="Arial" w:hAnsi="Arial" w:cs="Arial"/>
              </w:rPr>
            </w:pPr>
          </w:p>
          <w:p w14:paraId="384C969B" w14:textId="77777777" w:rsidR="00E1415E" w:rsidRPr="00B56CBF" w:rsidRDefault="00E1415E" w:rsidP="00D91343">
            <w:pPr>
              <w:pStyle w:val="Sinespaciado"/>
              <w:jc w:val="center"/>
              <w:rPr>
                <w:rFonts w:ascii="Arial" w:hAnsi="Arial" w:cs="Arial"/>
              </w:rPr>
            </w:pPr>
            <w:r w:rsidRPr="00B56CBF">
              <w:rPr>
                <w:rFonts w:ascii="Arial" w:hAnsi="Arial" w:cs="Arial"/>
              </w:rPr>
              <w:t># de programas de capacitación realizados</w:t>
            </w:r>
          </w:p>
          <w:p w14:paraId="6D3A94EB" w14:textId="1A152D46" w:rsidR="00E1415E" w:rsidRPr="00B56CBF" w:rsidRDefault="00E1415E" w:rsidP="00D91343">
            <w:pPr>
              <w:pStyle w:val="Sinespaciado"/>
              <w:jc w:val="center"/>
              <w:rPr>
                <w:rFonts w:ascii="Arial" w:hAnsi="Arial" w:cs="Arial"/>
              </w:rPr>
            </w:pPr>
            <w:r w:rsidRPr="00B56CBF">
              <w:rPr>
                <w:rFonts w:ascii="Arial" w:hAnsi="Arial" w:cs="Arial"/>
                <w:noProof/>
                <w:lang w:val="es-CO" w:eastAsia="es-CO"/>
              </w:rPr>
              <mc:AlternateContent>
                <mc:Choice Requires="wps">
                  <w:drawing>
                    <wp:anchor distT="0" distB="0" distL="114300" distR="114300" simplePos="0" relativeHeight="251709440" behindDoc="0" locked="0" layoutInCell="1" allowOverlap="1" wp14:anchorId="2CBF22F1" wp14:editId="3C3D633F">
                      <wp:simplePos x="0" y="0"/>
                      <wp:positionH relativeFrom="column">
                        <wp:posOffset>1905</wp:posOffset>
                      </wp:positionH>
                      <wp:positionV relativeFrom="paragraph">
                        <wp:posOffset>2540</wp:posOffset>
                      </wp:positionV>
                      <wp:extent cx="1062990" cy="0"/>
                      <wp:effectExtent l="11430" t="12700" r="11430" b="6350"/>
                      <wp:wrapNone/>
                      <wp:docPr id="9241" name="Conector recto de flecha 92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29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AC4FFF" id="Conector recto de flecha 9241" o:spid="_x0000_s1026" type="#_x0000_t32" style="position:absolute;margin-left:.15pt;margin-top:.2pt;width:83.7pt;height:0;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"/>
                  </w:pict>
                </mc:Fallback>
              </mc:AlternateContent>
            </w:r>
            <w:r w:rsidRPr="00B56CBF">
              <w:rPr>
                <w:rFonts w:ascii="Arial" w:hAnsi="Arial" w:cs="Arial"/>
              </w:rPr>
              <w:t>10X100</w:t>
            </w:r>
          </w:p>
          <w:p w14:paraId="7B6FE8B0" w14:textId="77777777" w:rsidR="00E1415E" w:rsidRPr="00B56CBF" w:rsidRDefault="00E1415E" w:rsidP="00D91343">
            <w:pPr>
              <w:pStyle w:val="Sinespaciado"/>
              <w:jc w:val="center"/>
              <w:rPr>
                <w:rFonts w:ascii="Arial" w:hAnsi="Arial" w:cs="Arial"/>
              </w:rPr>
            </w:pPr>
          </w:p>
        </w:tc>
        <w:tc>
          <w:tcPr>
            <w:tcW w:w="2126" w:type="dxa"/>
            <w:shd w:val="clear" w:color="auto" w:fill="auto"/>
            <w:vAlign w:val="center"/>
          </w:tcPr>
          <w:p w14:paraId="0F3EA8BE" w14:textId="77777777" w:rsidR="00E1415E" w:rsidRPr="00B56CBF" w:rsidRDefault="00E1415E" w:rsidP="00D91343">
            <w:pPr>
              <w:pStyle w:val="Sinespaciado"/>
              <w:rPr>
                <w:rFonts w:ascii="Arial" w:hAnsi="Arial" w:cs="Arial"/>
              </w:rPr>
            </w:pPr>
            <w:r w:rsidRPr="00B56CBF">
              <w:rPr>
                <w:rFonts w:ascii="Arial" w:hAnsi="Arial" w:cs="Arial"/>
              </w:rPr>
              <w:t>Secretarias de turismo industria y comercio, agricultura, Mcitio</w:t>
            </w:r>
          </w:p>
          <w:p w14:paraId="293B5423" w14:textId="54DACC58" w:rsidR="00E1415E" w:rsidRPr="00B56CBF" w:rsidRDefault="00E1415E" w:rsidP="00F423BC">
            <w:pPr>
              <w:pStyle w:val="Sinespaciado"/>
              <w:rPr>
                <w:rFonts w:ascii="Arial" w:hAnsi="Arial" w:cs="Arial"/>
              </w:rPr>
            </w:pPr>
            <w:r w:rsidRPr="00B56CBF">
              <w:rPr>
                <w:rFonts w:ascii="Arial" w:hAnsi="Arial" w:cs="Arial"/>
              </w:rPr>
              <w:t>Proexport, Alcaldías Cámara de comercio</w:t>
            </w:r>
          </w:p>
        </w:tc>
      </w:tr>
      <w:tr w:rsidR="00E1415E" w:rsidRPr="00B56CBF" w14:paraId="62D039E2" w14:textId="77777777" w:rsidTr="000F0B00">
        <w:trPr>
          <w:trHeight w:val="2102"/>
        </w:trPr>
        <w:tc>
          <w:tcPr>
            <w:tcW w:w="1951" w:type="dxa"/>
            <w:vMerge/>
            <w:shd w:val="clear" w:color="auto" w:fill="auto"/>
            <w:vAlign w:val="center"/>
          </w:tcPr>
          <w:p w14:paraId="76F51B3D" w14:textId="77777777" w:rsidR="00E1415E" w:rsidRPr="00B56CBF" w:rsidRDefault="00E1415E" w:rsidP="00D91343">
            <w:pPr>
              <w:pStyle w:val="Sinespaciado"/>
              <w:rPr>
                <w:rFonts w:ascii="Arial" w:hAnsi="Arial" w:cs="Arial"/>
              </w:rPr>
            </w:pPr>
          </w:p>
        </w:tc>
        <w:tc>
          <w:tcPr>
            <w:tcW w:w="1985" w:type="dxa"/>
            <w:vMerge/>
            <w:shd w:val="clear" w:color="auto" w:fill="auto"/>
            <w:vAlign w:val="center"/>
          </w:tcPr>
          <w:p w14:paraId="3422FCF4" w14:textId="77777777" w:rsidR="00E1415E" w:rsidRPr="00B56CBF" w:rsidRDefault="00E1415E" w:rsidP="00D91343">
            <w:pPr>
              <w:pStyle w:val="Sinespaciado"/>
              <w:rPr>
                <w:rFonts w:ascii="Arial" w:hAnsi="Arial" w:cs="Arial"/>
              </w:rPr>
            </w:pPr>
          </w:p>
        </w:tc>
        <w:tc>
          <w:tcPr>
            <w:tcW w:w="2976" w:type="dxa"/>
            <w:shd w:val="clear" w:color="auto" w:fill="auto"/>
            <w:vAlign w:val="center"/>
          </w:tcPr>
          <w:p w14:paraId="669F680E" w14:textId="4886F2E5" w:rsidR="00E1415E" w:rsidRPr="00B56CBF" w:rsidRDefault="00E1415E" w:rsidP="00D91343">
            <w:pPr>
              <w:pStyle w:val="Sinespaciado"/>
              <w:rPr>
                <w:rFonts w:ascii="Arial" w:hAnsi="Arial" w:cs="Arial"/>
              </w:rPr>
            </w:pPr>
            <w:r w:rsidRPr="00B56CBF">
              <w:rPr>
                <w:rFonts w:ascii="Arial" w:hAnsi="Arial" w:cs="Arial"/>
              </w:rPr>
              <w:t>Lograr una mayor participación del sector privado mediante la realización de convenios y/o alianzas para promover e incentivar el acceso de empresas quindia</w:t>
            </w:r>
            <w:r w:rsidR="00B56CBF">
              <w:rPr>
                <w:rFonts w:ascii="Arial" w:hAnsi="Arial" w:cs="Arial"/>
              </w:rPr>
              <w:t>nas a mercados internacionales.</w:t>
            </w:r>
          </w:p>
        </w:tc>
        <w:tc>
          <w:tcPr>
            <w:tcW w:w="993" w:type="dxa"/>
            <w:shd w:val="clear" w:color="auto" w:fill="auto"/>
            <w:vAlign w:val="center"/>
          </w:tcPr>
          <w:p w14:paraId="0C67D980" w14:textId="77777777" w:rsidR="00E1415E" w:rsidRPr="00B56CBF" w:rsidRDefault="00E1415E" w:rsidP="00D91343">
            <w:pPr>
              <w:pStyle w:val="Sinespaciado"/>
              <w:jc w:val="center"/>
              <w:rPr>
                <w:rFonts w:ascii="Arial" w:hAnsi="Arial" w:cs="Arial"/>
              </w:rPr>
            </w:pPr>
          </w:p>
          <w:p w14:paraId="070FB302" w14:textId="77777777" w:rsidR="00E1415E" w:rsidRPr="00B56CBF" w:rsidRDefault="00E1415E" w:rsidP="00D91343">
            <w:pPr>
              <w:pStyle w:val="Sinespaciado"/>
              <w:jc w:val="center"/>
              <w:rPr>
                <w:rFonts w:ascii="Arial" w:hAnsi="Arial" w:cs="Arial"/>
              </w:rPr>
            </w:pPr>
            <w:r w:rsidRPr="00B56CBF">
              <w:rPr>
                <w:rFonts w:ascii="Arial" w:hAnsi="Arial" w:cs="Arial"/>
              </w:rPr>
              <w:t>10</w:t>
            </w:r>
          </w:p>
          <w:p w14:paraId="00530D5A" w14:textId="77777777" w:rsidR="00E1415E" w:rsidRPr="00B56CBF" w:rsidRDefault="00E1415E" w:rsidP="00D91343">
            <w:pPr>
              <w:pStyle w:val="Sinespaciado"/>
              <w:jc w:val="center"/>
              <w:rPr>
                <w:rFonts w:ascii="Arial" w:hAnsi="Arial" w:cs="Arial"/>
              </w:rPr>
            </w:pPr>
          </w:p>
        </w:tc>
        <w:tc>
          <w:tcPr>
            <w:tcW w:w="1842" w:type="dxa"/>
            <w:shd w:val="clear" w:color="auto" w:fill="auto"/>
            <w:vAlign w:val="center"/>
          </w:tcPr>
          <w:p w14:paraId="0D33DCF6" w14:textId="77777777" w:rsidR="00E1415E" w:rsidRPr="00B56CBF" w:rsidRDefault="00E1415E" w:rsidP="00D91343">
            <w:pPr>
              <w:pStyle w:val="Sinespaciado"/>
              <w:rPr>
                <w:rFonts w:ascii="Arial" w:hAnsi="Arial" w:cs="Arial"/>
              </w:rPr>
            </w:pPr>
            <w:r w:rsidRPr="00B56CBF">
              <w:rPr>
                <w:rFonts w:ascii="Arial" w:hAnsi="Arial" w:cs="Arial"/>
              </w:rPr>
              <w:t>Empresas vinculadas a los mercados internacionales</w:t>
            </w:r>
          </w:p>
        </w:tc>
        <w:tc>
          <w:tcPr>
            <w:tcW w:w="2127" w:type="dxa"/>
            <w:vAlign w:val="center"/>
          </w:tcPr>
          <w:p w14:paraId="61369A40" w14:textId="77777777" w:rsidR="00E1415E" w:rsidRPr="00B56CBF" w:rsidRDefault="00E1415E" w:rsidP="00D91343">
            <w:pPr>
              <w:pStyle w:val="Sinespaciado"/>
              <w:jc w:val="center"/>
              <w:rPr>
                <w:rFonts w:ascii="Arial" w:hAnsi="Arial" w:cs="Arial"/>
              </w:rPr>
            </w:pPr>
            <w:r w:rsidRPr="00B56CBF">
              <w:rPr>
                <w:rFonts w:ascii="Arial" w:hAnsi="Arial" w:cs="Arial"/>
              </w:rPr>
              <w:t># de convenios y/o alianzas realizados</w:t>
            </w:r>
          </w:p>
          <w:p w14:paraId="06C87D2B" w14:textId="17D18E7A" w:rsidR="00E1415E" w:rsidRPr="00B56CBF" w:rsidRDefault="00E1415E" w:rsidP="00D91343">
            <w:pPr>
              <w:pStyle w:val="Sinespaciado"/>
              <w:jc w:val="center"/>
              <w:rPr>
                <w:rFonts w:ascii="Arial" w:hAnsi="Arial" w:cs="Arial"/>
              </w:rPr>
            </w:pPr>
            <w:r w:rsidRPr="00B56CBF">
              <w:rPr>
                <w:rFonts w:ascii="Arial" w:hAnsi="Arial" w:cs="Arial"/>
                <w:noProof/>
                <w:lang w:val="es-CO" w:eastAsia="es-CO"/>
              </w:rPr>
              <mc:AlternateContent>
                <mc:Choice Requires="wps">
                  <w:drawing>
                    <wp:anchor distT="0" distB="0" distL="114300" distR="114300" simplePos="0" relativeHeight="251710464" behindDoc="0" locked="0" layoutInCell="1" allowOverlap="1" wp14:anchorId="3BAC32BF" wp14:editId="001DF1CA">
                      <wp:simplePos x="0" y="0"/>
                      <wp:positionH relativeFrom="column">
                        <wp:posOffset>8255</wp:posOffset>
                      </wp:positionH>
                      <wp:positionV relativeFrom="paragraph">
                        <wp:posOffset>14605</wp:posOffset>
                      </wp:positionV>
                      <wp:extent cx="1062990" cy="0"/>
                      <wp:effectExtent l="8255" t="11430" r="5080" b="7620"/>
                      <wp:wrapNone/>
                      <wp:docPr id="9240" name="Conector recto de flecha 92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29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151AE1" id="Conector recto de flecha 9240" o:spid="_x0000_s1026" type="#_x0000_t32" style="position:absolute;margin-left:.65pt;margin-top:1.15pt;width:83.7pt;height:0;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"/>
                  </w:pict>
                </mc:Fallback>
              </mc:AlternateContent>
            </w:r>
            <w:r w:rsidRPr="00B56CBF">
              <w:rPr>
                <w:rFonts w:ascii="Arial" w:hAnsi="Arial" w:cs="Arial"/>
              </w:rPr>
              <w:t>10X100</w:t>
            </w:r>
          </w:p>
          <w:p w14:paraId="54768E05" w14:textId="77777777" w:rsidR="00E1415E" w:rsidRPr="00B56CBF" w:rsidRDefault="00E1415E" w:rsidP="00D91343">
            <w:pPr>
              <w:pStyle w:val="Sinespaciado"/>
              <w:jc w:val="center"/>
              <w:rPr>
                <w:rFonts w:ascii="Arial" w:hAnsi="Arial" w:cs="Arial"/>
              </w:rPr>
            </w:pPr>
          </w:p>
        </w:tc>
        <w:tc>
          <w:tcPr>
            <w:tcW w:w="2126" w:type="dxa"/>
            <w:shd w:val="clear" w:color="auto" w:fill="auto"/>
            <w:vAlign w:val="center"/>
          </w:tcPr>
          <w:p w14:paraId="633346E2" w14:textId="77777777" w:rsidR="00E1415E" w:rsidRPr="00B56CBF" w:rsidRDefault="00E1415E" w:rsidP="00D91343">
            <w:pPr>
              <w:pStyle w:val="Sinespaciado"/>
              <w:rPr>
                <w:rFonts w:ascii="Arial" w:hAnsi="Arial" w:cs="Arial"/>
              </w:rPr>
            </w:pPr>
            <w:r w:rsidRPr="00B56CBF">
              <w:rPr>
                <w:rFonts w:ascii="Arial" w:hAnsi="Arial" w:cs="Arial"/>
              </w:rPr>
              <w:t>Secretarias de turismo industria y comercio, Mcitio.</w:t>
            </w:r>
          </w:p>
          <w:p w14:paraId="4133299D" w14:textId="77777777" w:rsidR="00E1415E" w:rsidRPr="00B56CBF" w:rsidRDefault="00E1415E" w:rsidP="00D91343">
            <w:pPr>
              <w:pStyle w:val="Sinespaciado"/>
              <w:rPr>
                <w:rFonts w:ascii="Arial" w:hAnsi="Arial" w:cs="Arial"/>
              </w:rPr>
            </w:pPr>
            <w:r w:rsidRPr="00B56CBF">
              <w:rPr>
                <w:rFonts w:ascii="Arial" w:hAnsi="Arial" w:cs="Arial"/>
              </w:rPr>
              <w:t>Proexport</w:t>
            </w:r>
          </w:p>
        </w:tc>
      </w:tr>
      <w:tr w:rsidR="00E1415E" w:rsidRPr="00B56CBF" w14:paraId="41F40D06" w14:textId="77777777" w:rsidTr="000F0B00">
        <w:trPr>
          <w:trHeight w:val="1693"/>
        </w:trPr>
        <w:tc>
          <w:tcPr>
            <w:tcW w:w="1951" w:type="dxa"/>
            <w:vMerge/>
            <w:shd w:val="clear" w:color="auto" w:fill="auto"/>
            <w:vAlign w:val="center"/>
          </w:tcPr>
          <w:p w14:paraId="694988BD" w14:textId="77777777" w:rsidR="00E1415E" w:rsidRPr="00B56CBF" w:rsidRDefault="00E1415E" w:rsidP="00D91343">
            <w:pPr>
              <w:pStyle w:val="Sinespaciado"/>
              <w:rPr>
                <w:rFonts w:ascii="Arial" w:hAnsi="Arial" w:cs="Arial"/>
              </w:rPr>
            </w:pPr>
          </w:p>
        </w:tc>
        <w:tc>
          <w:tcPr>
            <w:tcW w:w="1985" w:type="dxa"/>
            <w:vMerge/>
            <w:shd w:val="clear" w:color="auto" w:fill="auto"/>
            <w:vAlign w:val="center"/>
          </w:tcPr>
          <w:p w14:paraId="450F9B3E" w14:textId="77777777" w:rsidR="00E1415E" w:rsidRPr="00B56CBF" w:rsidRDefault="00E1415E" w:rsidP="00D91343">
            <w:pPr>
              <w:pStyle w:val="Sinespaciado"/>
              <w:rPr>
                <w:rFonts w:ascii="Arial" w:hAnsi="Arial" w:cs="Arial"/>
              </w:rPr>
            </w:pPr>
          </w:p>
        </w:tc>
        <w:tc>
          <w:tcPr>
            <w:tcW w:w="2976" w:type="dxa"/>
            <w:shd w:val="clear" w:color="auto" w:fill="auto"/>
          </w:tcPr>
          <w:p w14:paraId="02C37889" w14:textId="01D9E226" w:rsidR="00E1415E" w:rsidRPr="00B56CBF" w:rsidRDefault="00E1415E" w:rsidP="000F0B00">
            <w:pPr>
              <w:pStyle w:val="Sinespaciado"/>
              <w:rPr>
                <w:rFonts w:ascii="Arial" w:hAnsi="Arial" w:cs="Arial"/>
              </w:rPr>
            </w:pPr>
            <w:r w:rsidRPr="00B56CBF">
              <w:rPr>
                <w:rFonts w:ascii="Arial" w:hAnsi="Arial" w:cs="Arial"/>
              </w:rPr>
              <w:t>Incrementar y fortalecer la participación  pública y privada en foros nacionales e internacionales para los sectores  con proyección exportadora.</w:t>
            </w:r>
          </w:p>
        </w:tc>
        <w:tc>
          <w:tcPr>
            <w:tcW w:w="993" w:type="dxa"/>
            <w:shd w:val="clear" w:color="auto" w:fill="auto"/>
            <w:vAlign w:val="center"/>
          </w:tcPr>
          <w:p w14:paraId="1FF3DF89" w14:textId="77777777" w:rsidR="00E1415E" w:rsidRPr="00B56CBF" w:rsidRDefault="00E1415E" w:rsidP="000F0B00">
            <w:pPr>
              <w:pStyle w:val="Sinespaciado"/>
              <w:jc w:val="center"/>
              <w:rPr>
                <w:rFonts w:ascii="Arial" w:hAnsi="Arial" w:cs="Arial"/>
              </w:rPr>
            </w:pPr>
          </w:p>
          <w:p w14:paraId="69D35459" w14:textId="77777777" w:rsidR="00E1415E" w:rsidRPr="00B56CBF" w:rsidRDefault="00E1415E" w:rsidP="000F0B00">
            <w:pPr>
              <w:pStyle w:val="Sinespaciado"/>
              <w:jc w:val="center"/>
              <w:rPr>
                <w:rFonts w:ascii="Arial" w:hAnsi="Arial" w:cs="Arial"/>
              </w:rPr>
            </w:pPr>
            <w:r w:rsidRPr="00B56CBF">
              <w:rPr>
                <w:rFonts w:ascii="Arial" w:hAnsi="Arial" w:cs="Arial"/>
              </w:rPr>
              <w:t>2</w:t>
            </w:r>
          </w:p>
          <w:p w14:paraId="6B57D968" w14:textId="77777777" w:rsidR="00E1415E" w:rsidRPr="00B56CBF" w:rsidRDefault="00E1415E" w:rsidP="000F0B00">
            <w:pPr>
              <w:pStyle w:val="Sinespaciado"/>
              <w:jc w:val="center"/>
              <w:rPr>
                <w:rFonts w:ascii="Arial" w:hAnsi="Arial" w:cs="Arial"/>
              </w:rPr>
            </w:pPr>
          </w:p>
        </w:tc>
        <w:tc>
          <w:tcPr>
            <w:tcW w:w="1842" w:type="dxa"/>
            <w:shd w:val="clear" w:color="auto" w:fill="auto"/>
            <w:vAlign w:val="center"/>
          </w:tcPr>
          <w:p w14:paraId="243C6D62" w14:textId="77777777" w:rsidR="00E1415E" w:rsidRPr="00B56CBF" w:rsidRDefault="00E1415E" w:rsidP="000F0B00">
            <w:pPr>
              <w:pStyle w:val="Sinespaciado"/>
              <w:jc w:val="center"/>
              <w:rPr>
                <w:rFonts w:ascii="Arial" w:hAnsi="Arial" w:cs="Arial"/>
              </w:rPr>
            </w:pPr>
            <w:r w:rsidRPr="00B56CBF">
              <w:rPr>
                <w:rFonts w:ascii="Arial" w:hAnsi="Arial" w:cs="Arial"/>
              </w:rPr>
              <w:t>Alianzas formalizadas</w:t>
            </w:r>
          </w:p>
        </w:tc>
        <w:tc>
          <w:tcPr>
            <w:tcW w:w="2127" w:type="dxa"/>
            <w:vAlign w:val="center"/>
          </w:tcPr>
          <w:p w14:paraId="3D3D1328" w14:textId="77777777" w:rsidR="00E1415E" w:rsidRPr="00B56CBF" w:rsidRDefault="00E1415E" w:rsidP="000F0B00">
            <w:pPr>
              <w:pStyle w:val="Sinespaciado"/>
              <w:jc w:val="center"/>
              <w:rPr>
                <w:rFonts w:ascii="Arial" w:hAnsi="Arial" w:cs="Arial"/>
              </w:rPr>
            </w:pPr>
          </w:p>
          <w:p w14:paraId="599A4684" w14:textId="77777777" w:rsidR="00E1415E" w:rsidRPr="00B56CBF" w:rsidRDefault="00E1415E" w:rsidP="000F0B00">
            <w:pPr>
              <w:pStyle w:val="Sinespaciado"/>
              <w:jc w:val="center"/>
              <w:rPr>
                <w:rFonts w:ascii="Arial" w:hAnsi="Arial" w:cs="Arial"/>
              </w:rPr>
            </w:pPr>
            <w:r w:rsidRPr="00B56CBF">
              <w:rPr>
                <w:rFonts w:ascii="Arial" w:hAnsi="Arial" w:cs="Arial"/>
              </w:rPr>
              <w:t># de foros realizados</w:t>
            </w:r>
          </w:p>
          <w:p w14:paraId="4AD6EC98" w14:textId="486020B7" w:rsidR="00E1415E" w:rsidRPr="00B56CBF" w:rsidRDefault="00E1415E" w:rsidP="000F0B00">
            <w:pPr>
              <w:pStyle w:val="Sinespaciado"/>
              <w:jc w:val="center"/>
              <w:rPr>
                <w:rFonts w:ascii="Arial" w:hAnsi="Arial" w:cs="Arial"/>
              </w:rPr>
            </w:pPr>
            <w:r w:rsidRPr="00B56CBF">
              <w:rPr>
                <w:rFonts w:ascii="Arial" w:hAnsi="Arial" w:cs="Arial"/>
                <w:noProof/>
                <w:lang w:val="es-CO" w:eastAsia="es-CO"/>
              </w:rPr>
              <mc:AlternateContent>
                <mc:Choice Requires="wps">
                  <w:drawing>
                    <wp:anchor distT="0" distB="0" distL="114300" distR="114300" simplePos="0" relativeHeight="251711488" behindDoc="0" locked="0" layoutInCell="1" allowOverlap="1" wp14:anchorId="5449E76B" wp14:editId="22D727AF">
                      <wp:simplePos x="0" y="0"/>
                      <wp:positionH relativeFrom="column">
                        <wp:posOffset>-6985</wp:posOffset>
                      </wp:positionH>
                      <wp:positionV relativeFrom="paragraph">
                        <wp:posOffset>-3175</wp:posOffset>
                      </wp:positionV>
                      <wp:extent cx="914400" cy="0"/>
                      <wp:effectExtent l="12065" t="7620" r="6985" b="11430"/>
                      <wp:wrapNone/>
                      <wp:docPr id="9236" name="Conector recto de flecha 92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505904" id="Conector recto de flecha 9236" o:spid="_x0000_s1026" type="#_x0000_t32" style="position:absolute;margin-left:-.55pt;margin-top:-.25pt;width:1in;height:0;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"/>
                  </w:pict>
                </mc:Fallback>
              </mc:AlternateContent>
            </w:r>
            <w:r w:rsidR="000F0B00">
              <w:rPr>
                <w:rFonts w:ascii="Arial" w:hAnsi="Arial" w:cs="Arial"/>
              </w:rPr>
              <w:t>2 X100</w:t>
            </w:r>
          </w:p>
        </w:tc>
        <w:tc>
          <w:tcPr>
            <w:tcW w:w="2126" w:type="dxa"/>
            <w:shd w:val="clear" w:color="auto" w:fill="auto"/>
          </w:tcPr>
          <w:p w14:paraId="323F65FA" w14:textId="77777777" w:rsidR="00E1415E" w:rsidRPr="00B56CBF" w:rsidRDefault="00E1415E" w:rsidP="000F0B00">
            <w:pPr>
              <w:pStyle w:val="Sinespaciado"/>
              <w:rPr>
                <w:rFonts w:ascii="Arial" w:hAnsi="Arial" w:cs="Arial"/>
              </w:rPr>
            </w:pPr>
            <w:r w:rsidRPr="00B56CBF">
              <w:rPr>
                <w:rFonts w:ascii="Arial" w:hAnsi="Arial" w:cs="Arial"/>
              </w:rPr>
              <w:t>Secretarias de turismo industria y comercio, Mcitio.</w:t>
            </w:r>
          </w:p>
          <w:p w14:paraId="4537EABB" w14:textId="77777777" w:rsidR="00E1415E" w:rsidRPr="00B56CBF" w:rsidRDefault="00E1415E" w:rsidP="000F0B00">
            <w:pPr>
              <w:pStyle w:val="Sinespaciado"/>
              <w:rPr>
                <w:rFonts w:ascii="Arial" w:hAnsi="Arial" w:cs="Arial"/>
              </w:rPr>
            </w:pPr>
            <w:r w:rsidRPr="00B56CBF">
              <w:rPr>
                <w:rFonts w:ascii="Arial" w:hAnsi="Arial" w:cs="Arial"/>
              </w:rPr>
              <w:t>Proexport</w:t>
            </w:r>
          </w:p>
          <w:p w14:paraId="0D34E9A5" w14:textId="77777777" w:rsidR="00E1415E" w:rsidRPr="00B56CBF" w:rsidRDefault="00E1415E" w:rsidP="000F0B00">
            <w:pPr>
              <w:pStyle w:val="Sinespaciado"/>
              <w:rPr>
                <w:rFonts w:ascii="Arial" w:hAnsi="Arial" w:cs="Arial"/>
              </w:rPr>
            </w:pPr>
            <w:r w:rsidRPr="00B56CBF">
              <w:rPr>
                <w:rFonts w:ascii="Arial" w:hAnsi="Arial" w:cs="Arial"/>
              </w:rPr>
              <w:t>Cámara de comercio</w:t>
            </w:r>
          </w:p>
        </w:tc>
      </w:tr>
      <w:tr w:rsidR="00E1415E" w:rsidRPr="00B56CBF" w14:paraId="38BF18A9" w14:textId="77777777" w:rsidTr="000F0B00">
        <w:tc>
          <w:tcPr>
            <w:tcW w:w="1951" w:type="dxa"/>
            <w:vMerge/>
            <w:shd w:val="clear" w:color="auto" w:fill="auto"/>
            <w:vAlign w:val="center"/>
          </w:tcPr>
          <w:p w14:paraId="4AA46DDB" w14:textId="77777777" w:rsidR="00E1415E" w:rsidRPr="00B56CBF" w:rsidRDefault="00E1415E" w:rsidP="00D91343">
            <w:pPr>
              <w:pStyle w:val="Sinespaciado"/>
              <w:rPr>
                <w:rFonts w:ascii="Arial" w:hAnsi="Arial" w:cs="Arial"/>
              </w:rPr>
            </w:pPr>
          </w:p>
        </w:tc>
        <w:tc>
          <w:tcPr>
            <w:tcW w:w="1985" w:type="dxa"/>
            <w:vMerge/>
            <w:shd w:val="clear" w:color="auto" w:fill="auto"/>
            <w:vAlign w:val="center"/>
          </w:tcPr>
          <w:p w14:paraId="211739C3" w14:textId="77777777" w:rsidR="00E1415E" w:rsidRPr="00B56CBF" w:rsidRDefault="00E1415E" w:rsidP="00D91343">
            <w:pPr>
              <w:pStyle w:val="Sinespaciado"/>
              <w:rPr>
                <w:rFonts w:ascii="Arial" w:hAnsi="Arial" w:cs="Arial"/>
              </w:rPr>
            </w:pPr>
          </w:p>
        </w:tc>
        <w:tc>
          <w:tcPr>
            <w:tcW w:w="2976" w:type="dxa"/>
            <w:shd w:val="clear" w:color="auto" w:fill="auto"/>
            <w:vAlign w:val="center"/>
          </w:tcPr>
          <w:p w14:paraId="130FA118" w14:textId="77777777" w:rsidR="00E1415E" w:rsidRPr="00B56CBF" w:rsidRDefault="00E1415E" w:rsidP="00D91343">
            <w:pPr>
              <w:pStyle w:val="Sinespaciado"/>
              <w:rPr>
                <w:rFonts w:ascii="Arial" w:hAnsi="Arial" w:cs="Arial"/>
              </w:rPr>
            </w:pPr>
            <w:r w:rsidRPr="00B56CBF">
              <w:rPr>
                <w:rFonts w:ascii="Arial" w:hAnsi="Arial" w:cs="Arial"/>
              </w:rPr>
              <w:t>Establecer  programas de capacitación en la comunidad exportadora y jóvenes emprendedores.</w:t>
            </w:r>
          </w:p>
        </w:tc>
        <w:tc>
          <w:tcPr>
            <w:tcW w:w="993" w:type="dxa"/>
            <w:shd w:val="clear" w:color="auto" w:fill="auto"/>
            <w:vAlign w:val="center"/>
          </w:tcPr>
          <w:p w14:paraId="59A3D27C" w14:textId="77777777" w:rsidR="00E1415E" w:rsidRPr="00B56CBF" w:rsidRDefault="00E1415E" w:rsidP="00D91343">
            <w:pPr>
              <w:pStyle w:val="Sinespaciado"/>
              <w:jc w:val="center"/>
              <w:rPr>
                <w:rFonts w:ascii="Arial" w:hAnsi="Arial" w:cs="Arial"/>
              </w:rPr>
            </w:pPr>
          </w:p>
          <w:p w14:paraId="7CCEC4CC" w14:textId="77777777" w:rsidR="00E1415E" w:rsidRPr="00B56CBF" w:rsidRDefault="00E1415E" w:rsidP="00D91343">
            <w:pPr>
              <w:pStyle w:val="Sinespaciado"/>
              <w:jc w:val="center"/>
              <w:rPr>
                <w:rFonts w:ascii="Arial" w:hAnsi="Arial" w:cs="Arial"/>
              </w:rPr>
            </w:pPr>
            <w:r w:rsidRPr="00B56CBF">
              <w:rPr>
                <w:rFonts w:ascii="Arial" w:hAnsi="Arial" w:cs="Arial"/>
              </w:rPr>
              <w:t>2</w:t>
            </w:r>
          </w:p>
        </w:tc>
        <w:tc>
          <w:tcPr>
            <w:tcW w:w="1842" w:type="dxa"/>
            <w:shd w:val="clear" w:color="auto" w:fill="auto"/>
            <w:vAlign w:val="center"/>
          </w:tcPr>
          <w:p w14:paraId="2360B993" w14:textId="77777777" w:rsidR="00E1415E" w:rsidRPr="00B56CBF" w:rsidRDefault="00E1415E" w:rsidP="00D91343">
            <w:pPr>
              <w:pStyle w:val="Sinespaciado"/>
              <w:rPr>
                <w:rFonts w:ascii="Arial" w:hAnsi="Arial" w:cs="Arial"/>
              </w:rPr>
            </w:pPr>
            <w:r w:rsidRPr="00B56CBF">
              <w:rPr>
                <w:rFonts w:ascii="Arial" w:hAnsi="Arial" w:cs="Arial"/>
              </w:rPr>
              <w:t>Programas ejecutados</w:t>
            </w:r>
          </w:p>
        </w:tc>
        <w:tc>
          <w:tcPr>
            <w:tcW w:w="2127" w:type="dxa"/>
            <w:vAlign w:val="center"/>
          </w:tcPr>
          <w:p w14:paraId="50BC12CB" w14:textId="77777777" w:rsidR="00E1415E" w:rsidRPr="00B56CBF" w:rsidRDefault="00E1415E" w:rsidP="00D91343">
            <w:pPr>
              <w:pStyle w:val="Sinespaciado"/>
              <w:jc w:val="center"/>
              <w:rPr>
                <w:rFonts w:ascii="Arial" w:hAnsi="Arial" w:cs="Arial"/>
              </w:rPr>
            </w:pPr>
          </w:p>
          <w:p w14:paraId="5A29E025" w14:textId="3E38FE49" w:rsidR="00E1415E" w:rsidRPr="00B56CBF" w:rsidRDefault="00E1415E" w:rsidP="00D91343">
            <w:pPr>
              <w:pStyle w:val="Sinespaciado"/>
              <w:jc w:val="center"/>
              <w:rPr>
                <w:rFonts w:ascii="Arial" w:hAnsi="Arial" w:cs="Arial"/>
              </w:rPr>
            </w:pPr>
            <w:r w:rsidRPr="00B56CBF">
              <w:rPr>
                <w:rFonts w:ascii="Arial" w:hAnsi="Arial" w:cs="Arial"/>
                <w:noProof/>
                <w:lang w:val="es-CO" w:eastAsia="es-CO"/>
              </w:rPr>
              <mc:AlternateContent>
                <mc:Choice Requires="wps">
                  <w:drawing>
                    <wp:anchor distT="0" distB="0" distL="114300" distR="114300" simplePos="0" relativeHeight="251712512" behindDoc="0" locked="0" layoutInCell="1" allowOverlap="1" wp14:anchorId="323FD9DA" wp14:editId="2F49D339">
                      <wp:simplePos x="0" y="0"/>
                      <wp:positionH relativeFrom="column">
                        <wp:posOffset>5715</wp:posOffset>
                      </wp:positionH>
                      <wp:positionV relativeFrom="paragraph">
                        <wp:posOffset>471805</wp:posOffset>
                      </wp:positionV>
                      <wp:extent cx="1022985" cy="0"/>
                      <wp:effectExtent l="5715" t="12700" r="9525" b="6350"/>
                      <wp:wrapNone/>
                      <wp:docPr id="9235" name="Conector recto de flecha 9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29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D6B84C" id="Conector recto de flecha 9235" o:spid="_x0000_s1026" type="#_x0000_t32" style="position:absolute;margin-left:.45pt;margin-top:37.15pt;width:80.55pt;height:0;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"/>
                  </w:pict>
                </mc:Fallback>
              </mc:AlternateContent>
            </w:r>
            <w:r w:rsidRPr="00B56CBF">
              <w:rPr>
                <w:rFonts w:ascii="Arial" w:hAnsi="Arial" w:cs="Arial"/>
              </w:rPr>
              <w:t># de programas de capacitación realizados</w:t>
            </w:r>
          </w:p>
          <w:p w14:paraId="1388C296" w14:textId="77777777" w:rsidR="00E1415E" w:rsidRPr="00B56CBF" w:rsidRDefault="00E1415E" w:rsidP="00D91343">
            <w:pPr>
              <w:pStyle w:val="Sinespaciado"/>
              <w:jc w:val="center"/>
              <w:rPr>
                <w:rFonts w:ascii="Arial" w:hAnsi="Arial" w:cs="Arial"/>
              </w:rPr>
            </w:pPr>
            <w:r w:rsidRPr="00B56CBF">
              <w:rPr>
                <w:rFonts w:ascii="Arial" w:hAnsi="Arial" w:cs="Arial"/>
              </w:rPr>
              <w:t>2X100</w:t>
            </w:r>
          </w:p>
        </w:tc>
        <w:tc>
          <w:tcPr>
            <w:tcW w:w="2126" w:type="dxa"/>
            <w:shd w:val="clear" w:color="auto" w:fill="auto"/>
            <w:vAlign w:val="center"/>
          </w:tcPr>
          <w:p w14:paraId="009DB17D" w14:textId="77777777" w:rsidR="00E1415E" w:rsidRPr="00B56CBF" w:rsidRDefault="00E1415E" w:rsidP="00D91343">
            <w:pPr>
              <w:pStyle w:val="Sinespaciado"/>
              <w:rPr>
                <w:rFonts w:ascii="Arial" w:hAnsi="Arial" w:cs="Arial"/>
              </w:rPr>
            </w:pPr>
            <w:r w:rsidRPr="00B56CBF">
              <w:rPr>
                <w:rFonts w:ascii="Arial" w:hAnsi="Arial" w:cs="Arial"/>
              </w:rPr>
              <w:t>Secretarias de turismo industria y comercio, Mcitio.</w:t>
            </w:r>
          </w:p>
          <w:p w14:paraId="3CAEB657" w14:textId="77777777" w:rsidR="00E1415E" w:rsidRPr="00B56CBF" w:rsidRDefault="00E1415E" w:rsidP="00D91343">
            <w:pPr>
              <w:pStyle w:val="Sinespaciado"/>
              <w:rPr>
                <w:rFonts w:ascii="Arial" w:hAnsi="Arial" w:cs="Arial"/>
              </w:rPr>
            </w:pPr>
            <w:r w:rsidRPr="00B56CBF">
              <w:rPr>
                <w:rFonts w:ascii="Arial" w:hAnsi="Arial" w:cs="Arial"/>
              </w:rPr>
              <w:t>Proexport</w:t>
            </w:r>
          </w:p>
          <w:p w14:paraId="15960EB6" w14:textId="77777777" w:rsidR="00E1415E" w:rsidRPr="00B56CBF" w:rsidRDefault="00E1415E" w:rsidP="00D91343">
            <w:pPr>
              <w:pStyle w:val="Sinespaciado"/>
              <w:rPr>
                <w:rFonts w:ascii="Arial" w:hAnsi="Arial" w:cs="Arial"/>
              </w:rPr>
            </w:pPr>
            <w:r w:rsidRPr="00B56CBF">
              <w:rPr>
                <w:rFonts w:ascii="Arial" w:hAnsi="Arial" w:cs="Arial"/>
              </w:rPr>
              <w:t>Cámara de comercio</w:t>
            </w:r>
          </w:p>
        </w:tc>
      </w:tr>
    </w:tbl>
    <w:p w14:paraId="5A9B36B9" w14:textId="77777777" w:rsidR="000F0B00" w:rsidRDefault="000F0B00">
      <w:r>
        <w:br w:type="page"/>
      </w:r>
    </w:p>
    <w:tbl>
      <w:tblPr>
        <w:tblpPr w:leftFromText="141" w:rightFromText="141" w:horzAnchor="margin" w:tblpY="795"/>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985"/>
        <w:gridCol w:w="2976"/>
        <w:gridCol w:w="993"/>
        <w:gridCol w:w="1842"/>
        <w:gridCol w:w="2127"/>
        <w:gridCol w:w="2126"/>
      </w:tblGrid>
      <w:tr w:rsidR="00E1415E" w:rsidRPr="00B56CBF" w14:paraId="76F3E14A" w14:textId="77777777" w:rsidTr="000F0B00">
        <w:tc>
          <w:tcPr>
            <w:tcW w:w="1951" w:type="dxa"/>
            <w:vMerge w:val="restart"/>
            <w:shd w:val="clear" w:color="auto" w:fill="auto"/>
            <w:vAlign w:val="center"/>
          </w:tcPr>
          <w:p w14:paraId="1621DC3F" w14:textId="4694EED5" w:rsidR="00E1415E" w:rsidRPr="00B56CBF" w:rsidRDefault="00E1415E" w:rsidP="00D91343">
            <w:pPr>
              <w:pStyle w:val="Sinespaciado"/>
              <w:rPr>
                <w:rFonts w:ascii="Arial" w:hAnsi="Arial" w:cs="Arial"/>
              </w:rPr>
            </w:pPr>
          </w:p>
        </w:tc>
        <w:tc>
          <w:tcPr>
            <w:tcW w:w="1985" w:type="dxa"/>
            <w:vMerge w:val="restart"/>
            <w:shd w:val="clear" w:color="auto" w:fill="auto"/>
            <w:vAlign w:val="center"/>
          </w:tcPr>
          <w:p w14:paraId="2C0B0FFD" w14:textId="77777777" w:rsidR="00E1415E" w:rsidRPr="00B56CBF" w:rsidRDefault="00E1415E" w:rsidP="00D91343">
            <w:pPr>
              <w:pStyle w:val="Sinespaciado"/>
              <w:rPr>
                <w:rFonts w:ascii="Arial" w:hAnsi="Arial" w:cs="Arial"/>
              </w:rPr>
            </w:pPr>
          </w:p>
        </w:tc>
        <w:tc>
          <w:tcPr>
            <w:tcW w:w="2976" w:type="dxa"/>
            <w:shd w:val="clear" w:color="auto" w:fill="auto"/>
            <w:vAlign w:val="center"/>
          </w:tcPr>
          <w:p w14:paraId="3F71321B" w14:textId="02B59268" w:rsidR="00E1415E" w:rsidRPr="00B56CBF" w:rsidRDefault="000F0B00" w:rsidP="00D91343">
            <w:pPr>
              <w:pStyle w:val="Sinespaciado"/>
              <w:rPr>
                <w:rFonts w:ascii="Arial" w:hAnsi="Arial" w:cs="Arial"/>
              </w:rPr>
            </w:pPr>
            <w:r>
              <w:rPr>
                <w:rFonts w:ascii="Arial" w:hAnsi="Arial" w:cs="Arial"/>
              </w:rPr>
              <w:t>A</w:t>
            </w:r>
            <w:r w:rsidR="00E1415E" w:rsidRPr="00B56CBF">
              <w:rPr>
                <w:rFonts w:ascii="Arial" w:hAnsi="Arial" w:cs="Arial"/>
              </w:rPr>
              <w:t>poyar y orientar  planes   exportadores  de productos con potencial en los mercados internacionales</w:t>
            </w:r>
          </w:p>
        </w:tc>
        <w:tc>
          <w:tcPr>
            <w:tcW w:w="993" w:type="dxa"/>
            <w:shd w:val="clear" w:color="auto" w:fill="auto"/>
            <w:vAlign w:val="center"/>
          </w:tcPr>
          <w:p w14:paraId="749BFD70" w14:textId="77777777" w:rsidR="00E1415E" w:rsidRPr="00B56CBF" w:rsidRDefault="00E1415E" w:rsidP="00D91343">
            <w:pPr>
              <w:pStyle w:val="Sinespaciado"/>
              <w:jc w:val="center"/>
              <w:rPr>
                <w:rFonts w:ascii="Arial" w:hAnsi="Arial" w:cs="Arial"/>
              </w:rPr>
            </w:pPr>
            <w:r w:rsidRPr="00B56CBF">
              <w:rPr>
                <w:rFonts w:ascii="Arial" w:hAnsi="Arial" w:cs="Arial"/>
              </w:rPr>
              <w:t>4</w:t>
            </w:r>
          </w:p>
        </w:tc>
        <w:tc>
          <w:tcPr>
            <w:tcW w:w="1842" w:type="dxa"/>
            <w:shd w:val="clear" w:color="auto" w:fill="auto"/>
            <w:vAlign w:val="center"/>
          </w:tcPr>
          <w:p w14:paraId="1F56A468" w14:textId="77777777" w:rsidR="00E1415E" w:rsidRPr="00B56CBF" w:rsidRDefault="00E1415E" w:rsidP="00D91343">
            <w:pPr>
              <w:pStyle w:val="Sinespaciado"/>
              <w:rPr>
                <w:rFonts w:ascii="Arial" w:hAnsi="Arial" w:cs="Arial"/>
              </w:rPr>
            </w:pPr>
            <w:r w:rsidRPr="00B56CBF">
              <w:rPr>
                <w:rFonts w:ascii="Arial" w:hAnsi="Arial" w:cs="Arial"/>
              </w:rPr>
              <w:t>Planes puestos en marcha</w:t>
            </w:r>
          </w:p>
        </w:tc>
        <w:tc>
          <w:tcPr>
            <w:tcW w:w="2127" w:type="dxa"/>
            <w:vAlign w:val="center"/>
          </w:tcPr>
          <w:p w14:paraId="59EDE0DA" w14:textId="0594B009" w:rsidR="00E1415E" w:rsidRPr="00B56CBF" w:rsidRDefault="00E1415E" w:rsidP="00D91343">
            <w:pPr>
              <w:pStyle w:val="Sinespaciado"/>
              <w:jc w:val="center"/>
              <w:rPr>
                <w:rFonts w:ascii="Arial" w:hAnsi="Arial" w:cs="Arial"/>
              </w:rPr>
            </w:pPr>
            <w:r w:rsidRPr="00B56CBF">
              <w:rPr>
                <w:rFonts w:ascii="Arial" w:hAnsi="Arial" w:cs="Arial"/>
                <w:noProof/>
                <w:lang w:val="es-CO" w:eastAsia="es-CO"/>
              </w:rPr>
              <mc:AlternateContent>
                <mc:Choice Requires="wps">
                  <w:drawing>
                    <wp:anchor distT="0" distB="0" distL="114300" distR="114300" simplePos="0" relativeHeight="251713536" behindDoc="0" locked="0" layoutInCell="1" allowOverlap="1" wp14:anchorId="56953BD6" wp14:editId="0B9C4877">
                      <wp:simplePos x="0" y="0"/>
                      <wp:positionH relativeFrom="column">
                        <wp:posOffset>-635</wp:posOffset>
                      </wp:positionH>
                      <wp:positionV relativeFrom="paragraph">
                        <wp:posOffset>796925</wp:posOffset>
                      </wp:positionV>
                      <wp:extent cx="1035685" cy="0"/>
                      <wp:effectExtent l="8890" t="13970" r="12700" b="5080"/>
                      <wp:wrapNone/>
                      <wp:docPr id="9234" name="Conector recto de flecha 92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56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1FA7D4" id="Conector recto de flecha 9234" o:spid="_x0000_s1026" type="#_x0000_t32" style="position:absolute;margin-left:-.05pt;margin-top:62.75pt;width:81.55pt;height:0;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"/>
                  </w:pict>
                </mc:Fallback>
              </mc:AlternateContent>
            </w:r>
            <w:r w:rsidRPr="00B56CBF">
              <w:rPr>
                <w:rFonts w:ascii="Arial" w:hAnsi="Arial" w:cs="Arial"/>
              </w:rPr>
              <w:t># de planes de negocios en exportación desarrollados y orientados</w:t>
            </w:r>
          </w:p>
          <w:p w14:paraId="15D7F872" w14:textId="77777777" w:rsidR="00E1415E" w:rsidRPr="00B56CBF" w:rsidRDefault="00E1415E" w:rsidP="00D91343">
            <w:pPr>
              <w:pStyle w:val="Sinespaciado"/>
              <w:jc w:val="center"/>
              <w:rPr>
                <w:rFonts w:ascii="Arial" w:hAnsi="Arial" w:cs="Arial"/>
              </w:rPr>
            </w:pPr>
            <w:r w:rsidRPr="00B56CBF">
              <w:rPr>
                <w:rFonts w:ascii="Arial" w:hAnsi="Arial" w:cs="Arial"/>
              </w:rPr>
              <w:t>4 X100</w:t>
            </w:r>
          </w:p>
        </w:tc>
        <w:tc>
          <w:tcPr>
            <w:tcW w:w="2126" w:type="dxa"/>
            <w:shd w:val="clear" w:color="auto" w:fill="auto"/>
            <w:vAlign w:val="center"/>
          </w:tcPr>
          <w:p w14:paraId="1962DA73" w14:textId="77777777" w:rsidR="00E1415E" w:rsidRPr="00B56CBF" w:rsidRDefault="00E1415E" w:rsidP="00D91343">
            <w:pPr>
              <w:pStyle w:val="Sinespaciado"/>
              <w:rPr>
                <w:rFonts w:ascii="Arial" w:hAnsi="Arial" w:cs="Arial"/>
              </w:rPr>
            </w:pPr>
            <w:r w:rsidRPr="00B56CBF">
              <w:rPr>
                <w:rFonts w:ascii="Arial" w:hAnsi="Arial" w:cs="Arial"/>
              </w:rPr>
              <w:t>Secretarias de turismo industria y comercio</w:t>
            </w:r>
          </w:p>
          <w:p w14:paraId="006327A0" w14:textId="77777777" w:rsidR="00E1415E" w:rsidRPr="00B56CBF" w:rsidRDefault="00E1415E" w:rsidP="00D91343">
            <w:pPr>
              <w:pStyle w:val="Sinespaciado"/>
              <w:rPr>
                <w:rFonts w:ascii="Arial" w:hAnsi="Arial" w:cs="Arial"/>
              </w:rPr>
            </w:pPr>
            <w:r w:rsidRPr="00B56CBF">
              <w:rPr>
                <w:rFonts w:ascii="Arial" w:hAnsi="Arial" w:cs="Arial"/>
              </w:rPr>
              <w:t>Proexport cámara de comercio</w:t>
            </w:r>
          </w:p>
        </w:tc>
      </w:tr>
      <w:tr w:rsidR="00E1415E" w:rsidRPr="00B56CBF" w14:paraId="2342E042" w14:textId="77777777" w:rsidTr="000F0B00">
        <w:tc>
          <w:tcPr>
            <w:tcW w:w="1951" w:type="dxa"/>
            <w:vMerge/>
            <w:shd w:val="clear" w:color="auto" w:fill="auto"/>
            <w:vAlign w:val="center"/>
          </w:tcPr>
          <w:p w14:paraId="0516CE9F" w14:textId="77777777" w:rsidR="00E1415E" w:rsidRPr="00B56CBF" w:rsidRDefault="00E1415E" w:rsidP="00D91343">
            <w:pPr>
              <w:pStyle w:val="Sinespaciado"/>
              <w:rPr>
                <w:rFonts w:ascii="Arial" w:hAnsi="Arial" w:cs="Arial"/>
              </w:rPr>
            </w:pPr>
          </w:p>
        </w:tc>
        <w:tc>
          <w:tcPr>
            <w:tcW w:w="1985" w:type="dxa"/>
            <w:vMerge/>
            <w:shd w:val="clear" w:color="auto" w:fill="auto"/>
            <w:vAlign w:val="center"/>
          </w:tcPr>
          <w:p w14:paraId="5701597D" w14:textId="77777777" w:rsidR="00E1415E" w:rsidRPr="00B56CBF" w:rsidRDefault="00E1415E" w:rsidP="00D91343">
            <w:pPr>
              <w:pStyle w:val="Sinespaciado"/>
              <w:rPr>
                <w:rFonts w:ascii="Arial" w:hAnsi="Arial" w:cs="Arial"/>
                <w:b/>
              </w:rPr>
            </w:pPr>
          </w:p>
        </w:tc>
        <w:tc>
          <w:tcPr>
            <w:tcW w:w="2976" w:type="dxa"/>
            <w:shd w:val="clear" w:color="auto" w:fill="auto"/>
            <w:vAlign w:val="center"/>
          </w:tcPr>
          <w:p w14:paraId="69D3054C" w14:textId="77777777" w:rsidR="00E1415E" w:rsidRPr="00B56CBF" w:rsidRDefault="00E1415E" w:rsidP="00B56CBF">
            <w:pPr>
              <w:pStyle w:val="Sinespaciado"/>
              <w:jc w:val="both"/>
              <w:rPr>
                <w:rFonts w:ascii="Arial" w:hAnsi="Arial" w:cs="Arial"/>
                <w:b/>
              </w:rPr>
            </w:pPr>
            <w:r w:rsidRPr="00B56CBF">
              <w:rPr>
                <w:rFonts w:ascii="Arial" w:hAnsi="Arial" w:cs="Arial"/>
              </w:rPr>
              <w:t>Diseñar y difundir por medio de una cartilla las herramientas que deben tener en cuenta los empresarios o emprendedores para desarrollar su capacidad de identificar  oportunidades de negocio.</w:t>
            </w:r>
          </w:p>
        </w:tc>
        <w:tc>
          <w:tcPr>
            <w:tcW w:w="993" w:type="dxa"/>
            <w:shd w:val="clear" w:color="auto" w:fill="auto"/>
            <w:vAlign w:val="center"/>
          </w:tcPr>
          <w:p w14:paraId="5F7F1C3C" w14:textId="77777777" w:rsidR="00E1415E" w:rsidRPr="00B56CBF" w:rsidRDefault="00E1415E" w:rsidP="00D91343">
            <w:pPr>
              <w:pStyle w:val="Sinespaciado"/>
              <w:jc w:val="center"/>
              <w:rPr>
                <w:rFonts w:ascii="Arial" w:hAnsi="Arial" w:cs="Arial"/>
              </w:rPr>
            </w:pPr>
            <w:r w:rsidRPr="00B56CBF">
              <w:rPr>
                <w:rFonts w:ascii="Arial" w:hAnsi="Arial" w:cs="Arial"/>
              </w:rPr>
              <w:t>1</w:t>
            </w:r>
          </w:p>
        </w:tc>
        <w:tc>
          <w:tcPr>
            <w:tcW w:w="1842" w:type="dxa"/>
            <w:shd w:val="clear" w:color="auto" w:fill="auto"/>
            <w:vAlign w:val="center"/>
          </w:tcPr>
          <w:p w14:paraId="2A6B0BA8" w14:textId="77777777" w:rsidR="00E1415E" w:rsidRPr="00B56CBF" w:rsidRDefault="00E1415E" w:rsidP="00D91343">
            <w:pPr>
              <w:pStyle w:val="Sinespaciado"/>
              <w:rPr>
                <w:rFonts w:ascii="Arial" w:hAnsi="Arial" w:cs="Arial"/>
              </w:rPr>
            </w:pPr>
            <w:r w:rsidRPr="00B56CBF">
              <w:rPr>
                <w:rFonts w:ascii="Arial" w:hAnsi="Arial" w:cs="Arial"/>
              </w:rPr>
              <w:t xml:space="preserve">Cartilla elaborada y distribuida </w:t>
            </w:r>
          </w:p>
        </w:tc>
        <w:tc>
          <w:tcPr>
            <w:tcW w:w="2127" w:type="dxa"/>
            <w:vAlign w:val="center"/>
          </w:tcPr>
          <w:p w14:paraId="67AAE80C" w14:textId="77777777" w:rsidR="00E1415E" w:rsidRPr="00B56CBF" w:rsidRDefault="00E1415E" w:rsidP="00D91343">
            <w:pPr>
              <w:pStyle w:val="Sinespaciado"/>
              <w:jc w:val="center"/>
              <w:rPr>
                <w:rFonts w:ascii="Arial" w:hAnsi="Arial" w:cs="Arial"/>
              </w:rPr>
            </w:pPr>
            <w:r w:rsidRPr="00B56CBF">
              <w:rPr>
                <w:rFonts w:ascii="Arial" w:hAnsi="Arial" w:cs="Arial"/>
              </w:rPr>
              <w:t>Cartilla diseñada y difundida</w:t>
            </w:r>
          </w:p>
        </w:tc>
        <w:tc>
          <w:tcPr>
            <w:tcW w:w="2126" w:type="dxa"/>
            <w:shd w:val="clear" w:color="auto" w:fill="auto"/>
            <w:vAlign w:val="center"/>
          </w:tcPr>
          <w:p w14:paraId="22950128" w14:textId="77777777" w:rsidR="00E1415E" w:rsidRPr="00B56CBF" w:rsidRDefault="00E1415E" w:rsidP="00D91343">
            <w:pPr>
              <w:pStyle w:val="Sinespaciado"/>
              <w:rPr>
                <w:rFonts w:ascii="Arial" w:hAnsi="Arial" w:cs="Arial"/>
              </w:rPr>
            </w:pPr>
            <w:r w:rsidRPr="00B56CBF">
              <w:rPr>
                <w:rFonts w:ascii="Arial" w:hAnsi="Arial" w:cs="Arial"/>
              </w:rPr>
              <w:t>Secretarias de turismo industria y comercio</w:t>
            </w:r>
          </w:p>
          <w:p w14:paraId="495A2B7B" w14:textId="77777777" w:rsidR="00E1415E" w:rsidRPr="00B56CBF" w:rsidRDefault="00E1415E" w:rsidP="00D91343">
            <w:pPr>
              <w:pStyle w:val="Sinespaciado"/>
              <w:rPr>
                <w:rFonts w:ascii="Arial" w:hAnsi="Arial" w:cs="Arial"/>
              </w:rPr>
            </w:pPr>
            <w:r w:rsidRPr="00B56CBF">
              <w:rPr>
                <w:rFonts w:ascii="Arial" w:hAnsi="Arial" w:cs="Arial"/>
              </w:rPr>
              <w:t>Mcitio</w:t>
            </w:r>
          </w:p>
        </w:tc>
      </w:tr>
      <w:tr w:rsidR="00E1415E" w:rsidRPr="00B56CBF" w14:paraId="5B2478DD" w14:textId="77777777" w:rsidTr="000F0B00">
        <w:tc>
          <w:tcPr>
            <w:tcW w:w="1951" w:type="dxa"/>
            <w:tcBorders>
              <w:top w:val="nil"/>
            </w:tcBorders>
            <w:shd w:val="clear" w:color="auto" w:fill="auto"/>
            <w:vAlign w:val="center"/>
          </w:tcPr>
          <w:p w14:paraId="57A1FDE5" w14:textId="77777777" w:rsidR="00E1415E" w:rsidRPr="00B56CBF" w:rsidRDefault="00E1415E" w:rsidP="00D91343">
            <w:pPr>
              <w:pStyle w:val="Sinespaciado"/>
              <w:rPr>
                <w:rFonts w:ascii="Arial" w:hAnsi="Arial" w:cs="Arial"/>
              </w:rPr>
            </w:pPr>
          </w:p>
        </w:tc>
        <w:tc>
          <w:tcPr>
            <w:tcW w:w="1985" w:type="dxa"/>
            <w:tcBorders>
              <w:top w:val="nil"/>
            </w:tcBorders>
            <w:shd w:val="clear" w:color="auto" w:fill="auto"/>
            <w:vAlign w:val="center"/>
          </w:tcPr>
          <w:p w14:paraId="7C9623B0" w14:textId="77777777" w:rsidR="00E1415E" w:rsidRPr="00B56CBF" w:rsidRDefault="00E1415E" w:rsidP="00D91343">
            <w:pPr>
              <w:pStyle w:val="Sinespaciado"/>
              <w:rPr>
                <w:rFonts w:ascii="Arial" w:hAnsi="Arial" w:cs="Arial"/>
                <w:b/>
              </w:rPr>
            </w:pPr>
          </w:p>
        </w:tc>
        <w:tc>
          <w:tcPr>
            <w:tcW w:w="2976" w:type="dxa"/>
            <w:tcBorders>
              <w:top w:val="nil"/>
            </w:tcBorders>
            <w:shd w:val="clear" w:color="auto" w:fill="auto"/>
            <w:vAlign w:val="center"/>
          </w:tcPr>
          <w:p w14:paraId="26E40D8D" w14:textId="77777777" w:rsidR="00E1415E" w:rsidRPr="00B56CBF" w:rsidRDefault="00E1415E" w:rsidP="00D91343">
            <w:pPr>
              <w:pStyle w:val="Sinespaciado"/>
              <w:rPr>
                <w:rFonts w:ascii="Arial" w:hAnsi="Arial" w:cs="Arial"/>
              </w:rPr>
            </w:pPr>
            <w:r w:rsidRPr="00B56CBF">
              <w:rPr>
                <w:rFonts w:ascii="Arial" w:hAnsi="Arial" w:cs="Arial"/>
              </w:rPr>
              <w:t>Fomentar e implementar proyectos de cooperación internacional enfocado  hacer más efectiva la labor de mercadeo.</w:t>
            </w:r>
          </w:p>
        </w:tc>
        <w:tc>
          <w:tcPr>
            <w:tcW w:w="993" w:type="dxa"/>
            <w:tcBorders>
              <w:top w:val="nil"/>
            </w:tcBorders>
            <w:shd w:val="clear" w:color="auto" w:fill="auto"/>
            <w:vAlign w:val="center"/>
          </w:tcPr>
          <w:p w14:paraId="15E8A262" w14:textId="77777777" w:rsidR="00E1415E" w:rsidRPr="00B56CBF" w:rsidRDefault="00E1415E" w:rsidP="00D91343">
            <w:pPr>
              <w:pStyle w:val="Sinespaciado"/>
              <w:jc w:val="center"/>
              <w:rPr>
                <w:rFonts w:ascii="Arial" w:hAnsi="Arial" w:cs="Arial"/>
              </w:rPr>
            </w:pPr>
            <w:r w:rsidRPr="00B56CBF">
              <w:rPr>
                <w:rFonts w:ascii="Arial" w:hAnsi="Arial" w:cs="Arial"/>
              </w:rPr>
              <w:t>2</w:t>
            </w:r>
          </w:p>
        </w:tc>
        <w:tc>
          <w:tcPr>
            <w:tcW w:w="1842" w:type="dxa"/>
            <w:tcBorders>
              <w:top w:val="nil"/>
            </w:tcBorders>
            <w:shd w:val="clear" w:color="auto" w:fill="auto"/>
            <w:vAlign w:val="center"/>
          </w:tcPr>
          <w:p w14:paraId="18AA3A02" w14:textId="77777777" w:rsidR="00E1415E" w:rsidRPr="00B56CBF" w:rsidRDefault="00E1415E" w:rsidP="00D91343">
            <w:pPr>
              <w:pStyle w:val="Sinespaciado"/>
              <w:rPr>
                <w:rFonts w:ascii="Arial" w:hAnsi="Arial" w:cs="Arial"/>
              </w:rPr>
            </w:pPr>
            <w:r w:rsidRPr="00B56CBF">
              <w:rPr>
                <w:rFonts w:ascii="Arial" w:hAnsi="Arial" w:cs="Arial"/>
              </w:rPr>
              <w:t>Proyectos fomentados e implementados</w:t>
            </w:r>
          </w:p>
        </w:tc>
        <w:tc>
          <w:tcPr>
            <w:tcW w:w="2127" w:type="dxa"/>
            <w:tcBorders>
              <w:top w:val="nil"/>
            </w:tcBorders>
            <w:vAlign w:val="center"/>
          </w:tcPr>
          <w:p w14:paraId="55801F3D" w14:textId="77777777" w:rsidR="00E1415E" w:rsidRPr="00B56CBF" w:rsidRDefault="00E1415E" w:rsidP="00D91343">
            <w:pPr>
              <w:pStyle w:val="Sinespaciado"/>
              <w:jc w:val="center"/>
              <w:rPr>
                <w:rFonts w:ascii="Arial" w:hAnsi="Arial" w:cs="Arial"/>
              </w:rPr>
            </w:pPr>
          </w:p>
          <w:p w14:paraId="2F3B5010" w14:textId="77777777" w:rsidR="00E1415E" w:rsidRPr="00B56CBF" w:rsidRDefault="00E1415E" w:rsidP="00D91343">
            <w:pPr>
              <w:pStyle w:val="Sinespaciado"/>
              <w:jc w:val="center"/>
              <w:rPr>
                <w:rFonts w:ascii="Arial" w:hAnsi="Arial" w:cs="Arial"/>
              </w:rPr>
            </w:pPr>
            <w:r w:rsidRPr="00B56CBF">
              <w:rPr>
                <w:rFonts w:ascii="Arial" w:hAnsi="Arial" w:cs="Arial"/>
              </w:rPr>
              <w:t># de proyectos  en cooperación internacional</w:t>
            </w:r>
          </w:p>
          <w:p w14:paraId="117B34AE" w14:textId="1981845A" w:rsidR="00E1415E" w:rsidRPr="00B56CBF" w:rsidRDefault="00E1415E" w:rsidP="00D91343">
            <w:pPr>
              <w:pStyle w:val="Sinespaciado"/>
              <w:jc w:val="center"/>
              <w:rPr>
                <w:rFonts w:ascii="Arial" w:hAnsi="Arial" w:cs="Arial"/>
              </w:rPr>
            </w:pPr>
            <w:r w:rsidRPr="00B56CBF">
              <w:rPr>
                <w:rFonts w:ascii="Arial" w:hAnsi="Arial" w:cs="Arial"/>
                <w:noProof/>
                <w:lang w:val="es-CO" w:eastAsia="es-CO"/>
              </w:rPr>
              <mc:AlternateContent>
                <mc:Choice Requires="wps">
                  <w:drawing>
                    <wp:anchor distT="0" distB="0" distL="114300" distR="114300" simplePos="0" relativeHeight="251714560" behindDoc="0" locked="0" layoutInCell="1" allowOverlap="1" wp14:anchorId="36257110" wp14:editId="6D4C0C52">
                      <wp:simplePos x="0" y="0"/>
                      <wp:positionH relativeFrom="column">
                        <wp:posOffset>6350</wp:posOffset>
                      </wp:positionH>
                      <wp:positionV relativeFrom="paragraph">
                        <wp:posOffset>6350</wp:posOffset>
                      </wp:positionV>
                      <wp:extent cx="969645" cy="0"/>
                      <wp:effectExtent l="6350" t="9525" r="5080" b="9525"/>
                      <wp:wrapNone/>
                      <wp:docPr id="9233" name="Conector recto de flecha 92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96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15A461" id="Conector recto de flecha 9233" o:spid="_x0000_s1026" type="#_x0000_t32" style="position:absolute;margin-left:.5pt;margin-top:.5pt;width:76.35pt;height:0;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"/>
                  </w:pict>
                </mc:Fallback>
              </mc:AlternateContent>
            </w:r>
            <w:r w:rsidRPr="00B56CBF">
              <w:rPr>
                <w:rFonts w:ascii="Arial" w:hAnsi="Arial" w:cs="Arial"/>
              </w:rPr>
              <w:t>2 X100</w:t>
            </w:r>
          </w:p>
        </w:tc>
        <w:tc>
          <w:tcPr>
            <w:tcW w:w="2126" w:type="dxa"/>
            <w:tcBorders>
              <w:top w:val="nil"/>
            </w:tcBorders>
            <w:shd w:val="clear" w:color="auto" w:fill="auto"/>
            <w:vAlign w:val="center"/>
          </w:tcPr>
          <w:p w14:paraId="3EA0B9E6" w14:textId="77777777" w:rsidR="00E1415E" w:rsidRPr="00B56CBF" w:rsidRDefault="00E1415E" w:rsidP="00D91343">
            <w:pPr>
              <w:pStyle w:val="Sinespaciado"/>
              <w:rPr>
                <w:rFonts w:ascii="Arial" w:hAnsi="Arial" w:cs="Arial"/>
              </w:rPr>
            </w:pPr>
            <w:r w:rsidRPr="00B56CBF">
              <w:rPr>
                <w:rFonts w:ascii="Arial" w:hAnsi="Arial" w:cs="Arial"/>
              </w:rPr>
              <w:t>Planeación departamental</w:t>
            </w:r>
          </w:p>
          <w:p w14:paraId="3708795B" w14:textId="77777777" w:rsidR="00E1415E" w:rsidRPr="00B56CBF" w:rsidRDefault="00E1415E" w:rsidP="00D91343">
            <w:pPr>
              <w:pStyle w:val="Sinespaciado"/>
              <w:rPr>
                <w:rFonts w:ascii="Arial" w:hAnsi="Arial" w:cs="Arial"/>
              </w:rPr>
            </w:pPr>
            <w:r w:rsidRPr="00B56CBF">
              <w:rPr>
                <w:rFonts w:ascii="Arial" w:hAnsi="Arial" w:cs="Arial"/>
              </w:rPr>
              <w:t>Secretarias de turismo industria y comercio</w:t>
            </w:r>
          </w:p>
        </w:tc>
      </w:tr>
    </w:tbl>
    <w:p w14:paraId="213DAA34" w14:textId="77777777" w:rsidR="00E1415E" w:rsidRPr="005F3514" w:rsidRDefault="00E1415E" w:rsidP="00E1415E">
      <w:pPr>
        <w:pStyle w:val="Sinespaciado"/>
        <w:jc w:val="both"/>
        <w:rPr>
          <w:rFonts w:ascii="Arial" w:hAnsi="Arial" w:cs="Arial"/>
          <w:sz w:val="24"/>
          <w:szCs w:val="24"/>
        </w:rPr>
      </w:pPr>
    </w:p>
    <w:p w14:paraId="55B7404A" w14:textId="77777777" w:rsidR="00E1415E" w:rsidRPr="005F3514" w:rsidRDefault="00E1415E" w:rsidP="00E1415E">
      <w:pPr>
        <w:pStyle w:val="Sinespaciado"/>
        <w:jc w:val="both"/>
        <w:rPr>
          <w:rFonts w:ascii="Arial" w:hAnsi="Arial" w:cs="Arial"/>
          <w:sz w:val="24"/>
          <w:szCs w:val="24"/>
        </w:rPr>
      </w:pPr>
    </w:p>
    <w:p w14:paraId="722A47F2" w14:textId="77777777" w:rsidR="00E1415E" w:rsidRPr="005F3514" w:rsidRDefault="00E1415E" w:rsidP="00E1415E">
      <w:pPr>
        <w:pStyle w:val="Sinespaciado"/>
        <w:jc w:val="both"/>
        <w:rPr>
          <w:rFonts w:ascii="Arial" w:hAnsi="Arial" w:cs="Arial"/>
          <w:sz w:val="24"/>
          <w:szCs w:val="24"/>
        </w:rPr>
      </w:pPr>
    </w:p>
    <w:p w14:paraId="5B1712C9" w14:textId="77777777" w:rsidR="00E1415E" w:rsidRPr="005F3514" w:rsidRDefault="00E1415E" w:rsidP="00E1415E">
      <w:pPr>
        <w:pStyle w:val="Sinespaciado"/>
        <w:jc w:val="center"/>
        <w:rPr>
          <w:rFonts w:ascii="Arial" w:hAnsi="Arial" w:cs="Arial"/>
          <w:b/>
          <w:sz w:val="24"/>
          <w:szCs w:val="24"/>
        </w:rPr>
      </w:pPr>
    </w:p>
    <w:p w14:paraId="1F389D3C" w14:textId="77777777" w:rsidR="00E1415E" w:rsidRPr="005F3514" w:rsidRDefault="00E1415E" w:rsidP="00E1415E">
      <w:pPr>
        <w:pStyle w:val="Sinespaciado"/>
        <w:jc w:val="center"/>
        <w:rPr>
          <w:rFonts w:ascii="Arial" w:hAnsi="Arial" w:cs="Arial"/>
          <w:b/>
          <w:sz w:val="24"/>
          <w:szCs w:val="24"/>
        </w:rPr>
      </w:pPr>
    </w:p>
    <w:p w14:paraId="59F4D612" w14:textId="77777777" w:rsidR="00E1415E" w:rsidRPr="005F3514" w:rsidRDefault="00E1415E" w:rsidP="00E1415E">
      <w:pPr>
        <w:pStyle w:val="Sinespaciado"/>
        <w:jc w:val="center"/>
        <w:rPr>
          <w:rFonts w:ascii="Arial" w:hAnsi="Arial" w:cs="Arial"/>
          <w:b/>
          <w:sz w:val="24"/>
          <w:szCs w:val="24"/>
        </w:rPr>
      </w:pPr>
    </w:p>
    <w:p w14:paraId="20C55120" w14:textId="77777777" w:rsidR="00E1415E" w:rsidRPr="005F3514" w:rsidRDefault="00E1415E" w:rsidP="00E1415E">
      <w:pPr>
        <w:pStyle w:val="Sinespaciado"/>
        <w:jc w:val="center"/>
        <w:rPr>
          <w:rFonts w:ascii="Arial" w:hAnsi="Arial" w:cs="Arial"/>
          <w:b/>
          <w:sz w:val="24"/>
          <w:szCs w:val="24"/>
        </w:rPr>
      </w:pPr>
    </w:p>
    <w:p w14:paraId="4CC5F145" w14:textId="77777777" w:rsidR="00E1415E" w:rsidRPr="005F3514" w:rsidRDefault="00E1415E" w:rsidP="00E1415E">
      <w:pPr>
        <w:pStyle w:val="Sinespaciado"/>
        <w:jc w:val="center"/>
        <w:rPr>
          <w:rFonts w:ascii="Arial" w:hAnsi="Arial" w:cs="Arial"/>
          <w:b/>
          <w:sz w:val="24"/>
          <w:szCs w:val="24"/>
        </w:rPr>
      </w:pPr>
    </w:p>
    <w:p w14:paraId="60C5CA31" w14:textId="77777777" w:rsidR="00E1415E" w:rsidRPr="005F3514" w:rsidRDefault="00E1415E" w:rsidP="00E1415E">
      <w:pPr>
        <w:pStyle w:val="Sinespaciado"/>
        <w:jc w:val="center"/>
        <w:rPr>
          <w:rFonts w:ascii="Arial" w:hAnsi="Arial" w:cs="Arial"/>
          <w:b/>
          <w:sz w:val="24"/>
          <w:szCs w:val="24"/>
        </w:rPr>
      </w:pPr>
    </w:p>
    <w:p w14:paraId="1EEAA9BF" w14:textId="77777777" w:rsidR="00E1415E" w:rsidRPr="005F3514" w:rsidRDefault="00E1415E" w:rsidP="00E1415E">
      <w:pPr>
        <w:pStyle w:val="Sinespaciado"/>
        <w:jc w:val="center"/>
        <w:rPr>
          <w:rFonts w:ascii="Arial" w:hAnsi="Arial" w:cs="Arial"/>
          <w:b/>
          <w:sz w:val="24"/>
          <w:szCs w:val="24"/>
        </w:rPr>
      </w:pPr>
    </w:p>
    <w:p w14:paraId="2B7EC61A" w14:textId="77777777" w:rsidR="00E1415E" w:rsidRPr="005F3514" w:rsidRDefault="00E1415E" w:rsidP="00E1415E">
      <w:pPr>
        <w:pStyle w:val="Sinespaciado"/>
        <w:jc w:val="center"/>
        <w:rPr>
          <w:rFonts w:ascii="Arial" w:hAnsi="Arial" w:cs="Arial"/>
          <w:b/>
          <w:sz w:val="24"/>
          <w:szCs w:val="24"/>
        </w:rPr>
      </w:pPr>
    </w:p>
    <w:p w14:paraId="39829263" w14:textId="77777777" w:rsidR="00E1415E" w:rsidRPr="005F3514" w:rsidRDefault="00E1415E" w:rsidP="00E1415E">
      <w:pPr>
        <w:pStyle w:val="Sinespaciado"/>
        <w:jc w:val="center"/>
        <w:rPr>
          <w:rFonts w:ascii="Arial" w:hAnsi="Arial" w:cs="Arial"/>
          <w:b/>
          <w:sz w:val="24"/>
          <w:szCs w:val="24"/>
        </w:rPr>
      </w:pPr>
    </w:p>
    <w:p w14:paraId="6136A99E" w14:textId="77777777" w:rsidR="00E1415E" w:rsidRPr="005F3514" w:rsidRDefault="00E1415E" w:rsidP="00E1415E">
      <w:pPr>
        <w:pStyle w:val="Sinespaciado"/>
        <w:jc w:val="center"/>
        <w:rPr>
          <w:rFonts w:ascii="Arial" w:hAnsi="Arial" w:cs="Arial"/>
          <w:b/>
          <w:sz w:val="24"/>
          <w:szCs w:val="24"/>
        </w:rPr>
      </w:pPr>
    </w:p>
    <w:p w14:paraId="09160172" w14:textId="77777777" w:rsidR="00E1415E" w:rsidRPr="005F3514" w:rsidRDefault="00E1415E" w:rsidP="00E1415E">
      <w:pPr>
        <w:pStyle w:val="Sinespaciado"/>
        <w:jc w:val="center"/>
        <w:rPr>
          <w:rFonts w:ascii="Arial" w:hAnsi="Arial" w:cs="Arial"/>
          <w:b/>
          <w:sz w:val="24"/>
          <w:szCs w:val="24"/>
        </w:rPr>
      </w:pPr>
    </w:p>
    <w:p w14:paraId="2C422D3C" w14:textId="77777777" w:rsidR="00E1415E" w:rsidRPr="005F3514" w:rsidRDefault="00E1415E" w:rsidP="00E1415E">
      <w:pPr>
        <w:pStyle w:val="Sinespaciado"/>
        <w:jc w:val="center"/>
        <w:rPr>
          <w:rFonts w:ascii="Arial" w:hAnsi="Arial" w:cs="Arial"/>
          <w:b/>
          <w:sz w:val="24"/>
          <w:szCs w:val="24"/>
        </w:rPr>
      </w:pPr>
    </w:p>
    <w:p w14:paraId="01CE20D5" w14:textId="77777777" w:rsidR="00E1415E" w:rsidRPr="005F3514" w:rsidRDefault="00E1415E" w:rsidP="00E1415E">
      <w:pPr>
        <w:pStyle w:val="Sinespaciado"/>
        <w:jc w:val="center"/>
        <w:rPr>
          <w:rFonts w:ascii="Arial" w:hAnsi="Arial" w:cs="Arial"/>
          <w:b/>
          <w:sz w:val="24"/>
          <w:szCs w:val="24"/>
        </w:rPr>
      </w:pPr>
    </w:p>
    <w:p w14:paraId="5BCE2A2C" w14:textId="77777777" w:rsidR="00E1415E" w:rsidRPr="005F3514" w:rsidRDefault="00E1415E" w:rsidP="00E1415E">
      <w:pPr>
        <w:pStyle w:val="Sinespaciado"/>
        <w:jc w:val="center"/>
        <w:rPr>
          <w:rFonts w:ascii="Arial" w:hAnsi="Arial" w:cs="Arial"/>
          <w:b/>
          <w:sz w:val="24"/>
          <w:szCs w:val="24"/>
        </w:rPr>
      </w:pPr>
    </w:p>
    <w:p w14:paraId="0F34CCEE" w14:textId="77777777" w:rsidR="00E1415E" w:rsidRPr="005F3514" w:rsidRDefault="00E1415E" w:rsidP="00E1415E">
      <w:pPr>
        <w:pStyle w:val="Sinespaciado"/>
        <w:jc w:val="center"/>
        <w:rPr>
          <w:rFonts w:ascii="Arial" w:hAnsi="Arial" w:cs="Arial"/>
          <w:b/>
          <w:sz w:val="24"/>
          <w:szCs w:val="24"/>
        </w:rPr>
      </w:pPr>
    </w:p>
    <w:p w14:paraId="77A68300" w14:textId="77777777" w:rsidR="00E1415E" w:rsidRPr="005F3514" w:rsidRDefault="00E1415E" w:rsidP="00E1415E">
      <w:pPr>
        <w:pStyle w:val="Sinespaciado"/>
        <w:jc w:val="center"/>
        <w:rPr>
          <w:rFonts w:ascii="Arial" w:hAnsi="Arial" w:cs="Arial"/>
          <w:b/>
          <w:sz w:val="24"/>
          <w:szCs w:val="24"/>
        </w:rPr>
      </w:pPr>
    </w:p>
    <w:p w14:paraId="49FC8E36" w14:textId="77777777" w:rsidR="00E1415E" w:rsidRPr="005F3514" w:rsidRDefault="00E1415E" w:rsidP="00E1415E">
      <w:pPr>
        <w:pStyle w:val="Sinespaciado"/>
        <w:jc w:val="center"/>
        <w:rPr>
          <w:rFonts w:ascii="Arial" w:hAnsi="Arial" w:cs="Arial"/>
          <w:b/>
          <w:sz w:val="24"/>
          <w:szCs w:val="24"/>
        </w:rPr>
      </w:pPr>
    </w:p>
    <w:p w14:paraId="78E88727" w14:textId="77777777" w:rsidR="00E1415E" w:rsidRPr="005F3514" w:rsidRDefault="00E1415E" w:rsidP="00E1415E">
      <w:pPr>
        <w:pStyle w:val="Sinespaciado"/>
        <w:jc w:val="center"/>
        <w:rPr>
          <w:rFonts w:ascii="Arial" w:hAnsi="Arial" w:cs="Arial"/>
          <w:b/>
          <w:sz w:val="24"/>
          <w:szCs w:val="24"/>
        </w:rPr>
      </w:pPr>
    </w:p>
    <w:p w14:paraId="0B95E5B2" w14:textId="77777777" w:rsidR="00E1415E" w:rsidRPr="005F3514" w:rsidRDefault="00E1415E" w:rsidP="00E1415E">
      <w:pPr>
        <w:pStyle w:val="Sinespaciado"/>
        <w:jc w:val="center"/>
        <w:rPr>
          <w:rFonts w:ascii="Arial" w:hAnsi="Arial" w:cs="Arial"/>
          <w:b/>
          <w:sz w:val="24"/>
          <w:szCs w:val="24"/>
        </w:rPr>
      </w:pPr>
    </w:p>
    <w:p w14:paraId="1099A12D" w14:textId="77777777" w:rsidR="00E1415E" w:rsidRPr="005F3514" w:rsidRDefault="00E1415E" w:rsidP="00E1415E">
      <w:pPr>
        <w:pStyle w:val="Sinespaciado"/>
        <w:jc w:val="center"/>
        <w:rPr>
          <w:rFonts w:ascii="Arial" w:hAnsi="Arial" w:cs="Arial"/>
          <w:b/>
          <w:sz w:val="24"/>
          <w:szCs w:val="24"/>
        </w:rPr>
      </w:pPr>
    </w:p>
    <w:p w14:paraId="70C90812" w14:textId="77777777" w:rsidR="00E1415E" w:rsidRPr="005F3514" w:rsidRDefault="00E1415E" w:rsidP="00E1415E">
      <w:pPr>
        <w:pStyle w:val="Sinespaciado"/>
        <w:jc w:val="center"/>
        <w:rPr>
          <w:rFonts w:ascii="Arial" w:hAnsi="Arial" w:cs="Arial"/>
          <w:b/>
          <w:sz w:val="24"/>
          <w:szCs w:val="24"/>
        </w:rPr>
      </w:pPr>
    </w:p>
    <w:p w14:paraId="6B479ABD" w14:textId="77777777" w:rsidR="00E1415E" w:rsidRPr="005F3514" w:rsidRDefault="00E1415E" w:rsidP="00E1415E">
      <w:pPr>
        <w:pStyle w:val="Sinespaciado"/>
        <w:jc w:val="center"/>
        <w:rPr>
          <w:rFonts w:ascii="Arial" w:hAnsi="Arial" w:cs="Arial"/>
          <w:b/>
          <w:sz w:val="24"/>
          <w:szCs w:val="24"/>
        </w:rPr>
      </w:pPr>
    </w:p>
    <w:p w14:paraId="35083CC5" w14:textId="77777777" w:rsidR="00E1415E" w:rsidRPr="005F3514" w:rsidRDefault="00E1415E" w:rsidP="00E1415E">
      <w:pPr>
        <w:pStyle w:val="Sinespaciado"/>
        <w:jc w:val="center"/>
        <w:rPr>
          <w:rFonts w:ascii="Arial" w:hAnsi="Arial" w:cs="Arial"/>
          <w:b/>
          <w:sz w:val="24"/>
          <w:szCs w:val="24"/>
        </w:rPr>
      </w:pPr>
    </w:p>
    <w:p w14:paraId="18103200" w14:textId="77777777" w:rsidR="00E1415E" w:rsidRPr="005F3514" w:rsidRDefault="00E1415E" w:rsidP="00E1415E">
      <w:pPr>
        <w:pStyle w:val="Sinespaciado"/>
        <w:jc w:val="center"/>
        <w:rPr>
          <w:rFonts w:ascii="Arial" w:hAnsi="Arial" w:cs="Arial"/>
          <w:b/>
          <w:sz w:val="24"/>
          <w:szCs w:val="24"/>
        </w:rPr>
      </w:pPr>
    </w:p>
    <w:p w14:paraId="405AFB13" w14:textId="77777777" w:rsidR="00E1415E" w:rsidRPr="005F3514" w:rsidRDefault="00E1415E" w:rsidP="00E1415E">
      <w:pPr>
        <w:pStyle w:val="Sinespaciado"/>
        <w:jc w:val="center"/>
        <w:rPr>
          <w:rFonts w:ascii="Arial" w:hAnsi="Arial" w:cs="Arial"/>
          <w:b/>
          <w:sz w:val="24"/>
          <w:szCs w:val="24"/>
        </w:rPr>
      </w:pPr>
    </w:p>
    <w:p w14:paraId="7D5ECFE8" w14:textId="77777777" w:rsidR="00E1415E" w:rsidRPr="005F3514" w:rsidRDefault="00E1415E" w:rsidP="00E1415E">
      <w:pPr>
        <w:pStyle w:val="Sinespaciado"/>
        <w:jc w:val="center"/>
        <w:rPr>
          <w:rFonts w:ascii="Arial" w:hAnsi="Arial" w:cs="Arial"/>
          <w:b/>
          <w:sz w:val="24"/>
          <w:szCs w:val="24"/>
        </w:rPr>
      </w:pPr>
    </w:p>
    <w:p w14:paraId="395AE67A" w14:textId="77777777" w:rsidR="00E1415E" w:rsidRPr="005F3514" w:rsidRDefault="00E1415E" w:rsidP="00E1415E">
      <w:pPr>
        <w:pStyle w:val="Sinespaciado"/>
        <w:jc w:val="center"/>
        <w:rPr>
          <w:rFonts w:ascii="Arial" w:hAnsi="Arial" w:cs="Arial"/>
          <w:b/>
          <w:sz w:val="24"/>
          <w:szCs w:val="24"/>
        </w:rPr>
      </w:pPr>
    </w:p>
    <w:p w14:paraId="6F489F13" w14:textId="77777777" w:rsidR="00E1415E" w:rsidRPr="005F3514" w:rsidRDefault="00E1415E" w:rsidP="00E1415E">
      <w:pPr>
        <w:pStyle w:val="Sinespaciado"/>
        <w:jc w:val="center"/>
        <w:rPr>
          <w:rFonts w:ascii="Arial" w:hAnsi="Arial" w:cs="Arial"/>
          <w:b/>
          <w:sz w:val="24"/>
          <w:szCs w:val="24"/>
        </w:rPr>
      </w:pPr>
    </w:p>
    <w:p w14:paraId="500B840D" w14:textId="77777777" w:rsidR="00E1415E" w:rsidRPr="005F3514" w:rsidRDefault="00E1415E" w:rsidP="00E1415E">
      <w:pPr>
        <w:pStyle w:val="Sinespaciado"/>
        <w:jc w:val="center"/>
        <w:rPr>
          <w:rFonts w:ascii="Arial" w:hAnsi="Arial" w:cs="Arial"/>
          <w:b/>
          <w:sz w:val="24"/>
          <w:szCs w:val="24"/>
        </w:rPr>
      </w:pPr>
    </w:p>
    <w:p w14:paraId="64D5D2FE" w14:textId="77777777" w:rsidR="00E1415E" w:rsidRPr="005F3514" w:rsidRDefault="00E1415E" w:rsidP="00E1415E">
      <w:pPr>
        <w:pStyle w:val="Sinespaciado"/>
        <w:jc w:val="center"/>
        <w:rPr>
          <w:rFonts w:ascii="Arial" w:hAnsi="Arial" w:cs="Arial"/>
          <w:b/>
          <w:sz w:val="24"/>
          <w:szCs w:val="24"/>
        </w:rPr>
      </w:pPr>
    </w:p>
    <w:p w14:paraId="7A0C462B" w14:textId="77777777" w:rsidR="00E1415E" w:rsidRPr="005F3514" w:rsidRDefault="00E1415E" w:rsidP="00E1415E">
      <w:pPr>
        <w:pStyle w:val="Sinespaciado"/>
        <w:jc w:val="center"/>
        <w:rPr>
          <w:rFonts w:ascii="Arial" w:hAnsi="Arial" w:cs="Arial"/>
          <w:b/>
          <w:sz w:val="24"/>
          <w:szCs w:val="24"/>
        </w:rPr>
      </w:pPr>
    </w:p>
    <w:p w14:paraId="43ECCF0A" w14:textId="77777777" w:rsidR="00E1415E" w:rsidRPr="005F3514" w:rsidRDefault="00E1415E" w:rsidP="00E1415E">
      <w:pPr>
        <w:pStyle w:val="Sinespaciado"/>
        <w:jc w:val="center"/>
        <w:rPr>
          <w:rFonts w:ascii="Arial" w:hAnsi="Arial" w:cs="Arial"/>
          <w:b/>
          <w:sz w:val="24"/>
          <w:szCs w:val="24"/>
        </w:rPr>
      </w:pPr>
    </w:p>
    <w:p w14:paraId="6ECF905E" w14:textId="77777777" w:rsidR="00E1415E" w:rsidRPr="005F3514" w:rsidRDefault="00E1415E" w:rsidP="00E1415E">
      <w:pPr>
        <w:pStyle w:val="Sinespaciado"/>
        <w:jc w:val="center"/>
        <w:rPr>
          <w:rFonts w:ascii="Arial" w:hAnsi="Arial" w:cs="Arial"/>
          <w:b/>
          <w:sz w:val="24"/>
          <w:szCs w:val="24"/>
        </w:rPr>
      </w:pPr>
    </w:p>
    <w:p w14:paraId="2BE248E8" w14:textId="77777777" w:rsidR="00E1415E" w:rsidRPr="005F3514" w:rsidRDefault="00E1415E" w:rsidP="00E1415E">
      <w:pPr>
        <w:pStyle w:val="Sinespaciado"/>
        <w:jc w:val="center"/>
        <w:rPr>
          <w:rFonts w:ascii="Arial" w:hAnsi="Arial" w:cs="Arial"/>
          <w:b/>
          <w:sz w:val="24"/>
          <w:szCs w:val="24"/>
        </w:rPr>
      </w:pPr>
    </w:p>
    <w:p w14:paraId="2313AF32" w14:textId="77777777" w:rsidR="00E1415E" w:rsidRPr="005F3514" w:rsidRDefault="00E1415E" w:rsidP="00E1415E">
      <w:pPr>
        <w:pStyle w:val="Sinespaciado"/>
        <w:jc w:val="center"/>
        <w:rPr>
          <w:rFonts w:ascii="Arial" w:hAnsi="Arial" w:cs="Arial"/>
          <w:b/>
          <w:sz w:val="24"/>
          <w:szCs w:val="24"/>
        </w:rPr>
      </w:pPr>
    </w:p>
    <w:p w14:paraId="4534CC82" w14:textId="77777777" w:rsidR="00E1415E" w:rsidRPr="005F3514" w:rsidRDefault="00E1415E" w:rsidP="00E1415E">
      <w:pPr>
        <w:pStyle w:val="Sinespaciado"/>
        <w:jc w:val="center"/>
        <w:rPr>
          <w:rFonts w:ascii="Arial" w:hAnsi="Arial" w:cs="Arial"/>
          <w:b/>
          <w:sz w:val="24"/>
          <w:szCs w:val="24"/>
        </w:rPr>
      </w:pPr>
    </w:p>
    <w:p w14:paraId="15966BAC" w14:textId="77777777" w:rsidR="00E1415E" w:rsidRPr="005F3514" w:rsidRDefault="00E1415E" w:rsidP="00E1415E">
      <w:pPr>
        <w:pStyle w:val="Sinespaciado"/>
        <w:jc w:val="center"/>
        <w:rPr>
          <w:rFonts w:ascii="Arial" w:hAnsi="Arial" w:cs="Arial"/>
          <w:b/>
          <w:sz w:val="24"/>
          <w:szCs w:val="24"/>
        </w:rPr>
      </w:pPr>
    </w:p>
    <w:p w14:paraId="46AD7429" w14:textId="77777777" w:rsidR="00E1415E" w:rsidRPr="005F3514" w:rsidRDefault="00E1415E" w:rsidP="00E1415E">
      <w:pPr>
        <w:pStyle w:val="Sinespaciado"/>
        <w:jc w:val="center"/>
        <w:rPr>
          <w:rFonts w:ascii="Arial" w:hAnsi="Arial" w:cs="Arial"/>
          <w:b/>
          <w:sz w:val="24"/>
          <w:szCs w:val="24"/>
        </w:rPr>
      </w:pPr>
      <w:r w:rsidRPr="005F3514">
        <w:rPr>
          <w:rFonts w:ascii="Arial" w:hAnsi="Arial" w:cs="Arial"/>
          <w:b/>
          <w:sz w:val="24"/>
          <w:szCs w:val="24"/>
        </w:rPr>
        <w:t>PILAR 2</w:t>
      </w:r>
    </w:p>
    <w:p w14:paraId="074E1819" w14:textId="77777777" w:rsidR="00E1415E" w:rsidRPr="005F3514" w:rsidRDefault="00E1415E" w:rsidP="00E1415E">
      <w:pPr>
        <w:pStyle w:val="Sinespaciado"/>
        <w:jc w:val="center"/>
        <w:rPr>
          <w:rFonts w:ascii="Arial" w:hAnsi="Arial" w:cs="Arial"/>
          <w:sz w:val="24"/>
          <w:szCs w:val="24"/>
        </w:rPr>
      </w:pPr>
    </w:p>
    <w:p w14:paraId="59FF2A55" w14:textId="77777777" w:rsidR="00E1415E" w:rsidRPr="005F3514" w:rsidRDefault="00E1415E" w:rsidP="00E1415E">
      <w:pPr>
        <w:pStyle w:val="Sinespaciado"/>
        <w:jc w:val="both"/>
        <w:rPr>
          <w:rFonts w:ascii="Arial" w:hAnsi="Arial" w:cs="Arial"/>
          <w:sz w:val="24"/>
          <w:szCs w:val="24"/>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2693"/>
        <w:gridCol w:w="2977"/>
        <w:gridCol w:w="992"/>
        <w:gridCol w:w="2126"/>
        <w:gridCol w:w="2268"/>
        <w:gridCol w:w="1985"/>
      </w:tblGrid>
      <w:tr w:rsidR="00E1415E" w:rsidRPr="000F0B00" w14:paraId="270D7EF7" w14:textId="77777777" w:rsidTr="000F0B00">
        <w:tc>
          <w:tcPr>
            <w:tcW w:w="1668" w:type="dxa"/>
            <w:shd w:val="clear" w:color="auto" w:fill="auto"/>
            <w:vAlign w:val="center"/>
          </w:tcPr>
          <w:p w14:paraId="2D07E203" w14:textId="77777777" w:rsidR="00E1415E" w:rsidRPr="000F0B00" w:rsidRDefault="00E1415E" w:rsidP="00D91343">
            <w:pPr>
              <w:pStyle w:val="Sinespaciado"/>
              <w:jc w:val="center"/>
              <w:rPr>
                <w:rFonts w:ascii="Arial" w:hAnsi="Arial" w:cs="Arial"/>
                <w:b/>
              </w:rPr>
            </w:pPr>
            <w:r w:rsidRPr="000F0B00">
              <w:rPr>
                <w:rFonts w:ascii="Arial" w:hAnsi="Arial" w:cs="Arial"/>
                <w:b/>
              </w:rPr>
              <w:t>PILARES</w:t>
            </w:r>
          </w:p>
        </w:tc>
        <w:tc>
          <w:tcPr>
            <w:tcW w:w="2693" w:type="dxa"/>
            <w:shd w:val="clear" w:color="auto" w:fill="auto"/>
            <w:vAlign w:val="center"/>
          </w:tcPr>
          <w:p w14:paraId="22764C7B" w14:textId="77777777" w:rsidR="00E1415E" w:rsidRPr="000F0B00" w:rsidRDefault="00E1415E" w:rsidP="00D91343">
            <w:pPr>
              <w:pStyle w:val="Sinespaciado"/>
              <w:jc w:val="center"/>
              <w:rPr>
                <w:rFonts w:ascii="Arial" w:hAnsi="Arial" w:cs="Arial"/>
                <w:b/>
              </w:rPr>
            </w:pPr>
            <w:r w:rsidRPr="000F0B00">
              <w:rPr>
                <w:rFonts w:ascii="Arial" w:hAnsi="Arial" w:cs="Arial"/>
                <w:b/>
              </w:rPr>
              <w:t>OBJETIVOS</w:t>
            </w:r>
          </w:p>
        </w:tc>
        <w:tc>
          <w:tcPr>
            <w:tcW w:w="2977" w:type="dxa"/>
            <w:shd w:val="clear" w:color="auto" w:fill="auto"/>
            <w:vAlign w:val="center"/>
          </w:tcPr>
          <w:p w14:paraId="2F60D7C9" w14:textId="77777777" w:rsidR="00E1415E" w:rsidRPr="000F0B00" w:rsidRDefault="00E1415E" w:rsidP="00D91343">
            <w:pPr>
              <w:pStyle w:val="Sinespaciado"/>
              <w:jc w:val="center"/>
              <w:rPr>
                <w:rFonts w:ascii="Arial" w:hAnsi="Arial" w:cs="Arial"/>
                <w:b/>
              </w:rPr>
            </w:pPr>
            <w:r w:rsidRPr="000F0B00">
              <w:rPr>
                <w:rFonts w:ascii="Arial" w:hAnsi="Arial" w:cs="Arial"/>
                <w:b/>
              </w:rPr>
              <w:t>ESTRATEGIAS</w:t>
            </w:r>
          </w:p>
        </w:tc>
        <w:tc>
          <w:tcPr>
            <w:tcW w:w="992" w:type="dxa"/>
            <w:shd w:val="clear" w:color="auto" w:fill="auto"/>
            <w:vAlign w:val="center"/>
          </w:tcPr>
          <w:p w14:paraId="31431057" w14:textId="77777777" w:rsidR="00E1415E" w:rsidRPr="000F0B00" w:rsidRDefault="00E1415E" w:rsidP="000F0B00">
            <w:pPr>
              <w:pStyle w:val="Sinespaciado"/>
              <w:ind w:left="-57" w:right="-57"/>
              <w:jc w:val="center"/>
              <w:rPr>
                <w:rFonts w:ascii="Arial" w:hAnsi="Arial" w:cs="Arial"/>
                <w:b/>
              </w:rPr>
            </w:pPr>
            <w:r w:rsidRPr="000F0B00">
              <w:rPr>
                <w:rFonts w:ascii="Arial" w:hAnsi="Arial" w:cs="Arial"/>
                <w:b/>
              </w:rPr>
              <w:t>METAS</w:t>
            </w:r>
          </w:p>
        </w:tc>
        <w:tc>
          <w:tcPr>
            <w:tcW w:w="2126" w:type="dxa"/>
            <w:shd w:val="clear" w:color="auto" w:fill="auto"/>
            <w:vAlign w:val="center"/>
          </w:tcPr>
          <w:p w14:paraId="74D696AB" w14:textId="77777777" w:rsidR="00E1415E" w:rsidRPr="000F0B00" w:rsidRDefault="00E1415E" w:rsidP="000F0B00">
            <w:pPr>
              <w:pStyle w:val="Sinespaciado"/>
              <w:ind w:left="-57" w:right="-57"/>
              <w:rPr>
                <w:rFonts w:ascii="Arial" w:hAnsi="Arial" w:cs="Arial"/>
                <w:b/>
              </w:rPr>
            </w:pPr>
            <w:r w:rsidRPr="000F0B00">
              <w:rPr>
                <w:rFonts w:ascii="Arial" w:hAnsi="Arial" w:cs="Arial"/>
                <w:b/>
              </w:rPr>
              <w:t>INDICADORES</w:t>
            </w:r>
          </w:p>
        </w:tc>
        <w:tc>
          <w:tcPr>
            <w:tcW w:w="2268" w:type="dxa"/>
            <w:vAlign w:val="center"/>
          </w:tcPr>
          <w:p w14:paraId="675F1FBF" w14:textId="77777777" w:rsidR="00E1415E" w:rsidRPr="000F0B00" w:rsidRDefault="00E1415E" w:rsidP="000F0B00">
            <w:pPr>
              <w:pStyle w:val="Sinespaciado"/>
              <w:ind w:left="-57" w:right="-57"/>
              <w:jc w:val="center"/>
              <w:rPr>
                <w:rFonts w:ascii="Arial" w:hAnsi="Arial" w:cs="Arial"/>
                <w:b/>
              </w:rPr>
            </w:pPr>
            <w:r w:rsidRPr="000F0B00">
              <w:rPr>
                <w:rFonts w:ascii="Arial" w:hAnsi="Arial" w:cs="Arial"/>
                <w:b/>
              </w:rPr>
              <w:t>INDICADORES DE EVALUACION</w:t>
            </w:r>
          </w:p>
        </w:tc>
        <w:tc>
          <w:tcPr>
            <w:tcW w:w="1985" w:type="dxa"/>
            <w:shd w:val="clear" w:color="auto" w:fill="auto"/>
            <w:vAlign w:val="center"/>
          </w:tcPr>
          <w:p w14:paraId="4751C55E" w14:textId="77777777" w:rsidR="00E1415E" w:rsidRPr="000F0B00" w:rsidRDefault="00E1415E" w:rsidP="000F0B00">
            <w:pPr>
              <w:pStyle w:val="Sinespaciado"/>
              <w:ind w:left="-57" w:right="-57"/>
              <w:rPr>
                <w:rFonts w:ascii="Arial" w:hAnsi="Arial" w:cs="Arial"/>
                <w:b/>
              </w:rPr>
            </w:pPr>
            <w:r w:rsidRPr="000F0B00">
              <w:rPr>
                <w:rFonts w:ascii="Arial" w:hAnsi="Arial" w:cs="Arial"/>
                <w:b/>
              </w:rPr>
              <w:t>RESPONSABLES</w:t>
            </w:r>
          </w:p>
        </w:tc>
      </w:tr>
      <w:tr w:rsidR="00E1415E" w:rsidRPr="000F0B00" w14:paraId="74B90C01" w14:textId="77777777" w:rsidTr="000F0B00">
        <w:tc>
          <w:tcPr>
            <w:tcW w:w="1668" w:type="dxa"/>
            <w:vMerge w:val="restart"/>
            <w:shd w:val="clear" w:color="auto" w:fill="auto"/>
            <w:vAlign w:val="center"/>
          </w:tcPr>
          <w:p w14:paraId="4BCC9F13" w14:textId="77777777" w:rsidR="00E1415E" w:rsidRPr="000F0B00" w:rsidRDefault="00E1415E" w:rsidP="00D91343">
            <w:pPr>
              <w:pStyle w:val="Sinespaciado"/>
              <w:rPr>
                <w:rFonts w:ascii="Arial" w:hAnsi="Arial" w:cs="Arial"/>
              </w:rPr>
            </w:pPr>
            <w:r w:rsidRPr="000F0B00">
              <w:rPr>
                <w:rFonts w:ascii="Arial" w:hAnsi="Arial" w:cs="Arial"/>
              </w:rPr>
              <w:t>DIVERSIFICACIÓN Y VALOR AGREGADO</w:t>
            </w:r>
          </w:p>
        </w:tc>
        <w:tc>
          <w:tcPr>
            <w:tcW w:w="2693" w:type="dxa"/>
            <w:vMerge w:val="restart"/>
            <w:shd w:val="clear" w:color="auto" w:fill="auto"/>
            <w:vAlign w:val="center"/>
          </w:tcPr>
          <w:p w14:paraId="03FF7179" w14:textId="77777777" w:rsidR="00E1415E" w:rsidRPr="000F0B00" w:rsidRDefault="00E1415E" w:rsidP="001466F8">
            <w:pPr>
              <w:pStyle w:val="Sinespaciado"/>
              <w:numPr>
                <w:ilvl w:val="0"/>
                <w:numId w:val="25"/>
              </w:numPr>
              <w:rPr>
                <w:rFonts w:ascii="Arial" w:hAnsi="Arial" w:cs="Arial"/>
              </w:rPr>
            </w:pPr>
            <w:r w:rsidRPr="000F0B00">
              <w:rPr>
                <w:rFonts w:ascii="Arial" w:hAnsi="Arial" w:cs="Arial"/>
              </w:rPr>
              <w:t>Generar una oferta estratégicamente diversificada en productos agrícolas (café especiales,  aguacate, macadamia sábila, cítricos piña), agroindustriales (cueros terminados, derivados de café, salsas, conservas, etc.) y servicios en TIC, turismo experiencial y turismo médico, con un importante valor agregado, enfocado en la calidad y cantidades basadas en análisis de mercados que permitan tener presencia con condiciones competitivas para exportaciones</w:t>
            </w:r>
          </w:p>
        </w:tc>
        <w:tc>
          <w:tcPr>
            <w:tcW w:w="2977" w:type="dxa"/>
            <w:shd w:val="clear" w:color="auto" w:fill="auto"/>
            <w:vAlign w:val="center"/>
          </w:tcPr>
          <w:p w14:paraId="79B0F310" w14:textId="77777777" w:rsidR="00E1415E" w:rsidRPr="000F0B00" w:rsidRDefault="00E1415E" w:rsidP="00D91343">
            <w:pPr>
              <w:pStyle w:val="Sinespaciado"/>
              <w:rPr>
                <w:rFonts w:ascii="Arial" w:hAnsi="Arial" w:cs="Arial"/>
              </w:rPr>
            </w:pPr>
            <w:r w:rsidRPr="000F0B00">
              <w:rPr>
                <w:rFonts w:ascii="Arial" w:hAnsi="Arial" w:cs="Arial"/>
              </w:rPr>
              <w:t>Generar socializaciones al sector agrícola en las ventajas de aplicar  el sistema de información geográfico SIG y el estudio semi-detallado de usos del suelo del Quindío para planificación y desarrollo de los cultivos, buscando minimizar el conflicto del uso del suelo y mayores niveles de productividad que permitan aprovechar la demanda en mercados nacionales e internacionales.</w:t>
            </w:r>
          </w:p>
        </w:tc>
        <w:tc>
          <w:tcPr>
            <w:tcW w:w="992" w:type="dxa"/>
            <w:shd w:val="clear" w:color="auto" w:fill="auto"/>
            <w:vAlign w:val="center"/>
          </w:tcPr>
          <w:p w14:paraId="1469B14A" w14:textId="77777777" w:rsidR="00E1415E" w:rsidRPr="000F0B00" w:rsidRDefault="00E1415E" w:rsidP="00D91343">
            <w:pPr>
              <w:pStyle w:val="Sinespaciado"/>
              <w:jc w:val="center"/>
              <w:rPr>
                <w:rFonts w:ascii="Arial" w:hAnsi="Arial" w:cs="Arial"/>
                <w:b/>
              </w:rPr>
            </w:pPr>
          </w:p>
          <w:p w14:paraId="35C31CC1" w14:textId="77777777" w:rsidR="00E1415E" w:rsidRPr="000F0B00" w:rsidRDefault="00E1415E" w:rsidP="00D91343">
            <w:pPr>
              <w:pStyle w:val="Sinespaciado"/>
              <w:jc w:val="center"/>
              <w:rPr>
                <w:rFonts w:ascii="Arial" w:hAnsi="Arial" w:cs="Arial"/>
                <w:b/>
              </w:rPr>
            </w:pPr>
          </w:p>
          <w:p w14:paraId="1932ECC9" w14:textId="77777777" w:rsidR="00E1415E" w:rsidRPr="000F0B00" w:rsidRDefault="00E1415E" w:rsidP="00D91343">
            <w:pPr>
              <w:pStyle w:val="Sinespaciado"/>
              <w:jc w:val="center"/>
              <w:rPr>
                <w:rFonts w:ascii="Arial" w:hAnsi="Arial" w:cs="Arial"/>
                <w:b/>
              </w:rPr>
            </w:pPr>
          </w:p>
          <w:p w14:paraId="51B2983C" w14:textId="77777777" w:rsidR="00E1415E" w:rsidRPr="000F0B00" w:rsidRDefault="00E1415E" w:rsidP="00D91343">
            <w:pPr>
              <w:pStyle w:val="Sinespaciado"/>
              <w:jc w:val="center"/>
              <w:rPr>
                <w:rFonts w:ascii="Arial" w:hAnsi="Arial" w:cs="Arial"/>
                <w:b/>
              </w:rPr>
            </w:pPr>
          </w:p>
          <w:p w14:paraId="4B871EFF" w14:textId="77777777" w:rsidR="00E1415E" w:rsidRPr="000F0B00" w:rsidRDefault="00E1415E" w:rsidP="00D91343">
            <w:pPr>
              <w:pStyle w:val="Sinespaciado"/>
              <w:jc w:val="center"/>
              <w:rPr>
                <w:rFonts w:ascii="Arial" w:hAnsi="Arial" w:cs="Arial"/>
                <w:b/>
              </w:rPr>
            </w:pPr>
          </w:p>
          <w:p w14:paraId="19BCF761" w14:textId="1459F60A" w:rsidR="00E1415E" w:rsidRPr="000F0B00" w:rsidRDefault="000F0B00" w:rsidP="000F0B00">
            <w:pPr>
              <w:pStyle w:val="Sinespaciado"/>
              <w:rPr>
                <w:rFonts w:ascii="Arial" w:hAnsi="Arial" w:cs="Arial"/>
              </w:rPr>
            </w:pPr>
            <w:r>
              <w:rPr>
                <w:rFonts w:ascii="Arial" w:hAnsi="Arial" w:cs="Arial"/>
              </w:rPr>
              <w:t xml:space="preserve">   </w:t>
            </w:r>
            <w:r w:rsidR="00E1415E" w:rsidRPr="000F0B00">
              <w:rPr>
                <w:rFonts w:ascii="Arial" w:hAnsi="Arial" w:cs="Arial"/>
              </w:rPr>
              <w:t>10</w:t>
            </w:r>
          </w:p>
          <w:p w14:paraId="016AF672" w14:textId="77777777" w:rsidR="00E1415E" w:rsidRPr="000F0B00" w:rsidRDefault="00E1415E" w:rsidP="00D91343">
            <w:pPr>
              <w:pStyle w:val="Sinespaciado"/>
              <w:jc w:val="center"/>
              <w:rPr>
                <w:rFonts w:ascii="Arial" w:hAnsi="Arial" w:cs="Arial"/>
                <w:b/>
              </w:rPr>
            </w:pPr>
          </w:p>
        </w:tc>
        <w:tc>
          <w:tcPr>
            <w:tcW w:w="2126" w:type="dxa"/>
            <w:shd w:val="clear" w:color="auto" w:fill="auto"/>
            <w:vAlign w:val="center"/>
          </w:tcPr>
          <w:p w14:paraId="7F7D1B59" w14:textId="77777777" w:rsidR="00E1415E" w:rsidRPr="000F0B00" w:rsidRDefault="00E1415E" w:rsidP="000F0B00">
            <w:pPr>
              <w:pStyle w:val="Sinespaciado"/>
              <w:jc w:val="center"/>
              <w:rPr>
                <w:rFonts w:ascii="Arial" w:hAnsi="Arial" w:cs="Arial"/>
              </w:rPr>
            </w:pPr>
            <w:r w:rsidRPr="000F0B00">
              <w:rPr>
                <w:rFonts w:ascii="Arial" w:hAnsi="Arial" w:cs="Arial"/>
              </w:rPr>
              <w:t>niveles de productividad resultantes</w:t>
            </w:r>
          </w:p>
        </w:tc>
        <w:tc>
          <w:tcPr>
            <w:tcW w:w="2268" w:type="dxa"/>
            <w:vAlign w:val="center"/>
          </w:tcPr>
          <w:p w14:paraId="7D8F1E6A" w14:textId="77777777" w:rsidR="00E1415E" w:rsidRPr="000F0B00" w:rsidRDefault="00E1415E" w:rsidP="00D91343">
            <w:pPr>
              <w:pStyle w:val="Sinespaciado"/>
              <w:jc w:val="center"/>
              <w:rPr>
                <w:rFonts w:ascii="Arial" w:hAnsi="Arial" w:cs="Arial"/>
                <w:b/>
              </w:rPr>
            </w:pPr>
          </w:p>
          <w:p w14:paraId="768EC243" w14:textId="77777777" w:rsidR="00E1415E" w:rsidRPr="000F0B00" w:rsidRDefault="00E1415E" w:rsidP="00D91343">
            <w:pPr>
              <w:pStyle w:val="Sinespaciado"/>
              <w:jc w:val="center"/>
              <w:rPr>
                <w:rFonts w:ascii="Arial" w:hAnsi="Arial" w:cs="Arial"/>
                <w:b/>
              </w:rPr>
            </w:pPr>
          </w:p>
          <w:p w14:paraId="5DBF8AFC" w14:textId="77777777" w:rsidR="00E1415E" w:rsidRPr="000F0B00" w:rsidRDefault="00E1415E" w:rsidP="00D91343">
            <w:pPr>
              <w:pStyle w:val="Sinespaciado"/>
              <w:jc w:val="center"/>
              <w:rPr>
                <w:rFonts w:ascii="Arial" w:hAnsi="Arial" w:cs="Arial"/>
                <w:b/>
              </w:rPr>
            </w:pPr>
          </w:p>
          <w:p w14:paraId="1843CF20" w14:textId="77777777" w:rsidR="00E1415E" w:rsidRPr="000F0B00" w:rsidRDefault="00E1415E" w:rsidP="00D91343">
            <w:pPr>
              <w:pStyle w:val="Sinespaciado"/>
              <w:jc w:val="center"/>
              <w:rPr>
                <w:rFonts w:ascii="Arial" w:hAnsi="Arial" w:cs="Arial"/>
                <w:b/>
              </w:rPr>
            </w:pPr>
          </w:p>
          <w:p w14:paraId="7C6DAF7A" w14:textId="77777777" w:rsidR="00E1415E" w:rsidRPr="000F0B00" w:rsidRDefault="00E1415E" w:rsidP="00D91343">
            <w:pPr>
              <w:pStyle w:val="Sinespaciado"/>
              <w:jc w:val="center"/>
              <w:rPr>
                <w:rFonts w:ascii="Arial" w:hAnsi="Arial" w:cs="Arial"/>
                <w:b/>
              </w:rPr>
            </w:pPr>
          </w:p>
          <w:p w14:paraId="16F1C5A5" w14:textId="77777777" w:rsidR="00E1415E" w:rsidRPr="000F0B00" w:rsidRDefault="00E1415E" w:rsidP="00D91343">
            <w:pPr>
              <w:pStyle w:val="Sinespaciado"/>
              <w:jc w:val="center"/>
              <w:rPr>
                <w:rFonts w:ascii="Arial" w:hAnsi="Arial" w:cs="Arial"/>
                <w:b/>
              </w:rPr>
            </w:pPr>
          </w:p>
          <w:p w14:paraId="54381B30" w14:textId="77777777" w:rsidR="00E1415E" w:rsidRPr="000F0B00" w:rsidRDefault="00E1415E" w:rsidP="00D91343">
            <w:pPr>
              <w:pStyle w:val="Sinespaciado"/>
              <w:jc w:val="center"/>
              <w:rPr>
                <w:rFonts w:ascii="Arial" w:hAnsi="Arial" w:cs="Arial"/>
                <w:b/>
              </w:rPr>
            </w:pPr>
          </w:p>
          <w:p w14:paraId="0777EEE3" w14:textId="77777777" w:rsidR="00E1415E" w:rsidRPr="000F0B00" w:rsidRDefault="00E1415E" w:rsidP="00D91343">
            <w:pPr>
              <w:pStyle w:val="Sinespaciado"/>
              <w:jc w:val="center"/>
              <w:rPr>
                <w:rFonts w:ascii="Arial" w:hAnsi="Arial" w:cs="Arial"/>
              </w:rPr>
            </w:pPr>
            <w:r w:rsidRPr="000F0B00">
              <w:rPr>
                <w:rFonts w:ascii="Arial" w:hAnsi="Arial" w:cs="Arial"/>
              </w:rPr>
              <w:t># de socializaciones realizadas</w:t>
            </w:r>
          </w:p>
          <w:p w14:paraId="1F1423E7" w14:textId="14D714E1" w:rsidR="00E1415E" w:rsidRPr="000F0B00" w:rsidRDefault="00E1415E" w:rsidP="00D91343">
            <w:pPr>
              <w:pStyle w:val="Sinespaciado"/>
              <w:jc w:val="center"/>
              <w:rPr>
                <w:rFonts w:ascii="Arial" w:hAnsi="Arial" w:cs="Arial"/>
              </w:rPr>
            </w:pPr>
            <w:r w:rsidRPr="000F0B00">
              <w:rPr>
                <w:rFonts w:ascii="Arial" w:hAnsi="Arial" w:cs="Arial"/>
                <w:noProof/>
                <w:lang w:val="es-CO" w:eastAsia="es-CO"/>
              </w:rPr>
              <mc:AlternateContent>
                <mc:Choice Requires="wps">
                  <w:drawing>
                    <wp:anchor distT="0" distB="0" distL="114300" distR="114300" simplePos="0" relativeHeight="251715584" behindDoc="0" locked="0" layoutInCell="1" allowOverlap="1" wp14:anchorId="556F3101" wp14:editId="6E6E343E">
                      <wp:simplePos x="0" y="0"/>
                      <wp:positionH relativeFrom="column">
                        <wp:posOffset>204470</wp:posOffset>
                      </wp:positionH>
                      <wp:positionV relativeFrom="paragraph">
                        <wp:posOffset>13335</wp:posOffset>
                      </wp:positionV>
                      <wp:extent cx="861060" cy="0"/>
                      <wp:effectExtent l="9525" t="5080" r="5715" b="13970"/>
                      <wp:wrapNone/>
                      <wp:docPr id="9232" name="Conector recto de flecha 92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10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0B15C0" id="Conector recto de flecha 9232" o:spid="_x0000_s1026" type="#_x0000_t32" style="position:absolute;margin-left:16.1pt;margin-top:1.05pt;width:67.8pt;height:0;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"/>
                  </w:pict>
                </mc:Fallback>
              </mc:AlternateContent>
            </w:r>
            <w:r w:rsidRPr="000F0B00">
              <w:rPr>
                <w:rFonts w:ascii="Arial" w:hAnsi="Arial" w:cs="Arial"/>
              </w:rPr>
              <w:t>10X100</w:t>
            </w:r>
          </w:p>
          <w:p w14:paraId="62B2198D" w14:textId="77777777" w:rsidR="00E1415E" w:rsidRPr="000F0B00" w:rsidRDefault="00E1415E" w:rsidP="00D91343">
            <w:pPr>
              <w:pStyle w:val="Sinespaciado"/>
              <w:jc w:val="center"/>
              <w:rPr>
                <w:rFonts w:ascii="Arial" w:hAnsi="Arial" w:cs="Arial"/>
                <w:b/>
              </w:rPr>
            </w:pPr>
          </w:p>
        </w:tc>
        <w:tc>
          <w:tcPr>
            <w:tcW w:w="1985" w:type="dxa"/>
            <w:shd w:val="clear" w:color="auto" w:fill="auto"/>
            <w:vAlign w:val="center"/>
          </w:tcPr>
          <w:p w14:paraId="658B1EBF" w14:textId="77777777" w:rsidR="00E1415E" w:rsidRPr="000F0B00" w:rsidRDefault="00E1415E" w:rsidP="00D91343">
            <w:pPr>
              <w:pStyle w:val="Sinespaciado"/>
              <w:rPr>
                <w:rFonts w:ascii="Arial" w:hAnsi="Arial" w:cs="Arial"/>
              </w:rPr>
            </w:pPr>
            <w:r w:rsidRPr="000F0B00">
              <w:rPr>
                <w:rFonts w:ascii="Arial" w:hAnsi="Arial" w:cs="Arial"/>
              </w:rPr>
              <w:t>Secretaria de agricultura, desarrollo rural y medio ambiente</w:t>
            </w:r>
          </w:p>
          <w:p w14:paraId="25276E23" w14:textId="77777777" w:rsidR="00E1415E" w:rsidRPr="000F0B00" w:rsidRDefault="00E1415E" w:rsidP="00D91343">
            <w:pPr>
              <w:pStyle w:val="Sinespaciado"/>
              <w:rPr>
                <w:rFonts w:ascii="Arial" w:hAnsi="Arial" w:cs="Arial"/>
              </w:rPr>
            </w:pPr>
            <w:r w:rsidRPr="000F0B00">
              <w:rPr>
                <w:rFonts w:ascii="Arial" w:hAnsi="Arial" w:cs="Arial"/>
              </w:rPr>
              <w:t>Planeación departamental</w:t>
            </w:r>
          </w:p>
        </w:tc>
      </w:tr>
      <w:tr w:rsidR="00E1415E" w:rsidRPr="000F0B00" w14:paraId="502CB0A2" w14:textId="77777777" w:rsidTr="000F0B00">
        <w:trPr>
          <w:trHeight w:val="1254"/>
        </w:trPr>
        <w:tc>
          <w:tcPr>
            <w:tcW w:w="1668" w:type="dxa"/>
            <w:vMerge/>
            <w:shd w:val="clear" w:color="auto" w:fill="auto"/>
            <w:vAlign w:val="center"/>
          </w:tcPr>
          <w:p w14:paraId="7A0E73A7" w14:textId="77777777" w:rsidR="00E1415E" w:rsidRPr="000F0B00" w:rsidRDefault="00E1415E" w:rsidP="00D91343">
            <w:pPr>
              <w:pStyle w:val="Sinespaciado"/>
              <w:rPr>
                <w:rFonts w:ascii="Arial" w:hAnsi="Arial" w:cs="Arial"/>
              </w:rPr>
            </w:pPr>
          </w:p>
        </w:tc>
        <w:tc>
          <w:tcPr>
            <w:tcW w:w="2693" w:type="dxa"/>
            <w:vMerge/>
            <w:shd w:val="clear" w:color="auto" w:fill="auto"/>
            <w:vAlign w:val="center"/>
          </w:tcPr>
          <w:p w14:paraId="1777C016" w14:textId="77777777" w:rsidR="00E1415E" w:rsidRPr="000F0B00" w:rsidRDefault="00E1415E" w:rsidP="00D91343">
            <w:pPr>
              <w:pStyle w:val="Sinespaciado"/>
              <w:rPr>
                <w:rFonts w:ascii="Arial" w:hAnsi="Arial" w:cs="Arial"/>
              </w:rPr>
            </w:pPr>
          </w:p>
        </w:tc>
        <w:tc>
          <w:tcPr>
            <w:tcW w:w="2977" w:type="dxa"/>
            <w:shd w:val="clear" w:color="auto" w:fill="auto"/>
          </w:tcPr>
          <w:p w14:paraId="6810CD8D" w14:textId="77777777" w:rsidR="00E1415E" w:rsidRPr="000F0B00" w:rsidRDefault="00E1415E" w:rsidP="000F0B00">
            <w:pPr>
              <w:pStyle w:val="Sinespaciado"/>
              <w:rPr>
                <w:rFonts w:ascii="Arial" w:hAnsi="Arial" w:cs="Arial"/>
              </w:rPr>
            </w:pPr>
            <w:r w:rsidRPr="000F0B00">
              <w:rPr>
                <w:rFonts w:ascii="Arial" w:hAnsi="Arial" w:cs="Arial"/>
              </w:rPr>
              <w:t>Utilizar al Sena, para capacitar a los empresarios y jóvenes emprendedores sobre el cultivo y beneficios con valor agregado</w:t>
            </w:r>
          </w:p>
        </w:tc>
        <w:tc>
          <w:tcPr>
            <w:tcW w:w="992" w:type="dxa"/>
            <w:shd w:val="clear" w:color="auto" w:fill="auto"/>
            <w:vAlign w:val="center"/>
          </w:tcPr>
          <w:p w14:paraId="67AA97F3" w14:textId="77777777" w:rsidR="00E1415E" w:rsidRPr="000F0B00" w:rsidRDefault="00E1415E" w:rsidP="00D91343">
            <w:pPr>
              <w:pStyle w:val="Sinespaciado"/>
              <w:jc w:val="center"/>
              <w:rPr>
                <w:rFonts w:ascii="Arial" w:hAnsi="Arial" w:cs="Arial"/>
              </w:rPr>
            </w:pPr>
            <w:r w:rsidRPr="000F0B00">
              <w:rPr>
                <w:rFonts w:ascii="Arial" w:hAnsi="Arial" w:cs="Arial"/>
                <w:b/>
              </w:rPr>
              <w:t>30</w:t>
            </w:r>
          </w:p>
          <w:p w14:paraId="16943D8A" w14:textId="77777777" w:rsidR="00E1415E" w:rsidRPr="000F0B00" w:rsidRDefault="00E1415E" w:rsidP="00D91343">
            <w:pPr>
              <w:pStyle w:val="Sinespaciado"/>
              <w:jc w:val="center"/>
              <w:rPr>
                <w:rFonts w:ascii="Arial" w:hAnsi="Arial" w:cs="Arial"/>
                <w:b/>
              </w:rPr>
            </w:pPr>
          </w:p>
        </w:tc>
        <w:tc>
          <w:tcPr>
            <w:tcW w:w="2126" w:type="dxa"/>
            <w:shd w:val="clear" w:color="auto" w:fill="auto"/>
            <w:vAlign w:val="center"/>
          </w:tcPr>
          <w:p w14:paraId="50099F10" w14:textId="77777777" w:rsidR="00E1415E" w:rsidRPr="000F0B00" w:rsidRDefault="00E1415E" w:rsidP="000F0B00">
            <w:pPr>
              <w:pStyle w:val="Sinespaciado"/>
              <w:jc w:val="center"/>
              <w:rPr>
                <w:rFonts w:ascii="Arial" w:hAnsi="Arial" w:cs="Arial"/>
              </w:rPr>
            </w:pPr>
            <w:r w:rsidRPr="000F0B00">
              <w:rPr>
                <w:rFonts w:ascii="Arial" w:hAnsi="Arial" w:cs="Arial"/>
              </w:rPr>
              <w:t>Empresarios y jóvenes emprendedores capacitados</w:t>
            </w:r>
          </w:p>
        </w:tc>
        <w:tc>
          <w:tcPr>
            <w:tcW w:w="2268" w:type="dxa"/>
            <w:vAlign w:val="center"/>
          </w:tcPr>
          <w:p w14:paraId="6D9C5800" w14:textId="6DBF417D" w:rsidR="00E1415E" w:rsidRPr="000F0B00" w:rsidRDefault="00E1415E" w:rsidP="00D91343">
            <w:pPr>
              <w:pStyle w:val="Sinespaciado"/>
              <w:jc w:val="center"/>
              <w:rPr>
                <w:rFonts w:ascii="Arial" w:hAnsi="Arial" w:cs="Arial"/>
              </w:rPr>
            </w:pPr>
            <w:r w:rsidRPr="000F0B00">
              <w:rPr>
                <w:rFonts w:ascii="Arial" w:hAnsi="Arial" w:cs="Arial"/>
                <w:noProof/>
                <w:lang w:val="es-CO" w:eastAsia="es-CO"/>
              </w:rPr>
              <mc:AlternateContent>
                <mc:Choice Requires="wps">
                  <w:drawing>
                    <wp:anchor distT="0" distB="0" distL="114300" distR="114300" simplePos="0" relativeHeight="251716608" behindDoc="0" locked="0" layoutInCell="1" allowOverlap="1" wp14:anchorId="25B7C410" wp14:editId="6F9622BB">
                      <wp:simplePos x="0" y="0"/>
                      <wp:positionH relativeFrom="column">
                        <wp:posOffset>152400</wp:posOffset>
                      </wp:positionH>
                      <wp:positionV relativeFrom="paragraph">
                        <wp:posOffset>474345</wp:posOffset>
                      </wp:positionV>
                      <wp:extent cx="914400" cy="0"/>
                      <wp:effectExtent l="5080" t="10795" r="13970" b="8255"/>
                      <wp:wrapNone/>
                      <wp:docPr id="9231" name="Conector recto de flecha 92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910E1D" id="Conector recto de flecha 9231" o:spid="_x0000_s1026" type="#_x0000_t32" style="position:absolute;margin-left:12pt;margin-top:37.35pt;width:1in;height:0;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"/>
                  </w:pict>
                </mc:Fallback>
              </mc:AlternateContent>
            </w:r>
            <w:r w:rsidRPr="000F0B00">
              <w:rPr>
                <w:rFonts w:ascii="Arial" w:hAnsi="Arial" w:cs="Arial"/>
              </w:rPr>
              <w:t># de capacitaciones realizados</w:t>
            </w:r>
          </w:p>
          <w:p w14:paraId="7F1130E2" w14:textId="3CE96C1F" w:rsidR="00E1415E" w:rsidRPr="000F0B00" w:rsidRDefault="000F0B00" w:rsidP="000F0B00">
            <w:pPr>
              <w:pStyle w:val="Sinespaciado"/>
              <w:jc w:val="center"/>
              <w:rPr>
                <w:rFonts w:ascii="Arial" w:hAnsi="Arial" w:cs="Arial"/>
              </w:rPr>
            </w:pPr>
            <w:r>
              <w:rPr>
                <w:rFonts w:ascii="Arial" w:hAnsi="Arial" w:cs="Arial"/>
              </w:rPr>
              <w:t>30 X100</w:t>
            </w:r>
          </w:p>
        </w:tc>
        <w:tc>
          <w:tcPr>
            <w:tcW w:w="1985" w:type="dxa"/>
            <w:shd w:val="clear" w:color="auto" w:fill="auto"/>
          </w:tcPr>
          <w:p w14:paraId="32361836" w14:textId="77777777" w:rsidR="00E1415E" w:rsidRPr="000F0B00" w:rsidRDefault="00E1415E" w:rsidP="000F0B00">
            <w:pPr>
              <w:pStyle w:val="Sinespaciado"/>
              <w:rPr>
                <w:rFonts w:ascii="Arial" w:hAnsi="Arial" w:cs="Arial"/>
              </w:rPr>
            </w:pPr>
            <w:r w:rsidRPr="000F0B00">
              <w:rPr>
                <w:rFonts w:ascii="Arial" w:hAnsi="Arial" w:cs="Arial"/>
              </w:rPr>
              <w:t>Secretarias de turismo industria y comercio, agricultura</w:t>
            </w:r>
          </w:p>
          <w:p w14:paraId="604B9F57" w14:textId="77777777" w:rsidR="00E1415E" w:rsidRPr="000F0B00" w:rsidRDefault="00E1415E" w:rsidP="000F0B00">
            <w:pPr>
              <w:pStyle w:val="Sinespaciado"/>
              <w:rPr>
                <w:rFonts w:ascii="Arial" w:hAnsi="Arial" w:cs="Arial"/>
              </w:rPr>
            </w:pPr>
            <w:r w:rsidRPr="000F0B00">
              <w:rPr>
                <w:rFonts w:ascii="Arial" w:hAnsi="Arial" w:cs="Arial"/>
              </w:rPr>
              <w:t>Sena</w:t>
            </w:r>
          </w:p>
        </w:tc>
      </w:tr>
      <w:tr w:rsidR="00E1415E" w:rsidRPr="000F0B00" w14:paraId="105E0C60" w14:textId="77777777" w:rsidTr="000F0B00">
        <w:tc>
          <w:tcPr>
            <w:tcW w:w="1668" w:type="dxa"/>
            <w:vMerge/>
            <w:shd w:val="clear" w:color="auto" w:fill="auto"/>
            <w:vAlign w:val="center"/>
          </w:tcPr>
          <w:p w14:paraId="5D81237F" w14:textId="77777777" w:rsidR="00E1415E" w:rsidRPr="000F0B00" w:rsidRDefault="00E1415E" w:rsidP="00D91343">
            <w:pPr>
              <w:pStyle w:val="Sinespaciado"/>
              <w:rPr>
                <w:rFonts w:ascii="Arial" w:hAnsi="Arial" w:cs="Arial"/>
              </w:rPr>
            </w:pPr>
          </w:p>
        </w:tc>
        <w:tc>
          <w:tcPr>
            <w:tcW w:w="2693" w:type="dxa"/>
            <w:vMerge/>
            <w:shd w:val="clear" w:color="auto" w:fill="auto"/>
            <w:vAlign w:val="center"/>
          </w:tcPr>
          <w:p w14:paraId="3E3BA783" w14:textId="77777777" w:rsidR="00E1415E" w:rsidRPr="000F0B00" w:rsidRDefault="00E1415E" w:rsidP="00D91343">
            <w:pPr>
              <w:pStyle w:val="Sinespaciado"/>
              <w:rPr>
                <w:rFonts w:ascii="Arial" w:hAnsi="Arial" w:cs="Arial"/>
              </w:rPr>
            </w:pPr>
          </w:p>
        </w:tc>
        <w:tc>
          <w:tcPr>
            <w:tcW w:w="2977" w:type="dxa"/>
            <w:shd w:val="clear" w:color="auto" w:fill="auto"/>
            <w:vAlign w:val="center"/>
          </w:tcPr>
          <w:p w14:paraId="11962768" w14:textId="77777777" w:rsidR="00E1415E" w:rsidRPr="000F0B00" w:rsidRDefault="00E1415E" w:rsidP="00D91343">
            <w:pPr>
              <w:pStyle w:val="Sinespaciado"/>
              <w:rPr>
                <w:rFonts w:ascii="Arial" w:hAnsi="Arial" w:cs="Arial"/>
              </w:rPr>
            </w:pPr>
            <w:r w:rsidRPr="000F0B00">
              <w:rPr>
                <w:rFonts w:ascii="Arial" w:hAnsi="Arial" w:cs="Arial"/>
              </w:rPr>
              <w:t>Apoyar iniciativas de asociación entre productores, industriales, comercializadores y sector exportador</w:t>
            </w:r>
          </w:p>
        </w:tc>
        <w:tc>
          <w:tcPr>
            <w:tcW w:w="992" w:type="dxa"/>
            <w:shd w:val="clear" w:color="auto" w:fill="auto"/>
            <w:vAlign w:val="center"/>
          </w:tcPr>
          <w:p w14:paraId="487279F4" w14:textId="77777777" w:rsidR="00E1415E" w:rsidRPr="000F0B00" w:rsidRDefault="00E1415E" w:rsidP="00D91343">
            <w:pPr>
              <w:pStyle w:val="Sinespaciado"/>
              <w:jc w:val="center"/>
              <w:rPr>
                <w:rFonts w:ascii="Arial" w:hAnsi="Arial" w:cs="Arial"/>
                <w:b/>
              </w:rPr>
            </w:pPr>
          </w:p>
          <w:p w14:paraId="6ABD4FD1" w14:textId="77777777" w:rsidR="00E1415E" w:rsidRPr="000F0B00" w:rsidRDefault="00E1415E" w:rsidP="00D91343">
            <w:pPr>
              <w:pStyle w:val="Sinespaciado"/>
              <w:jc w:val="center"/>
              <w:rPr>
                <w:rFonts w:ascii="Arial" w:hAnsi="Arial" w:cs="Arial"/>
              </w:rPr>
            </w:pPr>
            <w:r w:rsidRPr="000F0B00">
              <w:rPr>
                <w:rFonts w:ascii="Arial" w:hAnsi="Arial" w:cs="Arial"/>
              </w:rPr>
              <w:t>3</w:t>
            </w:r>
          </w:p>
          <w:p w14:paraId="7BABFE62" w14:textId="77777777" w:rsidR="00E1415E" w:rsidRPr="000F0B00" w:rsidRDefault="00E1415E" w:rsidP="00D91343">
            <w:pPr>
              <w:jc w:val="center"/>
              <w:rPr>
                <w:rFonts w:ascii="Arial" w:hAnsi="Arial" w:cs="Arial"/>
                <w:b/>
              </w:rPr>
            </w:pPr>
          </w:p>
        </w:tc>
        <w:tc>
          <w:tcPr>
            <w:tcW w:w="2126" w:type="dxa"/>
            <w:shd w:val="clear" w:color="auto" w:fill="auto"/>
            <w:vAlign w:val="center"/>
          </w:tcPr>
          <w:p w14:paraId="104AE04D" w14:textId="77777777" w:rsidR="00E1415E" w:rsidRPr="000F0B00" w:rsidRDefault="00E1415E" w:rsidP="000F0B00">
            <w:pPr>
              <w:ind w:right="176" w:firstLine="0"/>
              <w:jc w:val="center"/>
              <w:rPr>
                <w:rFonts w:ascii="Arial" w:hAnsi="Arial" w:cs="Arial"/>
              </w:rPr>
            </w:pPr>
            <w:r w:rsidRPr="000F0B00">
              <w:rPr>
                <w:rFonts w:ascii="Arial" w:hAnsi="Arial" w:cs="Arial"/>
              </w:rPr>
              <w:t>Asociaciones formalizadas</w:t>
            </w:r>
          </w:p>
        </w:tc>
        <w:tc>
          <w:tcPr>
            <w:tcW w:w="2268" w:type="dxa"/>
            <w:vAlign w:val="center"/>
          </w:tcPr>
          <w:p w14:paraId="238BB6A0" w14:textId="77777777" w:rsidR="00E1415E" w:rsidRPr="000F0B00" w:rsidRDefault="00E1415E" w:rsidP="00D91343">
            <w:pPr>
              <w:pStyle w:val="Sinespaciado"/>
              <w:jc w:val="center"/>
              <w:rPr>
                <w:rFonts w:ascii="Arial" w:hAnsi="Arial" w:cs="Arial"/>
                <w:b/>
              </w:rPr>
            </w:pPr>
          </w:p>
          <w:p w14:paraId="41E9EAFF" w14:textId="77777777" w:rsidR="00E1415E" w:rsidRPr="000F0B00" w:rsidRDefault="00E1415E" w:rsidP="00D91343">
            <w:pPr>
              <w:pStyle w:val="Sinespaciado"/>
              <w:pBdr>
                <w:bottom w:val="single" w:sz="6" w:space="1" w:color="auto"/>
              </w:pBdr>
              <w:jc w:val="center"/>
              <w:rPr>
                <w:rFonts w:ascii="Arial" w:hAnsi="Arial" w:cs="Arial"/>
              </w:rPr>
            </w:pPr>
            <w:r w:rsidRPr="000F0B00">
              <w:rPr>
                <w:rFonts w:ascii="Arial" w:hAnsi="Arial" w:cs="Arial"/>
              </w:rPr>
              <w:t xml:space="preserve"># de iniciativas apoyadas </w:t>
            </w:r>
          </w:p>
          <w:p w14:paraId="45E90E6E" w14:textId="77777777" w:rsidR="00E1415E" w:rsidRPr="000F0B00" w:rsidRDefault="00E1415E" w:rsidP="00D91343">
            <w:pPr>
              <w:pStyle w:val="Sinespaciado"/>
              <w:jc w:val="center"/>
              <w:rPr>
                <w:rFonts w:ascii="Arial" w:hAnsi="Arial" w:cs="Arial"/>
              </w:rPr>
            </w:pPr>
            <w:r w:rsidRPr="000F0B00">
              <w:rPr>
                <w:rFonts w:ascii="Arial" w:hAnsi="Arial" w:cs="Arial"/>
              </w:rPr>
              <w:t>3 X100</w:t>
            </w:r>
          </w:p>
          <w:p w14:paraId="18DB6AFA" w14:textId="77777777" w:rsidR="00E1415E" w:rsidRPr="000F0B00" w:rsidRDefault="00E1415E" w:rsidP="00D91343">
            <w:pPr>
              <w:jc w:val="center"/>
              <w:rPr>
                <w:rFonts w:ascii="Arial" w:hAnsi="Arial" w:cs="Arial"/>
                <w:b/>
              </w:rPr>
            </w:pPr>
          </w:p>
        </w:tc>
        <w:tc>
          <w:tcPr>
            <w:tcW w:w="1985" w:type="dxa"/>
            <w:shd w:val="clear" w:color="auto" w:fill="auto"/>
            <w:vAlign w:val="center"/>
          </w:tcPr>
          <w:p w14:paraId="34A3CA91" w14:textId="77777777" w:rsidR="00E1415E" w:rsidRPr="000F0B00" w:rsidRDefault="00E1415E" w:rsidP="00971082">
            <w:pPr>
              <w:pStyle w:val="Sinespaciado"/>
              <w:ind w:left="-57" w:right="-57"/>
              <w:rPr>
                <w:rFonts w:ascii="Arial" w:hAnsi="Arial" w:cs="Arial"/>
              </w:rPr>
            </w:pPr>
            <w:r w:rsidRPr="000F0B00">
              <w:rPr>
                <w:rFonts w:ascii="Arial" w:hAnsi="Arial" w:cs="Arial"/>
              </w:rPr>
              <w:t>Secretarias de turismo industria y comercio</w:t>
            </w:r>
          </w:p>
          <w:p w14:paraId="0A9EFD0A" w14:textId="77777777" w:rsidR="00E1415E" w:rsidRPr="000F0B00" w:rsidRDefault="00E1415E" w:rsidP="00971082">
            <w:pPr>
              <w:pStyle w:val="Sinespaciado"/>
              <w:ind w:left="-57" w:right="-57"/>
              <w:rPr>
                <w:rFonts w:ascii="Arial" w:hAnsi="Arial" w:cs="Arial"/>
              </w:rPr>
            </w:pPr>
            <w:r w:rsidRPr="000F0B00">
              <w:rPr>
                <w:rFonts w:ascii="Arial" w:hAnsi="Arial" w:cs="Arial"/>
              </w:rPr>
              <w:t>Proexport, Proexport, comercializadoras</w:t>
            </w:r>
          </w:p>
        </w:tc>
      </w:tr>
      <w:tr w:rsidR="00E1415E" w:rsidRPr="000F0B00" w14:paraId="5AEEE2E1" w14:textId="77777777" w:rsidTr="00971082">
        <w:trPr>
          <w:trHeight w:val="1152"/>
        </w:trPr>
        <w:tc>
          <w:tcPr>
            <w:tcW w:w="1668" w:type="dxa"/>
            <w:vMerge/>
            <w:shd w:val="clear" w:color="auto" w:fill="auto"/>
            <w:vAlign w:val="center"/>
          </w:tcPr>
          <w:p w14:paraId="030D8B02" w14:textId="77777777" w:rsidR="00E1415E" w:rsidRPr="000F0B00" w:rsidRDefault="00E1415E" w:rsidP="00D91343">
            <w:pPr>
              <w:pStyle w:val="Sinespaciado"/>
              <w:rPr>
                <w:rFonts w:ascii="Arial" w:hAnsi="Arial" w:cs="Arial"/>
              </w:rPr>
            </w:pPr>
          </w:p>
        </w:tc>
        <w:tc>
          <w:tcPr>
            <w:tcW w:w="2693" w:type="dxa"/>
            <w:vMerge/>
            <w:shd w:val="clear" w:color="auto" w:fill="auto"/>
            <w:vAlign w:val="center"/>
          </w:tcPr>
          <w:p w14:paraId="399A6DD2" w14:textId="77777777" w:rsidR="00E1415E" w:rsidRPr="000F0B00" w:rsidRDefault="00E1415E" w:rsidP="00D91343">
            <w:pPr>
              <w:pStyle w:val="Sinespaciado"/>
              <w:rPr>
                <w:rFonts w:ascii="Arial" w:hAnsi="Arial" w:cs="Arial"/>
              </w:rPr>
            </w:pPr>
          </w:p>
        </w:tc>
        <w:tc>
          <w:tcPr>
            <w:tcW w:w="2977" w:type="dxa"/>
            <w:shd w:val="clear" w:color="auto" w:fill="auto"/>
            <w:vAlign w:val="center"/>
          </w:tcPr>
          <w:p w14:paraId="7473DD91" w14:textId="77777777" w:rsidR="00E1415E" w:rsidRPr="000F0B00" w:rsidRDefault="00E1415E" w:rsidP="00D91343">
            <w:pPr>
              <w:pStyle w:val="Sinespaciado"/>
              <w:rPr>
                <w:rFonts w:ascii="Arial" w:hAnsi="Arial" w:cs="Arial"/>
              </w:rPr>
            </w:pPr>
            <w:r w:rsidRPr="000F0B00">
              <w:rPr>
                <w:rFonts w:ascii="Arial" w:hAnsi="Arial" w:cs="Arial"/>
              </w:rPr>
              <w:t>Fomentar la especialización de procesos productivos</w:t>
            </w:r>
          </w:p>
        </w:tc>
        <w:tc>
          <w:tcPr>
            <w:tcW w:w="992" w:type="dxa"/>
            <w:shd w:val="clear" w:color="auto" w:fill="auto"/>
            <w:vAlign w:val="center"/>
          </w:tcPr>
          <w:p w14:paraId="1C07F113" w14:textId="77777777" w:rsidR="00E1415E" w:rsidRPr="000F0B00" w:rsidRDefault="00E1415E" w:rsidP="00D91343">
            <w:pPr>
              <w:pStyle w:val="Sinespaciado"/>
              <w:jc w:val="center"/>
              <w:rPr>
                <w:rFonts w:ascii="Arial" w:hAnsi="Arial" w:cs="Arial"/>
              </w:rPr>
            </w:pPr>
            <w:r w:rsidRPr="000F0B00">
              <w:rPr>
                <w:rFonts w:ascii="Arial" w:hAnsi="Arial" w:cs="Arial"/>
                <w:noProof/>
                <w:lang w:eastAsia="es-CO"/>
              </w:rPr>
              <w:t>3</w:t>
            </w:r>
          </w:p>
          <w:p w14:paraId="77B820DE" w14:textId="77777777" w:rsidR="00E1415E" w:rsidRPr="000F0B00" w:rsidRDefault="00E1415E" w:rsidP="00D91343">
            <w:pPr>
              <w:pStyle w:val="Sinespaciado"/>
              <w:jc w:val="center"/>
              <w:rPr>
                <w:rFonts w:ascii="Arial" w:hAnsi="Arial" w:cs="Arial"/>
                <w:b/>
              </w:rPr>
            </w:pPr>
          </w:p>
        </w:tc>
        <w:tc>
          <w:tcPr>
            <w:tcW w:w="2126" w:type="dxa"/>
            <w:shd w:val="clear" w:color="auto" w:fill="auto"/>
            <w:vAlign w:val="center"/>
          </w:tcPr>
          <w:p w14:paraId="6DD1E2FA" w14:textId="77777777" w:rsidR="00E1415E" w:rsidRPr="000F0B00" w:rsidRDefault="00E1415E" w:rsidP="00D91343">
            <w:pPr>
              <w:pStyle w:val="Sinespaciado"/>
              <w:rPr>
                <w:rFonts w:ascii="Arial" w:hAnsi="Arial" w:cs="Arial"/>
              </w:rPr>
            </w:pPr>
            <w:r w:rsidRPr="000F0B00">
              <w:rPr>
                <w:rFonts w:ascii="Arial" w:hAnsi="Arial" w:cs="Arial"/>
              </w:rPr>
              <w:t>Procesos  productivos especializados promovidos</w:t>
            </w:r>
          </w:p>
        </w:tc>
        <w:tc>
          <w:tcPr>
            <w:tcW w:w="2268" w:type="dxa"/>
            <w:vAlign w:val="center"/>
          </w:tcPr>
          <w:p w14:paraId="415BD6D9" w14:textId="00DA6F8A" w:rsidR="00E1415E" w:rsidRPr="000F0B00" w:rsidRDefault="00E1415E" w:rsidP="00D91343">
            <w:pPr>
              <w:pStyle w:val="Sinespaciado"/>
              <w:jc w:val="center"/>
              <w:rPr>
                <w:rFonts w:ascii="Arial" w:hAnsi="Arial" w:cs="Arial"/>
              </w:rPr>
            </w:pPr>
            <w:r w:rsidRPr="000F0B00">
              <w:rPr>
                <w:rFonts w:ascii="Arial" w:hAnsi="Arial" w:cs="Arial"/>
                <w:noProof/>
                <w:lang w:val="es-CO" w:eastAsia="es-CO"/>
              </w:rPr>
              <mc:AlternateContent>
                <mc:Choice Requires="wps">
                  <w:drawing>
                    <wp:anchor distT="0" distB="0" distL="114300" distR="114300" simplePos="0" relativeHeight="251717632" behindDoc="0" locked="0" layoutInCell="1" allowOverlap="1" wp14:anchorId="15E96558" wp14:editId="730ACFFF">
                      <wp:simplePos x="0" y="0"/>
                      <wp:positionH relativeFrom="column">
                        <wp:posOffset>1905</wp:posOffset>
                      </wp:positionH>
                      <wp:positionV relativeFrom="paragraph">
                        <wp:posOffset>470535</wp:posOffset>
                      </wp:positionV>
                      <wp:extent cx="967105" cy="0"/>
                      <wp:effectExtent l="6985" t="13970" r="6985" b="5080"/>
                      <wp:wrapNone/>
                      <wp:docPr id="9230" name="Conector recto de flecha 92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71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83A959" id="Conector recto de flecha 9230" o:spid="_x0000_s1026" type="#_x0000_t32" style="position:absolute;margin-left:.15pt;margin-top:37.05pt;width:76.15pt;height:0;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"/>
                  </w:pict>
                </mc:Fallback>
              </mc:AlternateContent>
            </w:r>
            <w:r w:rsidRPr="000F0B00">
              <w:rPr>
                <w:rFonts w:ascii="Arial" w:hAnsi="Arial" w:cs="Arial"/>
              </w:rPr>
              <w:t># de procesos productivos fomentados</w:t>
            </w:r>
          </w:p>
          <w:p w14:paraId="7C953C56" w14:textId="61E5C19E" w:rsidR="00E1415E" w:rsidRPr="000F0B00" w:rsidRDefault="000F0B00" w:rsidP="000F0B00">
            <w:pPr>
              <w:pStyle w:val="Sinespaciado"/>
              <w:jc w:val="center"/>
              <w:rPr>
                <w:rFonts w:ascii="Arial" w:hAnsi="Arial" w:cs="Arial"/>
              </w:rPr>
            </w:pPr>
            <w:r>
              <w:rPr>
                <w:rFonts w:ascii="Arial" w:hAnsi="Arial" w:cs="Arial"/>
              </w:rPr>
              <w:t>3 X100</w:t>
            </w:r>
          </w:p>
        </w:tc>
        <w:tc>
          <w:tcPr>
            <w:tcW w:w="1985" w:type="dxa"/>
            <w:shd w:val="clear" w:color="auto" w:fill="auto"/>
            <w:vAlign w:val="center"/>
          </w:tcPr>
          <w:p w14:paraId="0E2274FE" w14:textId="23777FC3" w:rsidR="00E1415E" w:rsidRPr="000F0B00" w:rsidRDefault="00E1415E" w:rsidP="00D91343">
            <w:pPr>
              <w:pStyle w:val="Sinespaciado"/>
              <w:rPr>
                <w:rFonts w:ascii="Arial" w:hAnsi="Arial" w:cs="Arial"/>
              </w:rPr>
            </w:pPr>
            <w:r w:rsidRPr="000F0B00">
              <w:rPr>
                <w:rFonts w:ascii="Arial" w:hAnsi="Arial" w:cs="Arial"/>
              </w:rPr>
              <w:t>Secretaria de agricultura, de</w:t>
            </w:r>
            <w:r w:rsidR="00971082">
              <w:rPr>
                <w:rFonts w:ascii="Arial" w:hAnsi="Arial" w:cs="Arial"/>
              </w:rPr>
              <w:t>sarrollo rural y medio ambiente</w:t>
            </w:r>
          </w:p>
        </w:tc>
      </w:tr>
      <w:tr w:rsidR="00E1415E" w:rsidRPr="000F0B00" w14:paraId="7FF7AC7A" w14:textId="77777777" w:rsidTr="000F0B00">
        <w:tc>
          <w:tcPr>
            <w:tcW w:w="1668" w:type="dxa"/>
            <w:vMerge/>
            <w:shd w:val="clear" w:color="auto" w:fill="auto"/>
            <w:vAlign w:val="center"/>
          </w:tcPr>
          <w:p w14:paraId="1982AAD5" w14:textId="77777777" w:rsidR="00E1415E" w:rsidRPr="000F0B00" w:rsidRDefault="00E1415E" w:rsidP="00D91343">
            <w:pPr>
              <w:pStyle w:val="Sinespaciado"/>
              <w:rPr>
                <w:rFonts w:ascii="Arial" w:hAnsi="Arial" w:cs="Arial"/>
              </w:rPr>
            </w:pPr>
          </w:p>
        </w:tc>
        <w:tc>
          <w:tcPr>
            <w:tcW w:w="2693" w:type="dxa"/>
            <w:vMerge/>
            <w:shd w:val="clear" w:color="auto" w:fill="auto"/>
            <w:vAlign w:val="center"/>
          </w:tcPr>
          <w:p w14:paraId="44E05FBB" w14:textId="77777777" w:rsidR="00E1415E" w:rsidRPr="000F0B00" w:rsidRDefault="00E1415E" w:rsidP="00D91343">
            <w:pPr>
              <w:pStyle w:val="Sinespaciado"/>
              <w:rPr>
                <w:rFonts w:ascii="Arial" w:hAnsi="Arial" w:cs="Arial"/>
              </w:rPr>
            </w:pPr>
          </w:p>
        </w:tc>
        <w:tc>
          <w:tcPr>
            <w:tcW w:w="2977" w:type="dxa"/>
            <w:shd w:val="clear" w:color="auto" w:fill="auto"/>
            <w:vAlign w:val="center"/>
          </w:tcPr>
          <w:p w14:paraId="6EC5652B" w14:textId="77777777" w:rsidR="00E1415E" w:rsidRPr="000F0B00" w:rsidRDefault="00E1415E" w:rsidP="00D91343">
            <w:pPr>
              <w:pStyle w:val="Sinespaciado"/>
              <w:rPr>
                <w:rFonts w:ascii="Arial" w:hAnsi="Arial" w:cs="Arial"/>
              </w:rPr>
            </w:pPr>
            <w:r w:rsidRPr="000F0B00">
              <w:rPr>
                <w:rFonts w:ascii="Arial" w:hAnsi="Arial" w:cs="Arial"/>
              </w:rPr>
              <w:t>Fortalecer la estrategia organizacional de las cadenas productivas priorizadas.</w:t>
            </w:r>
          </w:p>
        </w:tc>
        <w:tc>
          <w:tcPr>
            <w:tcW w:w="992" w:type="dxa"/>
            <w:shd w:val="clear" w:color="auto" w:fill="auto"/>
            <w:vAlign w:val="center"/>
          </w:tcPr>
          <w:p w14:paraId="25C71377" w14:textId="77777777" w:rsidR="00E1415E" w:rsidRPr="000F0B00" w:rsidRDefault="00E1415E" w:rsidP="00D91343">
            <w:pPr>
              <w:pStyle w:val="Sinespaciado"/>
              <w:jc w:val="center"/>
              <w:rPr>
                <w:rFonts w:ascii="Arial" w:hAnsi="Arial" w:cs="Arial"/>
              </w:rPr>
            </w:pPr>
            <w:r w:rsidRPr="000F0B00">
              <w:rPr>
                <w:rFonts w:ascii="Arial" w:hAnsi="Arial" w:cs="Arial"/>
              </w:rPr>
              <w:t>3</w:t>
            </w:r>
          </w:p>
        </w:tc>
        <w:tc>
          <w:tcPr>
            <w:tcW w:w="2126" w:type="dxa"/>
            <w:shd w:val="clear" w:color="auto" w:fill="auto"/>
            <w:vAlign w:val="center"/>
          </w:tcPr>
          <w:p w14:paraId="614284D6" w14:textId="77777777" w:rsidR="00E1415E" w:rsidRPr="000F0B00" w:rsidRDefault="00E1415E" w:rsidP="00D91343">
            <w:pPr>
              <w:pStyle w:val="Sinespaciado"/>
              <w:jc w:val="center"/>
              <w:rPr>
                <w:rFonts w:ascii="Arial" w:hAnsi="Arial" w:cs="Arial"/>
              </w:rPr>
            </w:pPr>
            <w:r w:rsidRPr="000F0B00">
              <w:rPr>
                <w:rFonts w:ascii="Arial" w:hAnsi="Arial" w:cs="Arial"/>
              </w:rPr>
              <w:t>Estrategias organizacionales desarrolladas</w:t>
            </w:r>
          </w:p>
        </w:tc>
        <w:tc>
          <w:tcPr>
            <w:tcW w:w="2268" w:type="dxa"/>
            <w:vAlign w:val="center"/>
          </w:tcPr>
          <w:p w14:paraId="4FEEDFF5" w14:textId="77777777" w:rsidR="00E1415E" w:rsidRPr="000F0B00" w:rsidRDefault="00E1415E" w:rsidP="00D91343">
            <w:pPr>
              <w:pStyle w:val="Sinespaciado"/>
              <w:jc w:val="center"/>
              <w:rPr>
                <w:rFonts w:ascii="Arial" w:hAnsi="Arial" w:cs="Arial"/>
              </w:rPr>
            </w:pPr>
          </w:p>
          <w:p w14:paraId="1A128828" w14:textId="03C34DA1" w:rsidR="00E1415E" w:rsidRPr="000F0B00" w:rsidRDefault="00E1415E" w:rsidP="00D91343">
            <w:pPr>
              <w:pStyle w:val="Sinespaciado"/>
              <w:jc w:val="center"/>
              <w:rPr>
                <w:rFonts w:ascii="Arial" w:hAnsi="Arial" w:cs="Arial"/>
              </w:rPr>
            </w:pPr>
            <w:r w:rsidRPr="000F0B00">
              <w:rPr>
                <w:rFonts w:ascii="Arial" w:hAnsi="Arial" w:cs="Arial"/>
                <w:noProof/>
                <w:lang w:val="es-CO" w:eastAsia="es-CO"/>
              </w:rPr>
              <mc:AlternateContent>
                <mc:Choice Requires="wps">
                  <w:drawing>
                    <wp:anchor distT="0" distB="0" distL="114300" distR="114300" simplePos="0" relativeHeight="251718656" behindDoc="0" locked="0" layoutInCell="1" allowOverlap="1" wp14:anchorId="35E1980B" wp14:editId="4E5DE913">
                      <wp:simplePos x="0" y="0"/>
                      <wp:positionH relativeFrom="column">
                        <wp:posOffset>100330</wp:posOffset>
                      </wp:positionH>
                      <wp:positionV relativeFrom="paragraph">
                        <wp:posOffset>321945</wp:posOffset>
                      </wp:positionV>
                      <wp:extent cx="994410" cy="0"/>
                      <wp:effectExtent l="10160" t="8890" r="5080" b="10160"/>
                      <wp:wrapNone/>
                      <wp:docPr id="9229" name="Conector recto de flecha 92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44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4EAE71" id="Conector recto de flecha 9229" o:spid="_x0000_s1026" type="#_x0000_t32" style="position:absolute;margin-left:7.9pt;margin-top:25.35pt;width:78.3pt;height:0;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"/>
                  </w:pict>
                </mc:Fallback>
              </mc:AlternateContent>
            </w:r>
            <w:r w:rsidRPr="000F0B00">
              <w:rPr>
                <w:rFonts w:ascii="Arial" w:hAnsi="Arial" w:cs="Arial"/>
              </w:rPr>
              <w:t># Estrategias desarrolladas</w:t>
            </w:r>
          </w:p>
          <w:p w14:paraId="53FE2B51" w14:textId="77777777" w:rsidR="00E1415E" w:rsidRPr="000F0B00" w:rsidRDefault="00E1415E" w:rsidP="00D91343">
            <w:pPr>
              <w:pStyle w:val="Sinespaciado"/>
              <w:jc w:val="center"/>
              <w:rPr>
                <w:rFonts w:ascii="Arial" w:hAnsi="Arial" w:cs="Arial"/>
              </w:rPr>
            </w:pPr>
            <w:r w:rsidRPr="000F0B00">
              <w:rPr>
                <w:rFonts w:ascii="Arial" w:hAnsi="Arial" w:cs="Arial"/>
              </w:rPr>
              <w:t xml:space="preserve">3x100 </w:t>
            </w:r>
          </w:p>
        </w:tc>
        <w:tc>
          <w:tcPr>
            <w:tcW w:w="1985" w:type="dxa"/>
            <w:shd w:val="clear" w:color="auto" w:fill="auto"/>
            <w:vAlign w:val="center"/>
          </w:tcPr>
          <w:p w14:paraId="5491FF30" w14:textId="4641BADE" w:rsidR="00E1415E" w:rsidRPr="000F0B00" w:rsidRDefault="00E1415E" w:rsidP="00D91343">
            <w:pPr>
              <w:pStyle w:val="Sinespaciado"/>
              <w:rPr>
                <w:rFonts w:ascii="Arial" w:hAnsi="Arial" w:cs="Arial"/>
              </w:rPr>
            </w:pPr>
            <w:r w:rsidRPr="000F0B00">
              <w:rPr>
                <w:rFonts w:ascii="Arial" w:hAnsi="Arial" w:cs="Arial"/>
              </w:rPr>
              <w:t>Secretaria de agricultura, desarrollo rural y medio ambiente</w:t>
            </w:r>
          </w:p>
        </w:tc>
      </w:tr>
      <w:tr w:rsidR="00E1415E" w:rsidRPr="000F0B00" w14:paraId="367D209E" w14:textId="77777777" w:rsidTr="00971082">
        <w:trPr>
          <w:trHeight w:val="2407"/>
        </w:trPr>
        <w:tc>
          <w:tcPr>
            <w:tcW w:w="1668" w:type="dxa"/>
            <w:vMerge/>
            <w:shd w:val="clear" w:color="auto" w:fill="auto"/>
            <w:vAlign w:val="center"/>
          </w:tcPr>
          <w:p w14:paraId="5BA0AE91" w14:textId="77777777" w:rsidR="00E1415E" w:rsidRPr="000F0B00" w:rsidRDefault="00E1415E" w:rsidP="00D91343">
            <w:pPr>
              <w:pStyle w:val="Sinespaciado"/>
              <w:rPr>
                <w:rFonts w:ascii="Arial" w:hAnsi="Arial" w:cs="Arial"/>
              </w:rPr>
            </w:pPr>
          </w:p>
        </w:tc>
        <w:tc>
          <w:tcPr>
            <w:tcW w:w="2693" w:type="dxa"/>
            <w:vMerge/>
            <w:shd w:val="clear" w:color="auto" w:fill="auto"/>
            <w:vAlign w:val="center"/>
          </w:tcPr>
          <w:p w14:paraId="3E55E03F" w14:textId="77777777" w:rsidR="00E1415E" w:rsidRPr="000F0B00" w:rsidRDefault="00E1415E" w:rsidP="00D91343">
            <w:pPr>
              <w:pStyle w:val="Sinespaciado"/>
              <w:rPr>
                <w:rFonts w:ascii="Arial" w:hAnsi="Arial" w:cs="Arial"/>
              </w:rPr>
            </w:pPr>
          </w:p>
        </w:tc>
        <w:tc>
          <w:tcPr>
            <w:tcW w:w="2977" w:type="dxa"/>
            <w:shd w:val="clear" w:color="auto" w:fill="auto"/>
            <w:vAlign w:val="center"/>
          </w:tcPr>
          <w:p w14:paraId="7F88961E" w14:textId="77777777" w:rsidR="00E1415E" w:rsidRPr="000F0B00" w:rsidRDefault="00E1415E" w:rsidP="00D91343">
            <w:pPr>
              <w:pStyle w:val="Sinespaciado"/>
              <w:rPr>
                <w:rFonts w:ascii="Arial" w:hAnsi="Arial" w:cs="Arial"/>
              </w:rPr>
            </w:pPr>
            <w:r w:rsidRPr="000F0B00">
              <w:rPr>
                <w:rFonts w:ascii="Arial" w:hAnsi="Arial" w:cs="Arial"/>
              </w:rPr>
              <w:t>Fomentar y fortalecer la consolidación de clúster o encadenamientos productivos en el departamento.</w:t>
            </w:r>
          </w:p>
        </w:tc>
        <w:tc>
          <w:tcPr>
            <w:tcW w:w="992" w:type="dxa"/>
            <w:shd w:val="clear" w:color="auto" w:fill="auto"/>
            <w:vAlign w:val="center"/>
          </w:tcPr>
          <w:p w14:paraId="35F3F6CF" w14:textId="77777777" w:rsidR="00E1415E" w:rsidRPr="000F0B00" w:rsidRDefault="00E1415E" w:rsidP="00D91343">
            <w:pPr>
              <w:pStyle w:val="Sinespaciado"/>
              <w:jc w:val="center"/>
              <w:rPr>
                <w:rFonts w:ascii="Arial" w:hAnsi="Arial" w:cs="Arial"/>
              </w:rPr>
            </w:pPr>
            <w:r w:rsidRPr="000F0B00">
              <w:rPr>
                <w:rFonts w:ascii="Arial" w:hAnsi="Arial" w:cs="Arial"/>
              </w:rPr>
              <w:t>3</w:t>
            </w:r>
          </w:p>
          <w:p w14:paraId="6B502B0E" w14:textId="77777777" w:rsidR="00E1415E" w:rsidRPr="000F0B00" w:rsidRDefault="00E1415E" w:rsidP="00D91343">
            <w:pPr>
              <w:pStyle w:val="Sinespaciado"/>
              <w:jc w:val="center"/>
              <w:rPr>
                <w:rFonts w:ascii="Arial" w:hAnsi="Arial" w:cs="Arial"/>
                <w:b/>
              </w:rPr>
            </w:pPr>
          </w:p>
        </w:tc>
        <w:tc>
          <w:tcPr>
            <w:tcW w:w="2126" w:type="dxa"/>
            <w:shd w:val="clear" w:color="auto" w:fill="auto"/>
            <w:vAlign w:val="center"/>
          </w:tcPr>
          <w:p w14:paraId="7D909957" w14:textId="77777777" w:rsidR="00E1415E" w:rsidRPr="000F0B00" w:rsidRDefault="00E1415E" w:rsidP="00D91343">
            <w:pPr>
              <w:pStyle w:val="Sinespaciado"/>
              <w:jc w:val="center"/>
              <w:rPr>
                <w:rFonts w:ascii="Arial" w:hAnsi="Arial" w:cs="Arial"/>
              </w:rPr>
            </w:pPr>
            <w:r w:rsidRPr="000F0B00">
              <w:rPr>
                <w:rFonts w:ascii="Arial" w:hAnsi="Arial" w:cs="Arial"/>
              </w:rPr>
              <w:t>Clústers consolidados</w:t>
            </w:r>
          </w:p>
        </w:tc>
        <w:tc>
          <w:tcPr>
            <w:tcW w:w="2268" w:type="dxa"/>
            <w:vAlign w:val="center"/>
          </w:tcPr>
          <w:p w14:paraId="2F5795F8" w14:textId="77777777" w:rsidR="00E1415E" w:rsidRPr="000F0B00" w:rsidRDefault="00E1415E" w:rsidP="00D91343">
            <w:pPr>
              <w:pStyle w:val="Sinespaciado"/>
              <w:jc w:val="center"/>
              <w:rPr>
                <w:rFonts w:ascii="Arial" w:hAnsi="Arial" w:cs="Arial"/>
              </w:rPr>
            </w:pPr>
            <w:r w:rsidRPr="000F0B00">
              <w:rPr>
                <w:rFonts w:ascii="Arial" w:hAnsi="Arial" w:cs="Arial"/>
              </w:rPr>
              <w:t xml:space="preserve"># clústers fomentados y </w:t>
            </w:r>
            <w:r w:rsidRPr="000F0B00">
              <w:rPr>
                <w:rFonts w:ascii="Arial" w:hAnsi="Arial" w:cs="Arial"/>
                <w:u w:val="single"/>
              </w:rPr>
              <w:t>fortalecidos</w:t>
            </w:r>
            <w:r w:rsidRPr="000F0B00">
              <w:rPr>
                <w:rFonts w:ascii="Arial" w:hAnsi="Arial" w:cs="Arial"/>
              </w:rPr>
              <w:t xml:space="preserve"> </w:t>
            </w:r>
          </w:p>
          <w:p w14:paraId="4E210C35" w14:textId="77777777" w:rsidR="00E1415E" w:rsidRPr="000F0B00" w:rsidRDefault="00E1415E" w:rsidP="00D91343">
            <w:pPr>
              <w:pStyle w:val="Sinespaciado"/>
              <w:jc w:val="center"/>
              <w:rPr>
                <w:rFonts w:ascii="Arial" w:hAnsi="Arial" w:cs="Arial"/>
              </w:rPr>
            </w:pPr>
            <w:r w:rsidRPr="000F0B00">
              <w:rPr>
                <w:rFonts w:ascii="Arial" w:hAnsi="Arial" w:cs="Arial"/>
              </w:rPr>
              <w:t>3X100</w:t>
            </w:r>
          </w:p>
          <w:p w14:paraId="64DE212C" w14:textId="77777777" w:rsidR="00E1415E" w:rsidRPr="000F0B00" w:rsidRDefault="00E1415E" w:rsidP="00D91343">
            <w:pPr>
              <w:pStyle w:val="Sinespaciado"/>
              <w:jc w:val="center"/>
              <w:rPr>
                <w:rFonts w:ascii="Arial" w:hAnsi="Arial" w:cs="Arial"/>
                <w:b/>
              </w:rPr>
            </w:pPr>
          </w:p>
        </w:tc>
        <w:tc>
          <w:tcPr>
            <w:tcW w:w="1985" w:type="dxa"/>
            <w:shd w:val="clear" w:color="auto" w:fill="auto"/>
            <w:vAlign w:val="center"/>
          </w:tcPr>
          <w:p w14:paraId="38AB7F9C" w14:textId="77777777" w:rsidR="00E1415E" w:rsidRPr="000F0B00" w:rsidRDefault="00E1415E" w:rsidP="00D91343">
            <w:pPr>
              <w:pStyle w:val="Sinespaciado"/>
              <w:rPr>
                <w:rFonts w:ascii="Arial" w:hAnsi="Arial" w:cs="Arial"/>
              </w:rPr>
            </w:pPr>
            <w:r w:rsidRPr="000F0B00">
              <w:rPr>
                <w:rFonts w:ascii="Arial" w:hAnsi="Arial" w:cs="Arial"/>
              </w:rPr>
              <w:t>Secretaria de agricultura, desarrollo rural y medio ambiente</w:t>
            </w:r>
          </w:p>
          <w:p w14:paraId="264B495B" w14:textId="77777777" w:rsidR="00E1415E" w:rsidRPr="000F0B00" w:rsidRDefault="00E1415E" w:rsidP="00D91343">
            <w:pPr>
              <w:pStyle w:val="Sinespaciado"/>
              <w:rPr>
                <w:rFonts w:ascii="Arial" w:hAnsi="Arial" w:cs="Arial"/>
              </w:rPr>
            </w:pPr>
            <w:r w:rsidRPr="000F0B00">
              <w:rPr>
                <w:rFonts w:ascii="Arial" w:hAnsi="Arial" w:cs="Arial"/>
              </w:rPr>
              <w:t>Secretarias de turismo industria y comercio</w:t>
            </w:r>
          </w:p>
          <w:p w14:paraId="7ECA6B23" w14:textId="3A6D3335" w:rsidR="00E1415E" w:rsidRPr="000F0B00" w:rsidRDefault="00971082" w:rsidP="00D91343">
            <w:pPr>
              <w:pStyle w:val="Sinespaciado"/>
              <w:rPr>
                <w:rFonts w:ascii="Arial" w:hAnsi="Arial" w:cs="Arial"/>
              </w:rPr>
            </w:pPr>
            <w:r>
              <w:rPr>
                <w:rFonts w:ascii="Arial" w:hAnsi="Arial" w:cs="Arial"/>
              </w:rPr>
              <w:t>Cámara de comercio</w:t>
            </w:r>
          </w:p>
        </w:tc>
      </w:tr>
    </w:tbl>
    <w:p w14:paraId="79590D75" w14:textId="77777777" w:rsidR="00E1415E" w:rsidRPr="005F3514" w:rsidRDefault="00E1415E" w:rsidP="00E1415E">
      <w:pPr>
        <w:pStyle w:val="Sinespaciado"/>
        <w:jc w:val="both"/>
        <w:rPr>
          <w:rFonts w:ascii="Arial" w:hAnsi="Arial" w:cs="Arial"/>
          <w:sz w:val="24"/>
          <w:szCs w:val="24"/>
        </w:rPr>
      </w:pPr>
    </w:p>
    <w:p w14:paraId="68664D51" w14:textId="77777777" w:rsidR="00E1415E" w:rsidRPr="005F3514" w:rsidRDefault="00E1415E" w:rsidP="00E1415E">
      <w:pPr>
        <w:pStyle w:val="Sinespaciado"/>
        <w:jc w:val="both"/>
        <w:rPr>
          <w:rFonts w:ascii="Arial" w:hAnsi="Arial" w:cs="Arial"/>
          <w:sz w:val="24"/>
          <w:szCs w:val="24"/>
        </w:rPr>
      </w:pPr>
    </w:p>
    <w:p w14:paraId="37B11A62" w14:textId="77777777" w:rsidR="00E1415E" w:rsidRPr="005F3514" w:rsidRDefault="00E1415E" w:rsidP="00E1415E">
      <w:pPr>
        <w:pStyle w:val="Sinespaciado"/>
        <w:jc w:val="both"/>
        <w:rPr>
          <w:rFonts w:ascii="Arial" w:hAnsi="Arial" w:cs="Arial"/>
          <w:sz w:val="24"/>
          <w:szCs w:val="24"/>
        </w:rPr>
      </w:pPr>
    </w:p>
    <w:p w14:paraId="204DE20B" w14:textId="77777777" w:rsidR="00E1415E" w:rsidRPr="005F3514" w:rsidRDefault="00E1415E" w:rsidP="00E1415E">
      <w:pPr>
        <w:pStyle w:val="Sinespaciado"/>
        <w:jc w:val="both"/>
        <w:rPr>
          <w:rFonts w:ascii="Arial" w:hAnsi="Arial" w:cs="Arial"/>
          <w:sz w:val="24"/>
          <w:szCs w:val="24"/>
        </w:rPr>
      </w:pPr>
    </w:p>
    <w:p w14:paraId="66E57B90" w14:textId="77777777" w:rsidR="00E1415E" w:rsidRPr="005F3514" w:rsidRDefault="00E1415E" w:rsidP="00E1415E">
      <w:pPr>
        <w:pStyle w:val="Sinespaciado"/>
        <w:jc w:val="both"/>
        <w:rPr>
          <w:rFonts w:ascii="Arial" w:hAnsi="Arial" w:cs="Arial"/>
          <w:sz w:val="24"/>
          <w:szCs w:val="24"/>
        </w:rPr>
      </w:pPr>
    </w:p>
    <w:p w14:paraId="0CC22CAA" w14:textId="77777777" w:rsidR="00E1415E" w:rsidRPr="005F3514" w:rsidRDefault="00E1415E" w:rsidP="00E1415E">
      <w:pPr>
        <w:pStyle w:val="Sinespaciado"/>
        <w:jc w:val="both"/>
        <w:rPr>
          <w:rFonts w:ascii="Arial" w:hAnsi="Arial" w:cs="Arial"/>
          <w:sz w:val="24"/>
          <w:szCs w:val="24"/>
        </w:rPr>
      </w:pPr>
    </w:p>
    <w:p w14:paraId="10383813" w14:textId="77777777" w:rsidR="00E1415E" w:rsidRPr="005F3514" w:rsidRDefault="00E1415E" w:rsidP="00E1415E">
      <w:pPr>
        <w:pStyle w:val="Sinespaciado"/>
        <w:jc w:val="both"/>
        <w:rPr>
          <w:rFonts w:ascii="Arial" w:hAnsi="Arial" w:cs="Arial"/>
          <w:sz w:val="24"/>
          <w:szCs w:val="24"/>
        </w:rPr>
      </w:pPr>
    </w:p>
    <w:p w14:paraId="57CBDADC" w14:textId="77777777" w:rsidR="00E1415E" w:rsidRPr="005F3514" w:rsidRDefault="00E1415E" w:rsidP="00E1415E">
      <w:pPr>
        <w:pStyle w:val="Sinespaciado"/>
        <w:jc w:val="both"/>
        <w:rPr>
          <w:rFonts w:ascii="Arial" w:hAnsi="Arial" w:cs="Arial"/>
          <w:sz w:val="24"/>
          <w:szCs w:val="24"/>
        </w:rPr>
      </w:pPr>
    </w:p>
    <w:p w14:paraId="42981F56" w14:textId="77777777" w:rsidR="00E1415E" w:rsidRPr="005F3514" w:rsidRDefault="00E1415E" w:rsidP="00E1415E">
      <w:pPr>
        <w:pStyle w:val="Sinespaciado"/>
        <w:jc w:val="both"/>
        <w:rPr>
          <w:rFonts w:ascii="Arial" w:hAnsi="Arial" w:cs="Arial"/>
          <w:sz w:val="24"/>
          <w:szCs w:val="24"/>
        </w:rPr>
      </w:pPr>
    </w:p>
    <w:p w14:paraId="60F6F1EB" w14:textId="77777777" w:rsidR="00E1415E" w:rsidRPr="005F3514" w:rsidRDefault="00E1415E" w:rsidP="00E1415E">
      <w:pPr>
        <w:pStyle w:val="Sinespaciado"/>
        <w:jc w:val="both"/>
        <w:rPr>
          <w:rFonts w:ascii="Arial" w:hAnsi="Arial" w:cs="Arial"/>
          <w:sz w:val="24"/>
          <w:szCs w:val="24"/>
        </w:rPr>
      </w:pPr>
    </w:p>
    <w:p w14:paraId="7CABAFBD" w14:textId="77777777" w:rsidR="00E1415E" w:rsidRPr="005F3514" w:rsidRDefault="00E1415E" w:rsidP="00E1415E">
      <w:pPr>
        <w:pStyle w:val="Sinespaciado"/>
        <w:jc w:val="both"/>
        <w:rPr>
          <w:rFonts w:ascii="Arial" w:hAnsi="Arial" w:cs="Arial"/>
          <w:sz w:val="24"/>
          <w:szCs w:val="24"/>
        </w:rPr>
      </w:pPr>
    </w:p>
    <w:p w14:paraId="6181F106" w14:textId="77777777" w:rsidR="00E1415E" w:rsidRPr="005F3514" w:rsidRDefault="00E1415E" w:rsidP="00E1415E">
      <w:pPr>
        <w:pStyle w:val="Sinespaciado"/>
        <w:jc w:val="both"/>
        <w:rPr>
          <w:rFonts w:ascii="Arial" w:hAnsi="Arial" w:cs="Arial"/>
          <w:sz w:val="24"/>
          <w:szCs w:val="24"/>
        </w:rPr>
      </w:pPr>
    </w:p>
    <w:p w14:paraId="51086DB0" w14:textId="77777777" w:rsidR="00E1415E" w:rsidRPr="005F3514" w:rsidRDefault="00E1415E" w:rsidP="00E1415E">
      <w:pPr>
        <w:pStyle w:val="Sinespaciado"/>
        <w:jc w:val="both"/>
        <w:rPr>
          <w:rFonts w:ascii="Arial" w:hAnsi="Arial" w:cs="Arial"/>
          <w:sz w:val="24"/>
          <w:szCs w:val="24"/>
        </w:rPr>
      </w:pPr>
    </w:p>
    <w:p w14:paraId="4B64D21A" w14:textId="77777777" w:rsidR="00E1415E" w:rsidRPr="005F3514" w:rsidRDefault="00E1415E" w:rsidP="00E1415E">
      <w:pPr>
        <w:pStyle w:val="Sinespaciado"/>
        <w:jc w:val="both"/>
        <w:rPr>
          <w:rFonts w:ascii="Arial" w:hAnsi="Arial" w:cs="Arial"/>
          <w:sz w:val="24"/>
          <w:szCs w:val="24"/>
        </w:rPr>
      </w:pPr>
    </w:p>
    <w:p w14:paraId="75DD0F20" w14:textId="77777777" w:rsidR="00E1415E" w:rsidRPr="005F3514" w:rsidRDefault="00E1415E" w:rsidP="00E1415E">
      <w:pPr>
        <w:pStyle w:val="Sinespaciado"/>
        <w:jc w:val="both"/>
        <w:rPr>
          <w:rFonts w:ascii="Arial" w:hAnsi="Arial" w:cs="Arial"/>
          <w:sz w:val="24"/>
          <w:szCs w:val="24"/>
        </w:rPr>
      </w:pPr>
    </w:p>
    <w:p w14:paraId="3C9A3D1B" w14:textId="77777777" w:rsidR="00E1415E" w:rsidRPr="005F3514" w:rsidRDefault="00E1415E" w:rsidP="00E1415E">
      <w:pPr>
        <w:pStyle w:val="Sinespaciado"/>
        <w:jc w:val="both"/>
        <w:rPr>
          <w:rFonts w:ascii="Arial" w:hAnsi="Arial" w:cs="Arial"/>
          <w:sz w:val="24"/>
          <w:szCs w:val="24"/>
        </w:rPr>
      </w:pPr>
    </w:p>
    <w:p w14:paraId="0426FFAA" w14:textId="77777777" w:rsidR="00E1415E" w:rsidRPr="005F3514" w:rsidRDefault="00E1415E" w:rsidP="00E1415E">
      <w:pPr>
        <w:pStyle w:val="Sinespaciado"/>
        <w:jc w:val="both"/>
        <w:rPr>
          <w:rFonts w:ascii="Arial" w:hAnsi="Arial" w:cs="Arial"/>
          <w:sz w:val="24"/>
          <w:szCs w:val="24"/>
        </w:rPr>
      </w:pPr>
    </w:p>
    <w:p w14:paraId="672AE1D7" w14:textId="77777777" w:rsidR="00E1415E" w:rsidRPr="005F3514" w:rsidRDefault="00E1415E" w:rsidP="00E1415E">
      <w:pPr>
        <w:pStyle w:val="Sinespaciado"/>
        <w:jc w:val="both"/>
        <w:rPr>
          <w:rFonts w:ascii="Arial" w:hAnsi="Arial" w:cs="Arial"/>
          <w:sz w:val="24"/>
          <w:szCs w:val="24"/>
        </w:rPr>
      </w:pPr>
    </w:p>
    <w:p w14:paraId="7326E113" w14:textId="77777777" w:rsidR="00E1415E" w:rsidRPr="005F3514" w:rsidRDefault="00E1415E" w:rsidP="00E1415E">
      <w:pPr>
        <w:pStyle w:val="Sinespaciado"/>
        <w:jc w:val="both"/>
        <w:rPr>
          <w:rFonts w:ascii="Arial" w:hAnsi="Arial" w:cs="Arial"/>
          <w:sz w:val="24"/>
          <w:szCs w:val="24"/>
        </w:rPr>
      </w:pPr>
    </w:p>
    <w:p w14:paraId="35958C4A" w14:textId="77777777" w:rsidR="00E1415E" w:rsidRPr="005F3514" w:rsidRDefault="00E1415E" w:rsidP="00E1415E">
      <w:pPr>
        <w:pStyle w:val="Sinespaciado"/>
        <w:jc w:val="both"/>
        <w:rPr>
          <w:rFonts w:ascii="Arial" w:hAnsi="Arial" w:cs="Arial"/>
          <w:sz w:val="24"/>
          <w:szCs w:val="24"/>
        </w:rPr>
      </w:pPr>
    </w:p>
    <w:p w14:paraId="4533CC6C" w14:textId="77777777" w:rsidR="00E1415E" w:rsidRPr="005F3514" w:rsidRDefault="00E1415E" w:rsidP="00E1415E">
      <w:pPr>
        <w:pStyle w:val="Sinespaciado"/>
        <w:jc w:val="both"/>
        <w:rPr>
          <w:rFonts w:ascii="Arial" w:hAnsi="Arial" w:cs="Arial"/>
          <w:sz w:val="24"/>
          <w:szCs w:val="24"/>
        </w:rPr>
      </w:pPr>
    </w:p>
    <w:p w14:paraId="6F362765" w14:textId="77777777" w:rsidR="00E1415E" w:rsidRPr="005F3514" w:rsidRDefault="00E1415E" w:rsidP="00E1415E">
      <w:pPr>
        <w:pStyle w:val="Sinespaciado"/>
        <w:jc w:val="both"/>
        <w:rPr>
          <w:rFonts w:ascii="Arial" w:hAnsi="Arial" w:cs="Arial"/>
          <w:sz w:val="24"/>
          <w:szCs w:val="24"/>
        </w:rPr>
      </w:pPr>
    </w:p>
    <w:p w14:paraId="0B923792" w14:textId="77777777" w:rsidR="00E1415E" w:rsidRPr="005F3514" w:rsidRDefault="00E1415E" w:rsidP="00E1415E">
      <w:pPr>
        <w:pStyle w:val="Sinespaciado"/>
        <w:jc w:val="both"/>
        <w:rPr>
          <w:rFonts w:ascii="Arial" w:hAnsi="Arial" w:cs="Arial"/>
          <w:sz w:val="24"/>
          <w:szCs w:val="24"/>
        </w:rPr>
      </w:pPr>
    </w:p>
    <w:p w14:paraId="036A827B" w14:textId="77777777" w:rsidR="00E1415E" w:rsidRPr="005F3514" w:rsidRDefault="00E1415E" w:rsidP="00E1415E">
      <w:pPr>
        <w:pStyle w:val="Sinespaciado"/>
        <w:jc w:val="both"/>
        <w:rPr>
          <w:rFonts w:ascii="Arial" w:hAnsi="Arial" w:cs="Arial"/>
          <w:sz w:val="24"/>
          <w:szCs w:val="24"/>
        </w:rPr>
      </w:pPr>
    </w:p>
    <w:p w14:paraId="281C6321" w14:textId="77777777" w:rsidR="00E1415E" w:rsidRPr="005F3514" w:rsidRDefault="00E1415E" w:rsidP="00E1415E">
      <w:pPr>
        <w:pStyle w:val="Sinespaciado"/>
        <w:jc w:val="both"/>
        <w:rPr>
          <w:rFonts w:ascii="Arial" w:hAnsi="Arial" w:cs="Arial"/>
          <w:sz w:val="24"/>
          <w:szCs w:val="24"/>
        </w:rPr>
      </w:pPr>
    </w:p>
    <w:p w14:paraId="6413B68A" w14:textId="77777777" w:rsidR="00E1415E" w:rsidRPr="005F3514" w:rsidRDefault="00E1415E" w:rsidP="00E1415E">
      <w:pPr>
        <w:pStyle w:val="Sinespaciado"/>
        <w:jc w:val="both"/>
        <w:rPr>
          <w:rFonts w:ascii="Arial" w:hAnsi="Arial" w:cs="Arial"/>
          <w:sz w:val="24"/>
          <w:szCs w:val="24"/>
        </w:rPr>
      </w:pPr>
    </w:p>
    <w:p w14:paraId="0A524A27" w14:textId="77777777" w:rsidR="00971082" w:rsidRDefault="00971082" w:rsidP="00E1415E">
      <w:pPr>
        <w:pStyle w:val="Sinespaciado"/>
        <w:jc w:val="center"/>
        <w:rPr>
          <w:rFonts w:ascii="Arial" w:hAnsi="Arial" w:cs="Arial"/>
          <w:b/>
          <w:sz w:val="24"/>
          <w:szCs w:val="24"/>
        </w:rPr>
      </w:pPr>
    </w:p>
    <w:p w14:paraId="11F3821A" w14:textId="77777777" w:rsidR="00971082" w:rsidRDefault="00971082" w:rsidP="00E1415E">
      <w:pPr>
        <w:pStyle w:val="Sinespaciado"/>
        <w:jc w:val="center"/>
        <w:rPr>
          <w:rFonts w:ascii="Arial" w:hAnsi="Arial" w:cs="Arial"/>
          <w:b/>
          <w:sz w:val="24"/>
          <w:szCs w:val="24"/>
        </w:rPr>
      </w:pPr>
    </w:p>
    <w:p w14:paraId="45D2E14F" w14:textId="77777777" w:rsidR="00971082" w:rsidRDefault="00971082" w:rsidP="00E1415E">
      <w:pPr>
        <w:pStyle w:val="Sinespaciado"/>
        <w:jc w:val="center"/>
        <w:rPr>
          <w:rFonts w:ascii="Arial" w:hAnsi="Arial" w:cs="Arial"/>
          <w:b/>
          <w:sz w:val="24"/>
          <w:szCs w:val="24"/>
        </w:rPr>
      </w:pPr>
    </w:p>
    <w:p w14:paraId="461A6093" w14:textId="77777777" w:rsidR="00971082" w:rsidRDefault="00971082" w:rsidP="00E1415E">
      <w:pPr>
        <w:pStyle w:val="Sinespaciado"/>
        <w:jc w:val="center"/>
        <w:rPr>
          <w:rFonts w:ascii="Arial" w:hAnsi="Arial" w:cs="Arial"/>
          <w:b/>
          <w:sz w:val="24"/>
          <w:szCs w:val="24"/>
        </w:rPr>
      </w:pPr>
    </w:p>
    <w:p w14:paraId="634EA5E5" w14:textId="77777777" w:rsidR="00E1415E" w:rsidRPr="005F3514" w:rsidRDefault="00E1415E" w:rsidP="00E1415E">
      <w:pPr>
        <w:pStyle w:val="Sinespaciado"/>
        <w:jc w:val="center"/>
        <w:rPr>
          <w:rFonts w:ascii="Arial" w:hAnsi="Arial" w:cs="Arial"/>
          <w:b/>
          <w:sz w:val="24"/>
          <w:szCs w:val="24"/>
        </w:rPr>
      </w:pPr>
      <w:r w:rsidRPr="005F3514">
        <w:rPr>
          <w:rFonts w:ascii="Arial" w:hAnsi="Arial" w:cs="Arial"/>
          <w:b/>
          <w:sz w:val="24"/>
          <w:szCs w:val="24"/>
        </w:rPr>
        <w:t>PILAR 3</w:t>
      </w:r>
    </w:p>
    <w:p w14:paraId="229E487D" w14:textId="77777777" w:rsidR="00E1415E" w:rsidRPr="005F3514" w:rsidRDefault="00E1415E" w:rsidP="00E1415E">
      <w:pPr>
        <w:pStyle w:val="Sinespaciado"/>
        <w:jc w:val="both"/>
        <w:rPr>
          <w:rFonts w:ascii="Arial" w:hAnsi="Arial" w:cs="Arial"/>
          <w:sz w:val="24"/>
          <w:szCs w:val="24"/>
        </w:rPr>
      </w:pPr>
    </w:p>
    <w:tbl>
      <w:tblPr>
        <w:tblW w:w="149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268"/>
        <w:gridCol w:w="2835"/>
        <w:gridCol w:w="1134"/>
        <w:gridCol w:w="2268"/>
        <w:gridCol w:w="1985"/>
        <w:gridCol w:w="2463"/>
      </w:tblGrid>
      <w:tr w:rsidR="00E1415E" w:rsidRPr="00971082" w14:paraId="115BC9DB" w14:textId="77777777" w:rsidTr="00971082">
        <w:tc>
          <w:tcPr>
            <w:tcW w:w="1951" w:type="dxa"/>
            <w:shd w:val="clear" w:color="auto" w:fill="auto"/>
            <w:vAlign w:val="center"/>
          </w:tcPr>
          <w:p w14:paraId="2D4FB143" w14:textId="77777777" w:rsidR="00E1415E" w:rsidRPr="00971082" w:rsidRDefault="00E1415E" w:rsidP="00D91343">
            <w:pPr>
              <w:pStyle w:val="Sinespaciado"/>
              <w:jc w:val="center"/>
              <w:rPr>
                <w:rFonts w:ascii="Arial" w:hAnsi="Arial" w:cs="Arial"/>
                <w:b/>
              </w:rPr>
            </w:pPr>
            <w:r w:rsidRPr="00971082">
              <w:rPr>
                <w:rFonts w:ascii="Arial" w:hAnsi="Arial" w:cs="Arial"/>
                <w:b/>
              </w:rPr>
              <w:t>PILARES</w:t>
            </w:r>
          </w:p>
        </w:tc>
        <w:tc>
          <w:tcPr>
            <w:tcW w:w="2268" w:type="dxa"/>
            <w:shd w:val="clear" w:color="auto" w:fill="auto"/>
            <w:vAlign w:val="center"/>
          </w:tcPr>
          <w:p w14:paraId="6550269D" w14:textId="77777777" w:rsidR="00E1415E" w:rsidRPr="00971082" w:rsidRDefault="00E1415E" w:rsidP="00D91343">
            <w:pPr>
              <w:pStyle w:val="Sinespaciado"/>
              <w:jc w:val="center"/>
              <w:rPr>
                <w:rFonts w:ascii="Arial" w:hAnsi="Arial" w:cs="Arial"/>
                <w:b/>
              </w:rPr>
            </w:pPr>
            <w:r w:rsidRPr="00971082">
              <w:rPr>
                <w:rFonts w:ascii="Arial" w:hAnsi="Arial" w:cs="Arial"/>
                <w:b/>
              </w:rPr>
              <w:t>OBJETIVOS</w:t>
            </w:r>
          </w:p>
        </w:tc>
        <w:tc>
          <w:tcPr>
            <w:tcW w:w="2835" w:type="dxa"/>
            <w:shd w:val="clear" w:color="auto" w:fill="auto"/>
            <w:vAlign w:val="center"/>
          </w:tcPr>
          <w:p w14:paraId="4EE6359E" w14:textId="77777777" w:rsidR="00E1415E" w:rsidRPr="00971082" w:rsidRDefault="00E1415E" w:rsidP="00D91343">
            <w:pPr>
              <w:pStyle w:val="Sinespaciado"/>
              <w:jc w:val="center"/>
              <w:rPr>
                <w:rFonts w:ascii="Arial" w:hAnsi="Arial" w:cs="Arial"/>
                <w:b/>
              </w:rPr>
            </w:pPr>
            <w:r w:rsidRPr="00971082">
              <w:rPr>
                <w:rFonts w:ascii="Arial" w:hAnsi="Arial" w:cs="Arial"/>
                <w:b/>
              </w:rPr>
              <w:t>ESTRATEGIAS</w:t>
            </w:r>
          </w:p>
        </w:tc>
        <w:tc>
          <w:tcPr>
            <w:tcW w:w="1134" w:type="dxa"/>
            <w:shd w:val="clear" w:color="auto" w:fill="auto"/>
            <w:vAlign w:val="center"/>
          </w:tcPr>
          <w:p w14:paraId="70A3CD68" w14:textId="77777777" w:rsidR="00E1415E" w:rsidRPr="00971082" w:rsidRDefault="00E1415E" w:rsidP="00971082">
            <w:pPr>
              <w:pStyle w:val="Sinespaciado"/>
              <w:ind w:left="-57" w:right="-57"/>
              <w:jc w:val="center"/>
              <w:rPr>
                <w:rFonts w:ascii="Arial" w:hAnsi="Arial" w:cs="Arial"/>
                <w:b/>
              </w:rPr>
            </w:pPr>
            <w:r w:rsidRPr="00971082">
              <w:rPr>
                <w:rFonts w:ascii="Arial" w:hAnsi="Arial" w:cs="Arial"/>
                <w:b/>
              </w:rPr>
              <w:t>METAS</w:t>
            </w:r>
          </w:p>
        </w:tc>
        <w:tc>
          <w:tcPr>
            <w:tcW w:w="2268" w:type="dxa"/>
            <w:shd w:val="clear" w:color="auto" w:fill="auto"/>
            <w:vAlign w:val="center"/>
          </w:tcPr>
          <w:p w14:paraId="570BF4E8" w14:textId="77777777" w:rsidR="00E1415E" w:rsidRPr="00971082" w:rsidRDefault="00E1415E" w:rsidP="00D91343">
            <w:pPr>
              <w:pStyle w:val="Sinespaciado"/>
              <w:jc w:val="center"/>
              <w:rPr>
                <w:rFonts w:ascii="Arial" w:hAnsi="Arial" w:cs="Arial"/>
                <w:b/>
              </w:rPr>
            </w:pPr>
            <w:r w:rsidRPr="00971082">
              <w:rPr>
                <w:rFonts w:ascii="Arial" w:hAnsi="Arial" w:cs="Arial"/>
                <w:b/>
              </w:rPr>
              <w:t>INDICADORES</w:t>
            </w:r>
          </w:p>
        </w:tc>
        <w:tc>
          <w:tcPr>
            <w:tcW w:w="1985" w:type="dxa"/>
            <w:vAlign w:val="center"/>
          </w:tcPr>
          <w:p w14:paraId="00BF584E" w14:textId="77777777" w:rsidR="00E1415E" w:rsidRPr="00971082" w:rsidRDefault="00E1415E" w:rsidP="00D91343">
            <w:pPr>
              <w:pStyle w:val="Sinespaciado"/>
              <w:jc w:val="center"/>
              <w:rPr>
                <w:rFonts w:ascii="Arial" w:hAnsi="Arial" w:cs="Arial"/>
                <w:b/>
              </w:rPr>
            </w:pPr>
            <w:r w:rsidRPr="00971082">
              <w:rPr>
                <w:rFonts w:ascii="Arial" w:hAnsi="Arial" w:cs="Arial"/>
                <w:b/>
              </w:rPr>
              <w:t>INDICADORES DE EVALUACION</w:t>
            </w:r>
          </w:p>
        </w:tc>
        <w:tc>
          <w:tcPr>
            <w:tcW w:w="2463" w:type="dxa"/>
            <w:shd w:val="clear" w:color="auto" w:fill="auto"/>
            <w:vAlign w:val="center"/>
          </w:tcPr>
          <w:p w14:paraId="47AB4AA7" w14:textId="77777777" w:rsidR="00E1415E" w:rsidRPr="00971082" w:rsidRDefault="00E1415E" w:rsidP="00D91343">
            <w:pPr>
              <w:pStyle w:val="Sinespaciado"/>
              <w:jc w:val="center"/>
              <w:rPr>
                <w:rFonts w:ascii="Arial" w:hAnsi="Arial" w:cs="Arial"/>
                <w:b/>
              </w:rPr>
            </w:pPr>
            <w:r w:rsidRPr="00971082">
              <w:rPr>
                <w:rFonts w:ascii="Arial" w:hAnsi="Arial" w:cs="Arial"/>
                <w:b/>
              </w:rPr>
              <w:t>RESPONSABLES</w:t>
            </w:r>
          </w:p>
        </w:tc>
      </w:tr>
      <w:tr w:rsidR="00E1415E" w:rsidRPr="00971082" w14:paraId="4E00E882" w14:textId="77777777" w:rsidTr="00971082">
        <w:tc>
          <w:tcPr>
            <w:tcW w:w="1951" w:type="dxa"/>
            <w:vMerge w:val="restart"/>
            <w:shd w:val="clear" w:color="auto" w:fill="auto"/>
            <w:vAlign w:val="center"/>
          </w:tcPr>
          <w:p w14:paraId="095B85B1" w14:textId="77777777" w:rsidR="00E1415E" w:rsidRPr="00971082" w:rsidRDefault="00E1415E" w:rsidP="00D91343">
            <w:pPr>
              <w:pStyle w:val="Sinespaciado"/>
              <w:rPr>
                <w:rFonts w:ascii="Arial" w:hAnsi="Arial" w:cs="Arial"/>
              </w:rPr>
            </w:pPr>
            <w:r w:rsidRPr="00971082">
              <w:rPr>
                <w:rFonts w:ascii="Arial" w:hAnsi="Arial" w:cs="Arial"/>
              </w:rPr>
              <w:t xml:space="preserve">PROCESOS DE CERTIFICACIÓN </w:t>
            </w:r>
          </w:p>
        </w:tc>
        <w:tc>
          <w:tcPr>
            <w:tcW w:w="2268" w:type="dxa"/>
            <w:vMerge w:val="restart"/>
            <w:shd w:val="clear" w:color="auto" w:fill="auto"/>
            <w:vAlign w:val="center"/>
          </w:tcPr>
          <w:p w14:paraId="17249472" w14:textId="77777777" w:rsidR="00E1415E" w:rsidRPr="00971082" w:rsidRDefault="00E1415E" w:rsidP="001466F8">
            <w:pPr>
              <w:pStyle w:val="Sinespaciado"/>
              <w:numPr>
                <w:ilvl w:val="0"/>
                <w:numId w:val="25"/>
              </w:numPr>
              <w:rPr>
                <w:rFonts w:ascii="Arial" w:hAnsi="Arial" w:cs="Arial"/>
              </w:rPr>
            </w:pPr>
            <w:r w:rsidRPr="00971082">
              <w:rPr>
                <w:rFonts w:ascii="Arial" w:hAnsi="Arial" w:cs="Arial"/>
              </w:rPr>
              <w:t xml:space="preserve">apoyar e incentivar a las empresas para acceder a la cooperación técnica y financiera para  generar sistemas de gestión de calidad validas a nivel nacional e internacional. </w:t>
            </w:r>
          </w:p>
        </w:tc>
        <w:tc>
          <w:tcPr>
            <w:tcW w:w="2835" w:type="dxa"/>
            <w:shd w:val="clear" w:color="auto" w:fill="auto"/>
            <w:vAlign w:val="center"/>
          </w:tcPr>
          <w:p w14:paraId="715F9547" w14:textId="77777777" w:rsidR="00E1415E" w:rsidRPr="00971082" w:rsidRDefault="00E1415E" w:rsidP="00D91343">
            <w:pPr>
              <w:pStyle w:val="Sinespaciado"/>
              <w:rPr>
                <w:rFonts w:ascii="Arial" w:hAnsi="Arial" w:cs="Arial"/>
              </w:rPr>
            </w:pPr>
            <w:r w:rsidRPr="00971082">
              <w:rPr>
                <w:rFonts w:ascii="Arial" w:hAnsi="Arial" w:cs="Arial"/>
              </w:rPr>
              <w:t xml:space="preserve">Realizar foros y/o capacitaciones, seminarios para acceder a procesos de certificación en normas de calidad internacional. </w:t>
            </w:r>
          </w:p>
        </w:tc>
        <w:tc>
          <w:tcPr>
            <w:tcW w:w="1134" w:type="dxa"/>
            <w:shd w:val="clear" w:color="auto" w:fill="auto"/>
            <w:vAlign w:val="center"/>
          </w:tcPr>
          <w:p w14:paraId="7AEECA03" w14:textId="77777777" w:rsidR="00E1415E" w:rsidRPr="00971082" w:rsidRDefault="00E1415E" w:rsidP="00D91343">
            <w:pPr>
              <w:pStyle w:val="Sinespaciado"/>
              <w:jc w:val="center"/>
              <w:rPr>
                <w:rFonts w:ascii="Arial" w:hAnsi="Arial" w:cs="Arial"/>
              </w:rPr>
            </w:pPr>
          </w:p>
          <w:p w14:paraId="35C8D3A5" w14:textId="77777777" w:rsidR="00E1415E" w:rsidRPr="00971082" w:rsidRDefault="00E1415E" w:rsidP="00D91343">
            <w:pPr>
              <w:pStyle w:val="Sinespaciado"/>
              <w:jc w:val="center"/>
              <w:rPr>
                <w:rFonts w:ascii="Arial" w:hAnsi="Arial" w:cs="Arial"/>
              </w:rPr>
            </w:pPr>
            <w:r w:rsidRPr="00971082">
              <w:rPr>
                <w:rFonts w:ascii="Arial" w:hAnsi="Arial" w:cs="Arial"/>
              </w:rPr>
              <w:t>2</w:t>
            </w:r>
          </w:p>
        </w:tc>
        <w:tc>
          <w:tcPr>
            <w:tcW w:w="2268" w:type="dxa"/>
            <w:shd w:val="clear" w:color="auto" w:fill="auto"/>
            <w:vAlign w:val="center"/>
          </w:tcPr>
          <w:p w14:paraId="746C32D6" w14:textId="77777777" w:rsidR="00E1415E" w:rsidRPr="00971082" w:rsidRDefault="00E1415E" w:rsidP="00D91343">
            <w:pPr>
              <w:pStyle w:val="Sinespaciado"/>
              <w:rPr>
                <w:rFonts w:ascii="Arial" w:hAnsi="Arial" w:cs="Arial"/>
              </w:rPr>
            </w:pPr>
            <w:r w:rsidRPr="00971082">
              <w:rPr>
                <w:rFonts w:ascii="Arial" w:hAnsi="Arial" w:cs="Arial"/>
              </w:rPr>
              <w:t>foros y/o capacitaciones</w:t>
            </w:r>
          </w:p>
        </w:tc>
        <w:tc>
          <w:tcPr>
            <w:tcW w:w="1985" w:type="dxa"/>
            <w:vAlign w:val="center"/>
          </w:tcPr>
          <w:p w14:paraId="75E72A09" w14:textId="77777777" w:rsidR="00E1415E" w:rsidRPr="00971082" w:rsidRDefault="00E1415E" w:rsidP="00D91343">
            <w:pPr>
              <w:pStyle w:val="Sinespaciado"/>
              <w:jc w:val="center"/>
              <w:rPr>
                <w:rFonts w:ascii="Arial" w:hAnsi="Arial" w:cs="Arial"/>
              </w:rPr>
            </w:pPr>
          </w:p>
          <w:p w14:paraId="4044837F" w14:textId="77777777" w:rsidR="00E1415E" w:rsidRPr="00971082" w:rsidRDefault="00E1415E" w:rsidP="00D91343">
            <w:pPr>
              <w:pStyle w:val="Sinespaciado"/>
              <w:jc w:val="center"/>
              <w:rPr>
                <w:rFonts w:ascii="Arial" w:hAnsi="Arial" w:cs="Arial"/>
              </w:rPr>
            </w:pPr>
            <w:r w:rsidRPr="00971082">
              <w:rPr>
                <w:rFonts w:ascii="Arial" w:hAnsi="Arial" w:cs="Arial"/>
              </w:rPr>
              <w:t># foros y/o capacitaciones, seminarios realizados</w:t>
            </w:r>
          </w:p>
          <w:p w14:paraId="1F756C17" w14:textId="35D7407A" w:rsidR="00E1415E" w:rsidRPr="00971082" w:rsidRDefault="00E1415E" w:rsidP="00D91343">
            <w:pPr>
              <w:pStyle w:val="Sinespaciado"/>
              <w:jc w:val="center"/>
              <w:rPr>
                <w:rFonts w:ascii="Arial" w:hAnsi="Arial" w:cs="Arial"/>
              </w:rPr>
            </w:pPr>
            <w:r w:rsidRPr="00971082">
              <w:rPr>
                <w:rFonts w:ascii="Arial" w:hAnsi="Arial" w:cs="Arial"/>
                <w:noProof/>
                <w:lang w:val="es-CO" w:eastAsia="es-CO"/>
              </w:rPr>
              <mc:AlternateContent>
                <mc:Choice Requires="wps">
                  <w:drawing>
                    <wp:anchor distT="0" distB="0" distL="114300" distR="114300" simplePos="0" relativeHeight="251721728" behindDoc="0" locked="0" layoutInCell="1" allowOverlap="1" wp14:anchorId="2A92A4E1" wp14:editId="01A1C38A">
                      <wp:simplePos x="0" y="0"/>
                      <wp:positionH relativeFrom="column">
                        <wp:posOffset>31115</wp:posOffset>
                      </wp:positionH>
                      <wp:positionV relativeFrom="paragraph">
                        <wp:posOffset>7620</wp:posOffset>
                      </wp:positionV>
                      <wp:extent cx="1003300" cy="0"/>
                      <wp:effectExtent l="12700" t="10795" r="12700" b="8255"/>
                      <wp:wrapNone/>
                      <wp:docPr id="9228" name="Conector recto de flecha 92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3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20B2F4" id="Conector recto de flecha 9228" o:spid="_x0000_s1026" type="#_x0000_t32" style="position:absolute;margin-left:2.45pt;margin-top:.6pt;width:79pt;height:0;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"/>
                  </w:pict>
                </mc:Fallback>
              </mc:AlternateContent>
            </w:r>
            <w:r w:rsidRPr="00971082">
              <w:rPr>
                <w:rFonts w:ascii="Arial" w:hAnsi="Arial" w:cs="Arial"/>
              </w:rPr>
              <w:t>2 X100</w:t>
            </w:r>
          </w:p>
          <w:p w14:paraId="76C076BC" w14:textId="77777777" w:rsidR="00E1415E" w:rsidRPr="00971082" w:rsidRDefault="00E1415E" w:rsidP="00D91343">
            <w:pPr>
              <w:pStyle w:val="Sinespaciado"/>
              <w:jc w:val="center"/>
              <w:rPr>
                <w:rFonts w:ascii="Arial" w:hAnsi="Arial" w:cs="Arial"/>
              </w:rPr>
            </w:pPr>
          </w:p>
        </w:tc>
        <w:tc>
          <w:tcPr>
            <w:tcW w:w="2463" w:type="dxa"/>
            <w:shd w:val="clear" w:color="auto" w:fill="auto"/>
            <w:vAlign w:val="center"/>
          </w:tcPr>
          <w:p w14:paraId="5097F5F8" w14:textId="77777777" w:rsidR="00E1415E" w:rsidRPr="00971082" w:rsidRDefault="00E1415E" w:rsidP="00D91343">
            <w:pPr>
              <w:pStyle w:val="Sinespaciado"/>
              <w:rPr>
                <w:rFonts w:ascii="Arial" w:hAnsi="Arial" w:cs="Arial"/>
              </w:rPr>
            </w:pPr>
            <w:r w:rsidRPr="00971082">
              <w:rPr>
                <w:rFonts w:ascii="Arial" w:hAnsi="Arial" w:cs="Arial"/>
              </w:rPr>
              <w:t>Secretarias de turismo industria y comercio</w:t>
            </w:r>
          </w:p>
          <w:p w14:paraId="70C405AE" w14:textId="77777777" w:rsidR="00E1415E" w:rsidRPr="00971082" w:rsidRDefault="00E1415E" w:rsidP="00D91343">
            <w:pPr>
              <w:pStyle w:val="Sinespaciado"/>
              <w:rPr>
                <w:rFonts w:ascii="Arial" w:hAnsi="Arial" w:cs="Arial"/>
              </w:rPr>
            </w:pPr>
            <w:r w:rsidRPr="00971082">
              <w:rPr>
                <w:rFonts w:ascii="Arial" w:hAnsi="Arial" w:cs="Arial"/>
              </w:rPr>
              <w:t>Cámara de comercio</w:t>
            </w:r>
          </w:p>
          <w:p w14:paraId="2B1AD534" w14:textId="77777777" w:rsidR="00E1415E" w:rsidRPr="00971082" w:rsidRDefault="00E1415E" w:rsidP="00D91343">
            <w:pPr>
              <w:pStyle w:val="Sinespaciado"/>
              <w:rPr>
                <w:rFonts w:ascii="Arial" w:hAnsi="Arial" w:cs="Arial"/>
              </w:rPr>
            </w:pPr>
            <w:r w:rsidRPr="00971082">
              <w:rPr>
                <w:rFonts w:ascii="Arial" w:hAnsi="Arial" w:cs="Arial"/>
              </w:rPr>
              <w:t>Empresas certificadoras,</w:t>
            </w:r>
          </w:p>
          <w:p w14:paraId="13D42E4C" w14:textId="255ED1E0" w:rsidR="00E1415E" w:rsidRPr="00971082" w:rsidRDefault="00E1415E" w:rsidP="00D91343">
            <w:pPr>
              <w:pStyle w:val="Sinespaciado"/>
              <w:rPr>
                <w:rFonts w:ascii="Arial" w:hAnsi="Arial" w:cs="Arial"/>
              </w:rPr>
            </w:pPr>
            <w:r w:rsidRPr="00971082">
              <w:rPr>
                <w:rFonts w:ascii="Arial" w:hAnsi="Arial" w:cs="Arial"/>
              </w:rPr>
              <w:t>Empresarios Superinten</w:t>
            </w:r>
            <w:r w:rsidR="00971082">
              <w:rPr>
                <w:rFonts w:ascii="Arial" w:hAnsi="Arial" w:cs="Arial"/>
              </w:rPr>
              <w:t>dencia de Industria y Comercio.</w:t>
            </w:r>
          </w:p>
        </w:tc>
      </w:tr>
      <w:tr w:rsidR="00E1415E" w:rsidRPr="00971082" w14:paraId="5839086A" w14:textId="77777777" w:rsidTr="00971082">
        <w:tc>
          <w:tcPr>
            <w:tcW w:w="1951" w:type="dxa"/>
            <w:vMerge/>
            <w:shd w:val="clear" w:color="auto" w:fill="auto"/>
            <w:vAlign w:val="center"/>
          </w:tcPr>
          <w:p w14:paraId="13E4A755" w14:textId="77777777" w:rsidR="00E1415E" w:rsidRPr="00971082" w:rsidRDefault="00E1415E" w:rsidP="00D91343">
            <w:pPr>
              <w:pStyle w:val="Sinespaciado"/>
              <w:rPr>
                <w:rFonts w:ascii="Arial" w:hAnsi="Arial" w:cs="Arial"/>
              </w:rPr>
            </w:pPr>
          </w:p>
        </w:tc>
        <w:tc>
          <w:tcPr>
            <w:tcW w:w="2268" w:type="dxa"/>
            <w:vMerge/>
            <w:shd w:val="clear" w:color="auto" w:fill="auto"/>
            <w:vAlign w:val="center"/>
          </w:tcPr>
          <w:p w14:paraId="45F43521" w14:textId="77777777" w:rsidR="00E1415E" w:rsidRPr="00971082" w:rsidRDefault="00E1415E" w:rsidP="00D91343">
            <w:pPr>
              <w:pStyle w:val="Sinespaciado"/>
              <w:rPr>
                <w:rFonts w:ascii="Arial" w:hAnsi="Arial" w:cs="Arial"/>
              </w:rPr>
            </w:pPr>
          </w:p>
        </w:tc>
        <w:tc>
          <w:tcPr>
            <w:tcW w:w="2835" w:type="dxa"/>
            <w:shd w:val="clear" w:color="auto" w:fill="auto"/>
            <w:vAlign w:val="center"/>
          </w:tcPr>
          <w:p w14:paraId="44A7173E" w14:textId="77777777" w:rsidR="00E1415E" w:rsidRPr="00971082" w:rsidRDefault="00E1415E" w:rsidP="00D91343">
            <w:pPr>
              <w:pStyle w:val="Sinespaciado"/>
              <w:rPr>
                <w:rFonts w:ascii="Arial" w:hAnsi="Arial" w:cs="Arial"/>
              </w:rPr>
            </w:pPr>
            <w:r w:rsidRPr="00971082">
              <w:rPr>
                <w:rFonts w:ascii="Arial" w:hAnsi="Arial" w:cs="Arial"/>
              </w:rPr>
              <w:t>Realizar asistencia técnica a empresas con potencial exportador por medio de convenios con entidades expertas en certificaciones.</w:t>
            </w:r>
          </w:p>
        </w:tc>
        <w:tc>
          <w:tcPr>
            <w:tcW w:w="1134" w:type="dxa"/>
            <w:shd w:val="clear" w:color="auto" w:fill="auto"/>
            <w:vAlign w:val="center"/>
          </w:tcPr>
          <w:p w14:paraId="593380B6" w14:textId="77777777" w:rsidR="00E1415E" w:rsidRPr="00971082" w:rsidRDefault="00E1415E" w:rsidP="00D91343">
            <w:pPr>
              <w:pStyle w:val="Sinespaciado"/>
              <w:jc w:val="center"/>
              <w:rPr>
                <w:rFonts w:ascii="Arial" w:hAnsi="Arial" w:cs="Arial"/>
              </w:rPr>
            </w:pPr>
          </w:p>
          <w:p w14:paraId="27DDA222" w14:textId="77777777" w:rsidR="00E1415E" w:rsidRPr="00971082" w:rsidRDefault="00E1415E" w:rsidP="00D91343">
            <w:pPr>
              <w:pStyle w:val="Sinespaciado"/>
              <w:jc w:val="center"/>
              <w:rPr>
                <w:rFonts w:ascii="Arial" w:hAnsi="Arial" w:cs="Arial"/>
              </w:rPr>
            </w:pPr>
            <w:r w:rsidRPr="00971082">
              <w:rPr>
                <w:rFonts w:ascii="Arial" w:hAnsi="Arial" w:cs="Arial"/>
                <w:noProof/>
                <w:lang w:eastAsia="es-CO"/>
              </w:rPr>
              <w:t>4</w:t>
            </w:r>
          </w:p>
          <w:p w14:paraId="7CA1A7EC" w14:textId="77777777" w:rsidR="00E1415E" w:rsidRPr="00971082" w:rsidRDefault="00E1415E" w:rsidP="00D91343">
            <w:pPr>
              <w:pStyle w:val="Sinespaciado"/>
              <w:jc w:val="center"/>
              <w:rPr>
                <w:rFonts w:ascii="Arial" w:hAnsi="Arial" w:cs="Arial"/>
              </w:rPr>
            </w:pPr>
          </w:p>
        </w:tc>
        <w:tc>
          <w:tcPr>
            <w:tcW w:w="2268" w:type="dxa"/>
            <w:shd w:val="clear" w:color="auto" w:fill="auto"/>
            <w:vAlign w:val="center"/>
          </w:tcPr>
          <w:p w14:paraId="60B40411" w14:textId="77777777" w:rsidR="00E1415E" w:rsidRPr="00971082" w:rsidRDefault="00E1415E" w:rsidP="00D91343">
            <w:pPr>
              <w:pStyle w:val="Sinespaciado"/>
              <w:rPr>
                <w:rFonts w:ascii="Arial" w:hAnsi="Arial" w:cs="Arial"/>
              </w:rPr>
            </w:pPr>
            <w:r w:rsidRPr="00971082">
              <w:rPr>
                <w:rFonts w:ascii="Arial" w:hAnsi="Arial" w:cs="Arial"/>
              </w:rPr>
              <w:t>Empresas asistidas</w:t>
            </w:r>
          </w:p>
        </w:tc>
        <w:tc>
          <w:tcPr>
            <w:tcW w:w="1985" w:type="dxa"/>
            <w:vAlign w:val="center"/>
          </w:tcPr>
          <w:p w14:paraId="750CD943" w14:textId="77777777" w:rsidR="00E1415E" w:rsidRPr="00971082" w:rsidRDefault="00E1415E" w:rsidP="00D91343">
            <w:pPr>
              <w:pStyle w:val="Sinespaciado"/>
              <w:jc w:val="center"/>
              <w:rPr>
                <w:rFonts w:ascii="Arial" w:hAnsi="Arial" w:cs="Arial"/>
              </w:rPr>
            </w:pPr>
          </w:p>
          <w:p w14:paraId="08F7DE6C" w14:textId="77777777" w:rsidR="00E1415E" w:rsidRPr="00971082" w:rsidRDefault="00E1415E" w:rsidP="00D91343">
            <w:pPr>
              <w:pStyle w:val="Sinespaciado"/>
              <w:jc w:val="center"/>
              <w:rPr>
                <w:rFonts w:ascii="Arial" w:hAnsi="Arial" w:cs="Arial"/>
              </w:rPr>
            </w:pPr>
            <w:r w:rsidRPr="00971082">
              <w:rPr>
                <w:rFonts w:ascii="Arial" w:hAnsi="Arial" w:cs="Arial"/>
              </w:rPr>
              <w:t># de asistencias técnicas realizadas</w:t>
            </w:r>
          </w:p>
          <w:p w14:paraId="281C8B1C" w14:textId="3FDFF3F3" w:rsidR="00E1415E" w:rsidRPr="00971082" w:rsidRDefault="00E1415E" w:rsidP="00D91343">
            <w:pPr>
              <w:pStyle w:val="Sinespaciado"/>
              <w:jc w:val="center"/>
              <w:rPr>
                <w:rFonts w:ascii="Arial" w:hAnsi="Arial" w:cs="Arial"/>
              </w:rPr>
            </w:pPr>
            <w:r w:rsidRPr="00971082">
              <w:rPr>
                <w:rFonts w:ascii="Arial" w:hAnsi="Arial" w:cs="Arial"/>
                <w:noProof/>
                <w:lang w:val="es-CO" w:eastAsia="es-CO"/>
              </w:rPr>
              <mc:AlternateContent>
                <mc:Choice Requires="wps">
                  <w:drawing>
                    <wp:anchor distT="0" distB="0" distL="114300" distR="114300" simplePos="0" relativeHeight="251719680" behindDoc="0" locked="0" layoutInCell="1" allowOverlap="1" wp14:anchorId="56CC1F22" wp14:editId="147707C6">
                      <wp:simplePos x="0" y="0"/>
                      <wp:positionH relativeFrom="column">
                        <wp:posOffset>19050</wp:posOffset>
                      </wp:positionH>
                      <wp:positionV relativeFrom="paragraph">
                        <wp:posOffset>10795</wp:posOffset>
                      </wp:positionV>
                      <wp:extent cx="1013460" cy="0"/>
                      <wp:effectExtent l="0" t="0" r="15240" b="19050"/>
                      <wp:wrapNone/>
                      <wp:docPr id="9227" name="Conector recto de flecha 92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34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F50F12" id="Conector recto de flecha 9227" o:spid="_x0000_s1026" type="#_x0000_t32" style="position:absolute;margin-left:1.5pt;margin-top:.85pt;width:79.8pt;height:0;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"/>
                  </w:pict>
                </mc:Fallback>
              </mc:AlternateContent>
            </w:r>
            <w:r w:rsidRPr="00971082">
              <w:rPr>
                <w:rFonts w:ascii="Arial" w:hAnsi="Arial" w:cs="Arial"/>
              </w:rPr>
              <w:t>4X100</w:t>
            </w:r>
          </w:p>
          <w:p w14:paraId="6A117BA6" w14:textId="77777777" w:rsidR="00E1415E" w:rsidRPr="00971082" w:rsidRDefault="00E1415E" w:rsidP="00D91343">
            <w:pPr>
              <w:pStyle w:val="Sinespaciado"/>
              <w:jc w:val="center"/>
              <w:rPr>
                <w:rFonts w:ascii="Arial" w:hAnsi="Arial" w:cs="Arial"/>
              </w:rPr>
            </w:pPr>
          </w:p>
        </w:tc>
        <w:tc>
          <w:tcPr>
            <w:tcW w:w="2463" w:type="dxa"/>
            <w:shd w:val="clear" w:color="auto" w:fill="auto"/>
            <w:vAlign w:val="center"/>
          </w:tcPr>
          <w:p w14:paraId="3BC17E46" w14:textId="77777777" w:rsidR="00E1415E" w:rsidRPr="00971082" w:rsidRDefault="00E1415E" w:rsidP="00D91343">
            <w:pPr>
              <w:pStyle w:val="Sinespaciado"/>
              <w:rPr>
                <w:rFonts w:ascii="Arial" w:hAnsi="Arial" w:cs="Arial"/>
              </w:rPr>
            </w:pPr>
            <w:r w:rsidRPr="00971082">
              <w:rPr>
                <w:rFonts w:ascii="Arial" w:hAnsi="Arial" w:cs="Arial"/>
              </w:rPr>
              <w:t>Secretarias de turismo industria y comercio</w:t>
            </w:r>
          </w:p>
          <w:p w14:paraId="09161DA6" w14:textId="77777777" w:rsidR="00E1415E" w:rsidRPr="00971082" w:rsidRDefault="00E1415E" w:rsidP="00D91343">
            <w:pPr>
              <w:pStyle w:val="Sinespaciado"/>
              <w:rPr>
                <w:rFonts w:ascii="Arial" w:hAnsi="Arial" w:cs="Arial"/>
              </w:rPr>
            </w:pPr>
            <w:r w:rsidRPr="00971082">
              <w:rPr>
                <w:rFonts w:ascii="Arial" w:hAnsi="Arial" w:cs="Arial"/>
              </w:rPr>
              <w:t>Cámara de comercio</w:t>
            </w:r>
          </w:p>
          <w:p w14:paraId="307C1118" w14:textId="77777777" w:rsidR="00E1415E" w:rsidRPr="00971082" w:rsidRDefault="00E1415E" w:rsidP="00D91343">
            <w:pPr>
              <w:pStyle w:val="Sinespaciado"/>
              <w:rPr>
                <w:rFonts w:ascii="Arial" w:hAnsi="Arial" w:cs="Arial"/>
              </w:rPr>
            </w:pPr>
            <w:r w:rsidRPr="00971082">
              <w:rPr>
                <w:rFonts w:ascii="Arial" w:hAnsi="Arial" w:cs="Arial"/>
              </w:rPr>
              <w:t>Proexport</w:t>
            </w:r>
          </w:p>
          <w:p w14:paraId="22A88A81" w14:textId="77777777" w:rsidR="00E1415E" w:rsidRPr="00971082" w:rsidRDefault="00E1415E" w:rsidP="00D91343">
            <w:pPr>
              <w:pStyle w:val="Sinespaciado"/>
              <w:rPr>
                <w:rFonts w:ascii="Arial" w:hAnsi="Arial" w:cs="Arial"/>
              </w:rPr>
            </w:pPr>
            <w:r w:rsidRPr="00971082">
              <w:rPr>
                <w:rFonts w:ascii="Arial" w:hAnsi="Arial" w:cs="Arial"/>
              </w:rPr>
              <w:t>ICONTEC</w:t>
            </w:r>
          </w:p>
          <w:p w14:paraId="556D2BE0" w14:textId="41A63273" w:rsidR="00E1415E" w:rsidRPr="00971082" w:rsidRDefault="00971082" w:rsidP="00D91343">
            <w:pPr>
              <w:pStyle w:val="Sinespaciado"/>
              <w:rPr>
                <w:rFonts w:ascii="Arial" w:hAnsi="Arial" w:cs="Arial"/>
              </w:rPr>
            </w:pPr>
            <w:r>
              <w:rPr>
                <w:rFonts w:ascii="Arial" w:hAnsi="Arial" w:cs="Arial"/>
              </w:rPr>
              <w:t>Empresarios.</w:t>
            </w:r>
          </w:p>
        </w:tc>
      </w:tr>
      <w:tr w:rsidR="00E1415E" w:rsidRPr="00971082" w14:paraId="0227ED4A" w14:textId="77777777" w:rsidTr="00971082">
        <w:tc>
          <w:tcPr>
            <w:tcW w:w="1951" w:type="dxa"/>
            <w:vMerge/>
            <w:shd w:val="clear" w:color="auto" w:fill="auto"/>
            <w:vAlign w:val="center"/>
          </w:tcPr>
          <w:p w14:paraId="1F04B4C2" w14:textId="77777777" w:rsidR="00E1415E" w:rsidRPr="00971082" w:rsidRDefault="00E1415E" w:rsidP="00D91343">
            <w:pPr>
              <w:pStyle w:val="Sinespaciado"/>
              <w:rPr>
                <w:rFonts w:ascii="Arial" w:hAnsi="Arial" w:cs="Arial"/>
              </w:rPr>
            </w:pPr>
          </w:p>
        </w:tc>
        <w:tc>
          <w:tcPr>
            <w:tcW w:w="2268" w:type="dxa"/>
            <w:vMerge/>
            <w:shd w:val="clear" w:color="auto" w:fill="auto"/>
            <w:vAlign w:val="center"/>
          </w:tcPr>
          <w:p w14:paraId="12973FAF" w14:textId="77777777" w:rsidR="00E1415E" w:rsidRPr="00971082" w:rsidRDefault="00E1415E" w:rsidP="00D91343">
            <w:pPr>
              <w:pStyle w:val="Sinespaciado"/>
              <w:rPr>
                <w:rFonts w:ascii="Arial" w:hAnsi="Arial" w:cs="Arial"/>
              </w:rPr>
            </w:pPr>
          </w:p>
        </w:tc>
        <w:tc>
          <w:tcPr>
            <w:tcW w:w="2835" w:type="dxa"/>
            <w:shd w:val="clear" w:color="auto" w:fill="auto"/>
            <w:vAlign w:val="center"/>
          </w:tcPr>
          <w:p w14:paraId="4F72E1CF" w14:textId="77777777" w:rsidR="00E1415E" w:rsidRPr="00971082" w:rsidRDefault="00E1415E" w:rsidP="00D91343">
            <w:pPr>
              <w:pStyle w:val="Sinespaciado"/>
              <w:rPr>
                <w:rFonts w:ascii="Arial" w:hAnsi="Arial" w:cs="Arial"/>
              </w:rPr>
            </w:pPr>
            <w:r w:rsidRPr="00971082">
              <w:rPr>
                <w:rFonts w:ascii="Arial" w:hAnsi="Arial" w:cs="Arial"/>
              </w:rPr>
              <w:t>Desarrollar  procesos de gestión de calidad en empresas exportadoras</w:t>
            </w:r>
          </w:p>
        </w:tc>
        <w:tc>
          <w:tcPr>
            <w:tcW w:w="1134" w:type="dxa"/>
            <w:shd w:val="clear" w:color="auto" w:fill="auto"/>
            <w:vAlign w:val="center"/>
          </w:tcPr>
          <w:p w14:paraId="054D95C0" w14:textId="77777777" w:rsidR="00E1415E" w:rsidRPr="00971082" w:rsidRDefault="00E1415E" w:rsidP="00D91343">
            <w:pPr>
              <w:pStyle w:val="Sinespaciado"/>
              <w:jc w:val="center"/>
              <w:rPr>
                <w:rFonts w:ascii="Arial" w:hAnsi="Arial" w:cs="Arial"/>
              </w:rPr>
            </w:pPr>
          </w:p>
          <w:p w14:paraId="0C76882C" w14:textId="77777777" w:rsidR="00E1415E" w:rsidRPr="00971082" w:rsidRDefault="00E1415E" w:rsidP="00D91343">
            <w:pPr>
              <w:pStyle w:val="Sinespaciado"/>
              <w:jc w:val="center"/>
              <w:rPr>
                <w:rFonts w:ascii="Arial" w:hAnsi="Arial" w:cs="Arial"/>
              </w:rPr>
            </w:pPr>
            <w:r w:rsidRPr="00971082">
              <w:rPr>
                <w:rFonts w:ascii="Arial" w:hAnsi="Arial" w:cs="Arial"/>
                <w:noProof/>
                <w:lang w:eastAsia="es-CO"/>
              </w:rPr>
              <w:t>15</w:t>
            </w:r>
          </w:p>
          <w:p w14:paraId="3A52B3E9" w14:textId="77777777" w:rsidR="00E1415E" w:rsidRPr="00971082" w:rsidRDefault="00E1415E" w:rsidP="00D91343">
            <w:pPr>
              <w:pStyle w:val="Sinespaciado"/>
              <w:jc w:val="center"/>
              <w:rPr>
                <w:rFonts w:ascii="Arial" w:hAnsi="Arial" w:cs="Arial"/>
              </w:rPr>
            </w:pPr>
          </w:p>
        </w:tc>
        <w:tc>
          <w:tcPr>
            <w:tcW w:w="2268" w:type="dxa"/>
            <w:shd w:val="clear" w:color="auto" w:fill="auto"/>
            <w:vAlign w:val="center"/>
          </w:tcPr>
          <w:p w14:paraId="6592583F" w14:textId="342A734D" w:rsidR="00E1415E" w:rsidRPr="00971082" w:rsidRDefault="00E1415E" w:rsidP="00D91343">
            <w:pPr>
              <w:pStyle w:val="Sinespaciado"/>
              <w:rPr>
                <w:rFonts w:ascii="Arial" w:hAnsi="Arial" w:cs="Arial"/>
              </w:rPr>
            </w:pPr>
            <w:r w:rsidRPr="00971082">
              <w:rPr>
                <w:rFonts w:ascii="Arial" w:hAnsi="Arial" w:cs="Arial"/>
              </w:rPr>
              <w:t>Empresas con procesos de gestión de calidad implementados</w:t>
            </w:r>
            <w:r w:rsidR="00971082">
              <w:rPr>
                <w:rFonts w:ascii="Arial" w:hAnsi="Arial" w:cs="Arial"/>
              </w:rPr>
              <w:t xml:space="preserve"> para procesos de certificación</w:t>
            </w:r>
          </w:p>
        </w:tc>
        <w:tc>
          <w:tcPr>
            <w:tcW w:w="1985" w:type="dxa"/>
            <w:vAlign w:val="center"/>
          </w:tcPr>
          <w:p w14:paraId="3A5052B0" w14:textId="77777777" w:rsidR="00E1415E" w:rsidRPr="00971082" w:rsidRDefault="00E1415E" w:rsidP="00D91343">
            <w:pPr>
              <w:pStyle w:val="Sinespaciado"/>
              <w:jc w:val="center"/>
              <w:rPr>
                <w:rFonts w:ascii="Arial" w:hAnsi="Arial" w:cs="Arial"/>
              </w:rPr>
            </w:pPr>
          </w:p>
          <w:p w14:paraId="3680EFB2" w14:textId="77777777" w:rsidR="00E1415E" w:rsidRPr="00971082" w:rsidRDefault="00E1415E" w:rsidP="00D91343">
            <w:pPr>
              <w:pStyle w:val="Sinespaciado"/>
              <w:jc w:val="center"/>
              <w:rPr>
                <w:rFonts w:ascii="Arial" w:hAnsi="Arial" w:cs="Arial"/>
              </w:rPr>
            </w:pPr>
          </w:p>
          <w:p w14:paraId="0B785DA1" w14:textId="24DC6F67" w:rsidR="00E1415E" w:rsidRPr="00971082" w:rsidRDefault="00E1415E" w:rsidP="00D91343">
            <w:pPr>
              <w:pStyle w:val="Sinespaciado"/>
              <w:jc w:val="center"/>
              <w:rPr>
                <w:rFonts w:ascii="Arial" w:hAnsi="Arial" w:cs="Arial"/>
              </w:rPr>
            </w:pPr>
            <w:r w:rsidRPr="00971082">
              <w:rPr>
                <w:rFonts w:ascii="Arial" w:hAnsi="Arial" w:cs="Arial"/>
                <w:noProof/>
                <w:lang w:val="es-CO" w:eastAsia="es-CO"/>
              </w:rPr>
              <mc:AlternateContent>
                <mc:Choice Requires="wps">
                  <w:drawing>
                    <wp:anchor distT="0" distB="0" distL="114300" distR="114300" simplePos="0" relativeHeight="251720704" behindDoc="0" locked="0" layoutInCell="1" allowOverlap="1" wp14:anchorId="6FD33B8F" wp14:editId="27B9FAEF">
                      <wp:simplePos x="0" y="0"/>
                      <wp:positionH relativeFrom="column">
                        <wp:posOffset>18415</wp:posOffset>
                      </wp:positionH>
                      <wp:positionV relativeFrom="paragraph">
                        <wp:posOffset>304800</wp:posOffset>
                      </wp:positionV>
                      <wp:extent cx="1117600" cy="0"/>
                      <wp:effectExtent l="9525" t="9525" r="6350" b="9525"/>
                      <wp:wrapNone/>
                      <wp:docPr id="9226" name="Conector recto de flecha 92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7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8CC956" id="Conector recto de flecha 9226" o:spid="_x0000_s1026" type="#_x0000_t32" style="position:absolute;margin-left:1.45pt;margin-top:24pt;width:88pt;height:0;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"/>
                  </w:pict>
                </mc:Fallback>
              </mc:AlternateContent>
            </w:r>
            <w:r w:rsidRPr="00971082">
              <w:rPr>
                <w:rFonts w:ascii="Arial" w:hAnsi="Arial" w:cs="Arial"/>
              </w:rPr>
              <w:t># de productos certificados</w:t>
            </w:r>
          </w:p>
          <w:p w14:paraId="23AC946D" w14:textId="77777777" w:rsidR="00E1415E" w:rsidRPr="00971082" w:rsidRDefault="00E1415E" w:rsidP="00D91343">
            <w:pPr>
              <w:pStyle w:val="Sinespaciado"/>
              <w:jc w:val="center"/>
              <w:rPr>
                <w:rFonts w:ascii="Arial" w:hAnsi="Arial" w:cs="Arial"/>
              </w:rPr>
            </w:pPr>
            <w:r w:rsidRPr="00971082">
              <w:rPr>
                <w:rFonts w:ascii="Arial" w:hAnsi="Arial" w:cs="Arial"/>
              </w:rPr>
              <w:t>15 X100</w:t>
            </w:r>
          </w:p>
          <w:p w14:paraId="2EC6D026" w14:textId="77777777" w:rsidR="00E1415E" w:rsidRPr="00971082" w:rsidRDefault="00E1415E" w:rsidP="00D91343">
            <w:pPr>
              <w:pStyle w:val="Sinespaciado"/>
              <w:jc w:val="center"/>
              <w:rPr>
                <w:rFonts w:ascii="Arial" w:hAnsi="Arial" w:cs="Arial"/>
              </w:rPr>
            </w:pPr>
          </w:p>
        </w:tc>
        <w:tc>
          <w:tcPr>
            <w:tcW w:w="2463" w:type="dxa"/>
            <w:shd w:val="clear" w:color="auto" w:fill="auto"/>
            <w:vAlign w:val="center"/>
          </w:tcPr>
          <w:p w14:paraId="1C2BFE46" w14:textId="77777777" w:rsidR="00E1415E" w:rsidRPr="00971082" w:rsidRDefault="00E1415E" w:rsidP="00D91343">
            <w:pPr>
              <w:pStyle w:val="Sinespaciado"/>
              <w:rPr>
                <w:rFonts w:ascii="Arial" w:hAnsi="Arial" w:cs="Arial"/>
              </w:rPr>
            </w:pPr>
            <w:r w:rsidRPr="00971082">
              <w:rPr>
                <w:rFonts w:ascii="Arial" w:hAnsi="Arial" w:cs="Arial"/>
              </w:rPr>
              <w:t>Secretarias de turismo industria y comercio</w:t>
            </w:r>
          </w:p>
          <w:p w14:paraId="5EC68D4F" w14:textId="77777777" w:rsidR="00E1415E" w:rsidRPr="00971082" w:rsidRDefault="00E1415E" w:rsidP="00D91343">
            <w:pPr>
              <w:pStyle w:val="Sinespaciado"/>
              <w:rPr>
                <w:rFonts w:ascii="Arial" w:hAnsi="Arial" w:cs="Arial"/>
              </w:rPr>
            </w:pPr>
            <w:r w:rsidRPr="00971082">
              <w:rPr>
                <w:rFonts w:ascii="Arial" w:hAnsi="Arial" w:cs="Arial"/>
              </w:rPr>
              <w:t xml:space="preserve">Micitio </w:t>
            </w:r>
          </w:p>
        </w:tc>
      </w:tr>
      <w:tr w:rsidR="00E1415E" w:rsidRPr="00971082" w14:paraId="09D1D725" w14:textId="77777777" w:rsidTr="00971082">
        <w:tc>
          <w:tcPr>
            <w:tcW w:w="1951" w:type="dxa"/>
            <w:vMerge/>
            <w:shd w:val="clear" w:color="auto" w:fill="auto"/>
            <w:vAlign w:val="center"/>
          </w:tcPr>
          <w:p w14:paraId="50C6DE56" w14:textId="77777777" w:rsidR="00E1415E" w:rsidRPr="00971082" w:rsidRDefault="00E1415E" w:rsidP="00D91343">
            <w:pPr>
              <w:pStyle w:val="Sinespaciado"/>
              <w:rPr>
                <w:rFonts w:ascii="Arial" w:hAnsi="Arial" w:cs="Arial"/>
              </w:rPr>
            </w:pPr>
          </w:p>
        </w:tc>
        <w:tc>
          <w:tcPr>
            <w:tcW w:w="2268" w:type="dxa"/>
            <w:vMerge/>
            <w:shd w:val="clear" w:color="auto" w:fill="auto"/>
            <w:vAlign w:val="center"/>
          </w:tcPr>
          <w:p w14:paraId="784C7AC2" w14:textId="77777777" w:rsidR="00E1415E" w:rsidRPr="00971082" w:rsidRDefault="00E1415E" w:rsidP="00D91343">
            <w:pPr>
              <w:pStyle w:val="Sinespaciado"/>
              <w:rPr>
                <w:rFonts w:ascii="Arial" w:hAnsi="Arial" w:cs="Arial"/>
              </w:rPr>
            </w:pPr>
          </w:p>
        </w:tc>
        <w:tc>
          <w:tcPr>
            <w:tcW w:w="2835" w:type="dxa"/>
            <w:shd w:val="clear" w:color="auto" w:fill="auto"/>
            <w:vAlign w:val="center"/>
          </w:tcPr>
          <w:p w14:paraId="290E5C70" w14:textId="77777777" w:rsidR="00E1415E" w:rsidRPr="00971082" w:rsidRDefault="00E1415E" w:rsidP="00D91343">
            <w:pPr>
              <w:pStyle w:val="Sinespaciado"/>
              <w:rPr>
                <w:rFonts w:ascii="Arial" w:hAnsi="Arial" w:cs="Arial"/>
              </w:rPr>
            </w:pPr>
            <w:r w:rsidRPr="00971082">
              <w:rPr>
                <w:rFonts w:ascii="Arial" w:hAnsi="Arial" w:cs="Arial"/>
              </w:rPr>
              <w:t xml:space="preserve">Iniciar proceso de denominación de origen para el café del Quindío. </w:t>
            </w:r>
          </w:p>
          <w:p w14:paraId="26FD072F" w14:textId="77777777" w:rsidR="00E1415E" w:rsidRPr="00971082" w:rsidRDefault="00E1415E" w:rsidP="00D91343">
            <w:pPr>
              <w:pStyle w:val="Sinespaciado"/>
              <w:rPr>
                <w:rFonts w:ascii="Arial" w:hAnsi="Arial" w:cs="Arial"/>
              </w:rPr>
            </w:pPr>
          </w:p>
        </w:tc>
        <w:tc>
          <w:tcPr>
            <w:tcW w:w="1134" w:type="dxa"/>
            <w:shd w:val="clear" w:color="auto" w:fill="auto"/>
            <w:vAlign w:val="center"/>
          </w:tcPr>
          <w:p w14:paraId="54096F63" w14:textId="77777777" w:rsidR="00E1415E" w:rsidRPr="00971082" w:rsidRDefault="00E1415E" w:rsidP="00D91343">
            <w:pPr>
              <w:pStyle w:val="Sinespaciado"/>
              <w:jc w:val="center"/>
              <w:rPr>
                <w:rFonts w:ascii="Arial" w:hAnsi="Arial" w:cs="Arial"/>
              </w:rPr>
            </w:pPr>
            <w:r w:rsidRPr="00971082">
              <w:rPr>
                <w:rFonts w:ascii="Arial" w:hAnsi="Arial" w:cs="Arial"/>
              </w:rPr>
              <w:t>1</w:t>
            </w:r>
          </w:p>
        </w:tc>
        <w:tc>
          <w:tcPr>
            <w:tcW w:w="2268" w:type="dxa"/>
            <w:shd w:val="clear" w:color="auto" w:fill="auto"/>
            <w:vAlign w:val="center"/>
          </w:tcPr>
          <w:p w14:paraId="09031697" w14:textId="77777777" w:rsidR="00E1415E" w:rsidRPr="00971082" w:rsidRDefault="00E1415E" w:rsidP="00D91343">
            <w:pPr>
              <w:pStyle w:val="Sinespaciado"/>
              <w:rPr>
                <w:rFonts w:ascii="Arial" w:hAnsi="Arial" w:cs="Arial"/>
              </w:rPr>
            </w:pPr>
            <w:r w:rsidRPr="00971082">
              <w:rPr>
                <w:rFonts w:ascii="Arial" w:hAnsi="Arial" w:cs="Arial"/>
              </w:rPr>
              <w:t>Desarrollo del proceso de denominación de origen.</w:t>
            </w:r>
          </w:p>
        </w:tc>
        <w:tc>
          <w:tcPr>
            <w:tcW w:w="1985" w:type="dxa"/>
            <w:vAlign w:val="center"/>
          </w:tcPr>
          <w:p w14:paraId="5686485D" w14:textId="77777777" w:rsidR="00E1415E" w:rsidRPr="00971082" w:rsidRDefault="00E1415E" w:rsidP="00D91343">
            <w:pPr>
              <w:pStyle w:val="Sinespaciado"/>
              <w:jc w:val="center"/>
              <w:rPr>
                <w:rFonts w:ascii="Arial" w:hAnsi="Arial" w:cs="Arial"/>
              </w:rPr>
            </w:pPr>
            <w:r w:rsidRPr="00971082">
              <w:rPr>
                <w:rFonts w:ascii="Arial" w:hAnsi="Arial" w:cs="Arial"/>
              </w:rPr>
              <w:t>Avance del proceso de denominación</w:t>
            </w:r>
          </w:p>
          <w:p w14:paraId="789309BF" w14:textId="77777777" w:rsidR="00E1415E" w:rsidRPr="00971082" w:rsidRDefault="00E1415E" w:rsidP="00D91343">
            <w:pPr>
              <w:pStyle w:val="Sinespaciado"/>
              <w:jc w:val="center"/>
              <w:rPr>
                <w:rFonts w:ascii="Arial" w:hAnsi="Arial" w:cs="Arial"/>
              </w:rPr>
            </w:pPr>
          </w:p>
        </w:tc>
        <w:tc>
          <w:tcPr>
            <w:tcW w:w="2463" w:type="dxa"/>
            <w:shd w:val="clear" w:color="auto" w:fill="auto"/>
            <w:vAlign w:val="center"/>
          </w:tcPr>
          <w:p w14:paraId="3BE9EF28" w14:textId="77777777" w:rsidR="00E1415E" w:rsidRPr="00971082" w:rsidRDefault="00E1415E" w:rsidP="00D91343">
            <w:pPr>
              <w:pStyle w:val="Sinespaciado"/>
              <w:rPr>
                <w:rFonts w:ascii="Arial" w:hAnsi="Arial" w:cs="Arial"/>
              </w:rPr>
            </w:pPr>
            <w:r w:rsidRPr="00971082">
              <w:rPr>
                <w:rFonts w:ascii="Arial" w:hAnsi="Arial" w:cs="Arial"/>
              </w:rPr>
              <w:t>Secretarias de turismo industria y comercio</w:t>
            </w:r>
          </w:p>
          <w:p w14:paraId="1888944C" w14:textId="77777777" w:rsidR="00E1415E" w:rsidRPr="00971082" w:rsidRDefault="00E1415E" w:rsidP="00D91343">
            <w:pPr>
              <w:pStyle w:val="Sinespaciado"/>
              <w:rPr>
                <w:rFonts w:ascii="Arial" w:hAnsi="Arial" w:cs="Arial"/>
              </w:rPr>
            </w:pPr>
            <w:r w:rsidRPr="00971082">
              <w:rPr>
                <w:rFonts w:ascii="Arial" w:hAnsi="Arial" w:cs="Arial"/>
              </w:rPr>
              <w:t>Cámara de comercio</w:t>
            </w:r>
          </w:p>
          <w:p w14:paraId="4AADD504" w14:textId="77777777" w:rsidR="00E1415E" w:rsidRPr="00971082" w:rsidRDefault="00E1415E" w:rsidP="00D91343">
            <w:pPr>
              <w:pStyle w:val="Sinespaciado"/>
              <w:rPr>
                <w:rFonts w:ascii="Arial" w:hAnsi="Arial" w:cs="Arial"/>
              </w:rPr>
            </w:pPr>
            <w:r w:rsidRPr="00971082">
              <w:rPr>
                <w:rFonts w:ascii="Arial" w:hAnsi="Arial" w:cs="Arial"/>
              </w:rPr>
              <w:t>Micitio</w:t>
            </w:r>
          </w:p>
        </w:tc>
      </w:tr>
    </w:tbl>
    <w:p w14:paraId="52374E01" w14:textId="77777777" w:rsidR="00E1415E" w:rsidRPr="005F3514" w:rsidRDefault="00E1415E" w:rsidP="00E1415E">
      <w:pPr>
        <w:pStyle w:val="Sinespaciado"/>
        <w:jc w:val="center"/>
        <w:rPr>
          <w:rFonts w:ascii="Arial" w:hAnsi="Arial" w:cs="Arial"/>
          <w:b/>
          <w:sz w:val="24"/>
          <w:szCs w:val="24"/>
        </w:rPr>
      </w:pPr>
    </w:p>
    <w:p w14:paraId="2EB8529B" w14:textId="77777777" w:rsidR="00E1415E" w:rsidRPr="005F3514" w:rsidRDefault="00E1415E" w:rsidP="00E1415E">
      <w:pPr>
        <w:pStyle w:val="Sinespaciado"/>
        <w:jc w:val="center"/>
        <w:rPr>
          <w:rFonts w:ascii="Arial" w:hAnsi="Arial" w:cs="Arial"/>
          <w:b/>
          <w:sz w:val="24"/>
          <w:szCs w:val="24"/>
        </w:rPr>
      </w:pPr>
    </w:p>
    <w:p w14:paraId="7045E0C4" w14:textId="77777777" w:rsidR="00E1415E" w:rsidRPr="005F3514" w:rsidRDefault="00E1415E" w:rsidP="00E1415E">
      <w:pPr>
        <w:pStyle w:val="Sinespaciado"/>
        <w:jc w:val="center"/>
        <w:rPr>
          <w:rFonts w:ascii="Arial" w:hAnsi="Arial" w:cs="Arial"/>
          <w:b/>
          <w:sz w:val="24"/>
          <w:szCs w:val="24"/>
        </w:rPr>
      </w:pPr>
    </w:p>
    <w:p w14:paraId="43CCC4F3" w14:textId="77777777" w:rsidR="00E1415E" w:rsidRPr="005F3514" w:rsidRDefault="00E1415E" w:rsidP="00E1415E">
      <w:pPr>
        <w:pStyle w:val="Sinespaciado"/>
        <w:jc w:val="center"/>
        <w:rPr>
          <w:rFonts w:ascii="Arial" w:hAnsi="Arial" w:cs="Arial"/>
          <w:b/>
          <w:sz w:val="24"/>
          <w:szCs w:val="24"/>
        </w:rPr>
      </w:pPr>
    </w:p>
    <w:p w14:paraId="21AC80F6" w14:textId="77777777" w:rsidR="00E1415E" w:rsidRPr="005F3514" w:rsidRDefault="00E1415E" w:rsidP="00E1415E">
      <w:pPr>
        <w:pStyle w:val="Sinespaciado"/>
        <w:jc w:val="center"/>
        <w:rPr>
          <w:rFonts w:ascii="Arial" w:hAnsi="Arial" w:cs="Arial"/>
          <w:b/>
          <w:sz w:val="24"/>
          <w:szCs w:val="24"/>
        </w:rPr>
      </w:pPr>
    </w:p>
    <w:p w14:paraId="71DC194F" w14:textId="77777777" w:rsidR="00E1415E" w:rsidRPr="005F3514" w:rsidRDefault="00E1415E" w:rsidP="00E1415E">
      <w:pPr>
        <w:pStyle w:val="Sinespaciado"/>
        <w:jc w:val="center"/>
        <w:rPr>
          <w:rFonts w:ascii="Arial" w:hAnsi="Arial" w:cs="Arial"/>
          <w:b/>
          <w:sz w:val="24"/>
          <w:szCs w:val="24"/>
        </w:rPr>
      </w:pPr>
    </w:p>
    <w:p w14:paraId="23C3D187" w14:textId="77777777" w:rsidR="00E1415E" w:rsidRPr="005F3514" w:rsidRDefault="00E1415E" w:rsidP="00E1415E">
      <w:pPr>
        <w:pStyle w:val="Sinespaciado"/>
        <w:jc w:val="center"/>
        <w:rPr>
          <w:rFonts w:ascii="Arial" w:hAnsi="Arial" w:cs="Arial"/>
          <w:b/>
          <w:sz w:val="24"/>
          <w:szCs w:val="24"/>
        </w:rPr>
      </w:pPr>
      <w:r w:rsidRPr="005F3514">
        <w:rPr>
          <w:rFonts w:ascii="Arial" w:hAnsi="Arial" w:cs="Arial"/>
          <w:b/>
          <w:sz w:val="24"/>
          <w:szCs w:val="24"/>
        </w:rPr>
        <w:t>PILAR 4</w:t>
      </w:r>
    </w:p>
    <w:p w14:paraId="735C9699" w14:textId="77777777" w:rsidR="00E1415E" w:rsidRPr="005F3514" w:rsidRDefault="00E1415E" w:rsidP="00E1415E">
      <w:pPr>
        <w:pStyle w:val="Sinespaciado"/>
        <w:jc w:val="both"/>
        <w:rPr>
          <w:rFonts w:ascii="Arial" w:hAnsi="Arial" w:cs="Arial"/>
          <w:sz w:val="24"/>
          <w:szCs w:val="24"/>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552"/>
        <w:gridCol w:w="2409"/>
        <w:gridCol w:w="1134"/>
        <w:gridCol w:w="1843"/>
        <w:gridCol w:w="2126"/>
        <w:gridCol w:w="2410"/>
      </w:tblGrid>
      <w:tr w:rsidR="00E1415E" w:rsidRPr="00971082" w14:paraId="6B6C5BEB" w14:textId="77777777" w:rsidTr="00D91343">
        <w:tc>
          <w:tcPr>
            <w:tcW w:w="1951" w:type="dxa"/>
            <w:shd w:val="clear" w:color="auto" w:fill="auto"/>
            <w:vAlign w:val="center"/>
          </w:tcPr>
          <w:p w14:paraId="420A71A1" w14:textId="77777777" w:rsidR="00E1415E" w:rsidRPr="00971082" w:rsidRDefault="00E1415E" w:rsidP="00D91343">
            <w:pPr>
              <w:pStyle w:val="Sinespaciado"/>
              <w:jc w:val="center"/>
              <w:rPr>
                <w:rFonts w:ascii="Arial" w:hAnsi="Arial" w:cs="Arial"/>
                <w:b/>
              </w:rPr>
            </w:pPr>
            <w:r w:rsidRPr="00971082">
              <w:rPr>
                <w:rFonts w:ascii="Arial" w:hAnsi="Arial" w:cs="Arial"/>
                <w:b/>
              </w:rPr>
              <w:t>PILARES</w:t>
            </w:r>
          </w:p>
        </w:tc>
        <w:tc>
          <w:tcPr>
            <w:tcW w:w="2552" w:type="dxa"/>
            <w:shd w:val="clear" w:color="auto" w:fill="auto"/>
            <w:vAlign w:val="center"/>
          </w:tcPr>
          <w:p w14:paraId="25B605AE" w14:textId="77777777" w:rsidR="00E1415E" w:rsidRPr="00971082" w:rsidRDefault="00E1415E" w:rsidP="00D91343">
            <w:pPr>
              <w:pStyle w:val="Sinespaciado"/>
              <w:jc w:val="center"/>
              <w:rPr>
                <w:rFonts w:ascii="Arial" w:hAnsi="Arial" w:cs="Arial"/>
                <w:b/>
              </w:rPr>
            </w:pPr>
            <w:r w:rsidRPr="00971082">
              <w:rPr>
                <w:rFonts w:ascii="Arial" w:hAnsi="Arial" w:cs="Arial"/>
                <w:b/>
              </w:rPr>
              <w:t>OBJETIVOS</w:t>
            </w:r>
          </w:p>
        </w:tc>
        <w:tc>
          <w:tcPr>
            <w:tcW w:w="2409" w:type="dxa"/>
            <w:shd w:val="clear" w:color="auto" w:fill="auto"/>
            <w:vAlign w:val="center"/>
          </w:tcPr>
          <w:p w14:paraId="5304B608" w14:textId="77777777" w:rsidR="00E1415E" w:rsidRPr="00971082" w:rsidRDefault="00E1415E" w:rsidP="00D91343">
            <w:pPr>
              <w:pStyle w:val="Sinespaciado"/>
              <w:jc w:val="center"/>
              <w:rPr>
                <w:rFonts w:ascii="Arial" w:hAnsi="Arial" w:cs="Arial"/>
                <w:b/>
              </w:rPr>
            </w:pPr>
            <w:r w:rsidRPr="00971082">
              <w:rPr>
                <w:rFonts w:ascii="Arial" w:hAnsi="Arial" w:cs="Arial"/>
                <w:b/>
              </w:rPr>
              <w:t>ESTRATEGIAS</w:t>
            </w:r>
          </w:p>
        </w:tc>
        <w:tc>
          <w:tcPr>
            <w:tcW w:w="1134" w:type="dxa"/>
            <w:shd w:val="clear" w:color="auto" w:fill="auto"/>
            <w:vAlign w:val="center"/>
          </w:tcPr>
          <w:p w14:paraId="76C8383B" w14:textId="77777777" w:rsidR="00E1415E" w:rsidRPr="00971082" w:rsidRDefault="00E1415E" w:rsidP="00D91343">
            <w:pPr>
              <w:pStyle w:val="Sinespaciado"/>
              <w:jc w:val="center"/>
              <w:rPr>
                <w:rFonts w:ascii="Arial" w:hAnsi="Arial" w:cs="Arial"/>
                <w:b/>
              </w:rPr>
            </w:pPr>
            <w:r w:rsidRPr="00971082">
              <w:rPr>
                <w:rFonts w:ascii="Arial" w:hAnsi="Arial" w:cs="Arial"/>
                <w:b/>
              </w:rPr>
              <w:t>METAS</w:t>
            </w:r>
          </w:p>
        </w:tc>
        <w:tc>
          <w:tcPr>
            <w:tcW w:w="1843" w:type="dxa"/>
            <w:shd w:val="clear" w:color="auto" w:fill="auto"/>
            <w:vAlign w:val="center"/>
          </w:tcPr>
          <w:p w14:paraId="7A221BC7" w14:textId="77777777" w:rsidR="00E1415E" w:rsidRPr="00971082" w:rsidRDefault="00E1415E" w:rsidP="00D91343">
            <w:pPr>
              <w:pStyle w:val="Sinespaciado"/>
              <w:jc w:val="center"/>
              <w:rPr>
                <w:rFonts w:ascii="Arial" w:hAnsi="Arial" w:cs="Arial"/>
                <w:b/>
              </w:rPr>
            </w:pPr>
            <w:r w:rsidRPr="00971082">
              <w:rPr>
                <w:rFonts w:ascii="Arial" w:hAnsi="Arial" w:cs="Arial"/>
                <w:b/>
              </w:rPr>
              <w:t>INDICADORES</w:t>
            </w:r>
          </w:p>
        </w:tc>
        <w:tc>
          <w:tcPr>
            <w:tcW w:w="2126" w:type="dxa"/>
            <w:vAlign w:val="center"/>
          </w:tcPr>
          <w:p w14:paraId="09909429" w14:textId="77777777" w:rsidR="00E1415E" w:rsidRPr="00971082" w:rsidRDefault="00E1415E" w:rsidP="00D91343">
            <w:pPr>
              <w:pStyle w:val="Sinespaciado"/>
              <w:jc w:val="center"/>
              <w:rPr>
                <w:rFonts w:ascii="Arial" w:hAnsi="Arial" w:cs="Arial"/>
                <w:b/>
              </w:rPr>
            </w:pPr>
            <w:r w:rsidRPr="00971082">
              <w:rPr>
                <w:rFonts w:ascii="Arial" w:hAnsi="Arial" w:cs="Arial"/>
                <w:b/>
              </w:rPr>
              <w:t>INDICADORES DE EVALUACION</w:t>
            </w:r>
          </w:p>
        </w:tc>
        <w:tc>
          <w:tcPr>
            <w:tcW w:w="2410" w:type="dxa"/>
            <w:shd w:val="clear" w:color="auto" w:fill="auto"/>
            <w:vAlign w:val="center"/>
          </w:tcPr>
          <w:p w14:paraId="0A90ADE8" w14:textId="77777777" w:rsidR="00E1415E" w:rsidRPr="00971082" w:rsidRDefault="00E1415E" w:rsidP="00D91343">
            <w:pPr>
              <w:pStyle w:val="Sinespaciado"/>
              <w:jc w:val="center"/>
              <w:rPr>
                <w:rFonts w:ascii="Arial" w:hAnsi="Arial" w:cs="Arial"/>
                <w:b/>
              </w:rPr>
            </w:pPr>
            <w:r w:rsidRPr="00971082">
              <w:rPr>
                <w:rFonts w:ascii="Arial" w:hAnsi="Arial" w:cs="Arial"/>
                <w:b/>
              </w:rPr>
              <w:t>RESPONSABLES</w:t>
            </w:r>
          </w:p>
        </w:tc>
      </w:tr>
      <w:tr w:rsidR="00E1415E" w:rsidRPr="00971082" w14:paraId="26282E5E" w14:textId="77777777" w:rsidTr="00971082">
        <w:tc>
          <w:tcPr>
            <w:tcW w:w="1951" w:type="dxa"/>
            <w:vMerge w:val="restart"/>
            <w:shd w:val="clear" w:color="auto" w:fill="auto"/>
            <w:vAlign w:val="center"/>
          </w:tcPr>
          <w:p w14:paraId="370F40E1" w14:textId="77777777" w:rsidR="00E1415E" w:rsidRPr="00971082" w:rsidRDefault="00E1415E" w:rsidP="00D91343">
            <w:pPr>
              <w:pStyle w:val="Sinespaciado"/>
              <w:rPr>
                <w:rFonts w:ascii="Arial" w:hAnsi="Arial" w:cs="Arial"/>
              </w:rPr>
            </w:pPr>
            <w:r w:rsidRPr="00971082">
              <w:rPr>
                <w:rFonts w:ascii="Arial" w:hAnsi="Arial" w:cs="Arial"/>
              </w:rPr>
              <w:t>INVESTIGACIÓN DESARROLLO E INNOVACIÓN</w:t>
            </w:r>
          </w:p>
        </w:tc>
        <w:tc>
          <w:tcPr>
            <w:tcW w:w="2552" w:type="dxa"/>
            <w:vMerge w:val="restart"/>
            <w:shd w:val="clear" w:color="auto" w:fill="auto"/>
            <w:vAlign w:val="center"/>
          </w:tcPr>
          <w:p w14:paraId="5F38D0FA" w14:textId="77777777" w:rsidR="00E1415E" w:rsidRPr="00971082" w:rsidRDefault="00E1415E" w:rsidP="001466F8">
            <w:pPr>
              <w:pStyle w:val="Sinespaciado"/>
              <w:numPr>
                <w:ilvl w:val="0"/>
                <w:numId w:val="25"/>
              </w:numPr>
              <w:rPr>
                <w:rFonts w:ascii="Arial" w:hAnsi="Arial" w:cs="Arial"/>
              </w:rPr>
            </w:pPr>
            <w:r w:rsidRPr="00971082">
              <w:rPr>
                <w:rFonts w:ascii="Arial" w:hAnsi="Arial" w:cs="Arial"/>
              </w:rPr>
              <w:t>Liderar acompañamientos institucionales en componentes de investigación, desarrollo e innovación y en transferencia tecnológica para los productos y servicios priorizados basados en los análisis de mercados internacionales</w:t>
            </w:r>
          </w:p>
        </w:tc>
        <w:tc>
          <w:tcPr>
            <w:tcW w:w="2409" w:type="dxa"/>
            <w:shd w:val="clear" w:color="auto" w:fill="auto"/>
          </w:tcPr>
          <w:p w14:paraId="21B5ED79" w14:textId="77777777" w:rsidR="00E1415E" w:rsidRPr="00971082" w:rsidRDefault="00E1415E" w:rsidP="00971082">
            <w:pPr>
              <w:pStyle w:val="Sinespaciado"/>
              <w:rPr>
                <w:rFonts w:ascii="Arial" w:hAnsi="Arial" w:cs="Arial"/>
              </w:rPr>
            </w:pPr>
            <w:r w:rsidRPr="00971082">
              <w:rPr>
                <w:rFonts w:ascii="Arial" w:hAnsi="Arial" w:cs="Arial"/>
              </w:rPr>
              <w:t xml:space="preserve">Vincular empresas para proyectos de investigación y desarrollo. </w:t>
            </w:r>
          </w:p>
        </w:tc>
        <w:tc>
          <w:tcPr>
            <w:tcW w:w="1134" w:type="dxa"/>
            <w:shd w:val="clear" w:color="auto" w:fill="auto"/>
            <w:vAlign w:val="center"/>
          </w:tcPr>
          <w:p w14:paraId="5B640EF3" w14:textId="77777777" w:rsidR="00E1415E" w:rsidRPr="00971082" w:rsidRDefault="00E1415E" w:rsidP="00D91343">
            <w:pPr>
              <w:pStyle w:val="Sinespaciado"/>
              <w:jc w:val="center"/>
              <w:rPr>
                <w:rFonts w:ascii="Arial" w:hAnsi="Arial" w:cs="Arial"/>
              </w:rPr>
            </w:pPr>
          </w:p>
          <w:p w14:paraId="289E71DF" w14:textId="77777777" w:rsidR="00E1415E" w:rsidRPr="00971082" w:rsidRDefault="00E1415E" w:rsidP="00D91343">
            <w:pPr>
              <w:pStyle w:val="Sinespaciado"/>
              <w:jc w:val="center"/>
              <w:rPr>
                <w:rFonts w:ascii="Arial" w:hAnsi="Arial" w:cs="Arial"/>
              </w:rPr>
            </w:pPr>
            <w:r w:rsidRPr="00971082">
              <w:rPr>
                <w:rFonts w:ascii="Arial" w:hAnsi="Arial" w:cs="Arial"/>
              </w:rPr>
              <w:t>4</w:t>
            </w:r>
          </w:p>
          <w:p w14:paraId="61833992" w14:textId="77777777" w:rsidR="00E1415E" w:rsidRPr="00971082" w:rsidRDefault="00E1415E" w:rsidP="00D91343">
            <w:pPr>
              <w:pStyle w:val="Sinespaciado"/>
              <w:jc w:val="center"/>
              <w:rPr>
                <w:rFonts w:ascii="Arial" w:hAnsi="Arial" w:cs="Arial"/>
              </w:rPr>
            </w:pPr>
          </w:p>
        </w:tc>
        <w:tc>
          <w:tcPr>
            <w:tcW w:w="1843" w:type="dxa"/>
            <w:shd w:val="clear" w:color="auto" w:fill="auto"/>
            <w:vAlign w:val="center"/>
          </w:tcPr>
          <w:p w14:paraId="024493C6" w14:textId="77777777" w:rsidR="00E1415E" w:rsidRPr="00971082" w:rsidRDefault="00E1415E" w:rsidP="00D91343">
            <w:pPr>
              <w:pStyle w:val="Sinespaciado"/>
              <w:rPr>
                <w:rFonts w:ascii="Arial" w:hAnsi="Arial" w:cs="Arial"/>
              </w:rPr>
            </w:pPr>
            <w:r w:rsidRPr="00971082">
              <w:rPr>
                <w:rFonts w:ascii="Arial" w:hAnsi="Arial" w:cs="Arial"/>
              </w:rPr>
              <w:t>Empresas vinculadas</w:t>
            </w:r>
          </w:p>
        </w:tc>
        <w:tc>
          <w:tcPr>
            <w:tcW w:w="2126" w:type="dxa"/>
            <w:vAlign w:val="center"/>
          </w:tcPr>
          <w:p w14:paraId="1BE5BE77" w14:textId="77777777" w:rsidR="00E1415E" w:rsidRPr="00971082" w:rsidRDefault="00E1415E" w:rsidP="00D91343">
            <w:pPr>
              <w:pStyle w:val="Sinespaciado"/>
              <w:jc w:val="center"/>
              <w:rPr>
                <w:rFonts w:ascii="Arial" w:hAnsi="Arial" w:cs="Arial"/>
              </w:rPr>
            </w:pPr>
          </w:p>
          <w:p w14:paraId="57C8A32A" w14:textId="77777777" w:rsidR="00E1415E" w:rsidRPr="00971082" w:rsidRDefault="00E1415E" w:rsidP="00D91343">
            <w:pPr>
              <w:pStyle w:val="Sinespaciado"/>
              <w:jc w:val="center"/>
              <w:rPr>
                <w:rFonts w:ascii="Arial" w:hAnsi="Arial" w:cs="Arial"/>
              </w:rPr>
            </w:pPr>
            <w:r w:rsidRPr="00971082">
              <w:rPr>
                <w:rFonts w:ascii="Arial" w:hAnsi="Arial" w:cs="Arial"/>
              </w:rPr>
              <w:t># No de vínculos establecidos</w:t>
            </w:r>
          </w:p>
          <w:p w14:paraId="723C9E6F" w14:textId="4E59D5BC" w:rsidR="00E1415E" w:rsidRPr="00971082" w:rsidRDefault="00E1415E" w:rsidP="00971082">
            <w:pPr>
              <w:pStyle w:val="Sinespaciado"/>
              <w:jc w:val="center"/>
              <w:rPr>
                <w:rFonts w:ascii="Arial" w:hAnsi="Arial" w:cs="Arial"/>
              </w:rPr>
            </w:pPr>
            <w:r w:rsidRPr="00971082">
              <w:rPr>
                <w:rFonts w:ascii="Arial" w:hAnsi="Arial" w:cs="Arial"/>
                <w:noProof/>
                <w:lang w:val="es-CO" w:eastAsia="es-CO"/>
              </w:rPr>
              <mc:AlternateContent>
                <mc:Choice Requires="wps">
                  <w:drawing>
                    <wp:anchor distT="0" distB="0" distL="114300" distR="114300" simplePos="0" relativeHeight="251722752" behindDoc="0" locked="0" layoutInCell="1" allowOverlap="1" wp14:anchorId="15A0BF7C" wp14:editId="1BDE4FED">
                      <wp:simplePos x="0" y="0"/>
                      <wp:positionH relativeFrom="column">
                        <wp:posOffset>113665</wp:posOffset>
                      </wp:positionH>
                      <wp:positionV relativeFrom="paragraph">
                        <wp:posOffset>20320</wp:posOffset>
                      </wp:positionV>
                      <wp:extent cx="937260" cy="0"/>
                      <wp:effectExtent l="11430" t="7620" r="13335" b="11430"/>
                      <wp:wrapNone/>
                      <wp:docPr id="9225" name="Conector recto de flecha 92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72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B65559" id="Conector recto de flecha 9225" o:spid="_x0000_s1026" type="#_x0000_t32" style="position:absolute;margin-left:8.95pt;margin-top:1.6pt;width:73.8pt;height:0;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"/>
                  </w:pict>
                </mc:Fallback>
              </mc:AlternateContent>
            </w:r>
            <w:r w:rsidR="00971082">
              <w:rPr>
                <w:rFonts w:ascii="Arial" w:hAnsi="Arial" w:cs="Arial"/>
              </w:rPr>
              <w:t>4 X100</w:t>
            </w:r>
          </w:p>
        </w:tc>
        <w:tc>
          <w:tcPr>
            <w:tcW w:w="2410" w:type="dxa"/>
            <w:shd w:val="clear" w:color="auto" w:fill="auto"/>
          </w:tcPr>
          <w:p w14:paraId="1A96F0ED" w14:textId="77777777" w:rsidR="00E1415E" w:rsidRPr="00971082" w:rsidRDefault="00E1415E" w:rsidP="00971082">
            <w:pPr>
              <w:pStyle w:val="Sinespaciado"/>
              <w:rPr>
                <w:rFonts w:ascii="Arial" w:hAnsi="Arial" w:cs="Arial"/>
              </w:rPr>
            </w:pPr>
            <w:r w:rsidRPr="00971082">
              <w:rPr>
                <w:rFonts w:ascii="Arial" w:hAnsi="Arial" w:cs="Arial"/>
              </w:rPr>
              <w:t>Colciencias, Universidades</w:t>
            </w:r>
          </w:p>
          <w:p w14:paraId="2BA57D74" w14:textId="77777777" w:rsidR="00E1415E" w:rsidRPr="00971082" w:rsidRDefault="00E1415E" w:rsidP="00971082">
            <w:pPr>
              <w:pStyle w:val="Sinespaciado"/>
              <w:rPr>
                <w:rFonts w:ascii="Arial" w:hAnsi="Arial" w:cs="Arial"/>
              </w:rPr>
            </w:pPr>
            <w:r w:rsidRPr="00971082">
              <w:rPr>
                <w:rFonts w:ascii="Arial" w:hAnsi="Arial" w:cs="Arial"/>
              </w:rPr>
              <w:t>Empresarios</w:t>
            </w:r>
          </w:p>
          <w:p w14:paraId="06CA9E51" w14:textId="77777777" w:rsidR="00E1415E" w:rsidRPr="00971082" w:rsidRDefault="00E1415E" w:rsidP="00971082">
            <w:pPr>
              <w:pStyle w:val="Sinespaciado"/>
              <w:rPr>
                <w:rFonts w:ascii="Arial" w:hAnsi="Arial" w:cs="Arial"/>
              </w:rPr>
            </w:pPr>
            <w:r w:rsidRPr="00971082">
              <w:rPr>
                <w:rFonts w:ascii="Arial" w:hAnsi="Arial" w:cs="Arial"/>
              </w:rPr>
              <w:t>Mintics Gobernación</w:t>
            </w:r>
          </w:p>
        </w:tc>
      </w:tr>
      <w:tr w:rsidR="00E1415E" w:rsidRPr="00971082" w14:paraId="1FDF741B" w14:textId="77777777" w:rsidTr="00D91343">
        <w:tc>
          <w:tcPr>
            <w:tcW w:w="1951" w:type="dxa"/>
            <w:vMerge/>
            <w:shd w:val="clear" w:color="auto" w:fill="auto"/>
            <w:vAlign w:val="center"/>
          </w:tcPr>
          <w:p w14:paraId="6E8794AD" w14:textId="77777777" w:rsidR="00E1415E" w:rsidRPr="00971082" w:rsidRDefault="00E1415E" w:rsidP="00D91343">
            <w:pPr>
              <w:pStyle w:val="Sinespaciado"/>
              <w:rPr>
                <w:rFonts w:ascii="Arial" w:hAnsi="Arial" w:cs="Arial"/>
              </w:rPr>
            </w:pPr>
          </w:p>
        </w:tc>
        <w:tc>
          <w:tcPr>
            <w:tcW w:w="2552" w:type="dxa"/>
            <w:vMerge/>
            <w:shd w:val="clear" w:color="auto" w:fill="auto"/>
            <w:vAlign w:val="center"/>
          </w:tcPr>
          <w:p w14:paraId="625FAA74" w14:textId="77777777" w:rsidR="00E1415E" w:rsidRPr="00971082" w:rsidRDefault="00E1415E" w:rsidP="00D91343">
            <w:pPr>
              <w:pStyle w:val="Sinespaciado"/>
              <w:rPr>
                <w:rFonts w:ascii="Arial" w:hAnsi="Arial" w:cs="Arial"/>
              </w:rPr>
            </w:pPr>
          </w:p>
        </w:tc>
        <w:tc>
          <w:tcPr>
            <w:tcW w:w="2409" w:type="dxa"/>
            <w:shd w:val="clear" w:color="auto" w:fill="auto"/>
            <w:vAlign w:val="center"/>
          </w:tcPr>
          <w:p w14:paraId="0B1B1CDB" w14:textId="77777777" w:rsidR="00E1415E" w:rsidRPr="00971082" w:rsidRDefault="00E1415E" w:rsidP="00D91343">
            <w:pPr>
              <w:pStyle w:val="Sinespaciado"/>
              <w:rPr>
                <w:rFonts w:ascii="Arial" w:hAnsi="Arial" w:cs="Arial"/>
              </w:rPr>
            </w:pPr>
            <w:r w:rsidRPr="00971082">
              <w:rPr>
                <w:rFonts w:ascii="Arial" w:hAnsi="Arial" w:cs="Arial"/>
              </w:rPr>
              <w:t xml:space="preserve">Presentar proyectos departamentales en investigación y desarrollo </w:t>
            </w:r>
          </w:p>
        </w:tc>
        <w:tc>
          <w:tcPr>
            <w:tcW w:w="1134" w:type="dxa"/>
            <w:shd w:val="clear" w:color="auto" w:fill="auto"/>
            <w:vAlign w:val="center"/>
          </w:tcPr>
          <w:p w14:paraId="2A2EA293" w14:textId="77777777" w:rsidR="00E1415E" w:rsidRPr="00971082" w:rsidRDefault="00E1415E" w:rsidP="00D91343">
            <w:pPr>
              <w:pStyle w:val="Sinespaciado"/>
              <w:jc w:val="center"/>
              <w:rPr>
                <w:rFonts w:ascii="Arial" w:hAnsi="Arial" w:cs="Arial"/>
              </w:rPr>
            </w:pPr>
            <w:r w:rsidRPr="00971082">
              <w:rPr>
                <w:rFonts w:ascii="Arial" w:hAnsi="Arial" w:cs="Arial"/>
              </w:rPr>
              <w:t>2</w:t>
            </w:r>
          </w:p>
        </w:tc>
        <w:tc>
          <w:tcPr>
            <w:tcW w:w="1843" w:type="dxa"/>
            <w:shd w:val="clear" w:color="auto" w:fill="auto"/>
            <w:vAlign w:val="center"/>
          </w:tcPr>
          <w:p w14:paraId="5A1FB0E6" w14:textId="77777777" w:rsidR="00E1415E" w:rsidRPr="00971082" w:rsidRDefault="00E1415E" w:rsidP="00D91343">
            <w:pPr>
              <w:pStyle w:val="Sinespaciado"/>
              <w:rPr>
                <w:rFonts w:ascii="Arial" w:hAnsi="Arial" w:cs="Arial"/>
              </w:rPr>
            </w:pPr>
            <w:r w:rsidRPr="00971082">
              <w:rPr>
                <w:rFonts w:ascii="Arial" w:hAnsi="Arial" w:cs="Arial"/>
              </w:rPr>
              <w:t>Proyectos presentados</w:t>
            </w:r>
          </w:p>
        </w:tc>
        <w:tc>
          <w:tcPr>
            <w:tcW w:w="2126" w:type="dxa"/>
            <w:vAlign w:val="center"/>
          </w:tcPr>
          <w:p w14:paraId="0CD25D0C" w14:textId="77777777" w:rsidR="00E1415E" w:rsidRPr="00971082" w:rsidRDefault="00E1415E" w:rsidP="00D91343">
            <w:pPr>
              <w:pStyle w:val="Sinespaciado"/>
              <w:jc w:val="center"/>
              <w:rPr>
                <w:rFonts w:ascii="Arial" w:hAnsi="Arial" w:cs="Arial"/>
              </w:rPr>
            </w:pPr>
          </w:p>
          <w:p w14:paraId="7D4841A3" w14:textId="77777777" w:rsidR="00E1415E" w:rsidRPr="00971082" w:rsidRDefault="00E1415E" w:rsidP="00D91343">
            <w:pPr>
              <w:pStyle w:val="Sinespaciado"/>
              <w:jc w:val="center"/>
              <w:rPr>
                <w:rFonts w:ascii="Arial" w:hAnsi="Arial" w:cs="Arial"/>
              </w:rPr>
            </w:pPr>
            <w:r w:rsidRPr="00971082">
              <w:rPr>
                <w:rFonts w:ascii="Arial" w:hAnsi="Arial" w:cs="Arial"/>
              </w:rPr>
              <w:t># proyectos aprobados</w:t>
            </w:r>
          </w:p>
          <w:p w14:paraId="580B17D4" w14:textId="51885539" w:rsidR="00E1415E" w:rsidRPr="00971082" w:rsidRDefault="00E1415E" w:rsidP="00D91343">
            <w:pPr>
              <w:pStyle w:val="Sinespaciado"/>
              <w:jc w:val="center"/>
              <w:rPr>
                <w:rFonts w:ascii="Arial" w:hAnsi="Arial" w:cs="Arial"/>
              </w:rPr>
            </w:pPr>
            <w:r w:rsidRPr="00971082">
              <w:rPr>
                <w:rFonts w:ascii="Arial" w:hAnsi="Arial" w:cs="Arial"/>
                <w:noProof/>
                <w:lang w:val="es-CO" w:eastAsia="es-CO"/>
              </w:rPr>
              <mc:AlternateContent>
                <mc:Choice Requires="wps">
                  <w:drawing>
                    <wp:anchor distT="0" distB="0" distL="114300" distR="114300" simplePos="0" relativeHeight="251723776" behindDoc="0" locked="0" layoutInCell="1" allowOverlap="1" wp14:anchorId="52DEA621" wp14:editId="55B9BCAE">
                      <wp:simplePos x="0" y="0"/>
                      <wp:positionH relativeFrom="column">
                        <wp:posOffset>193675</wp:posOffset>
                      </wp:positionH>
                      <wp:positionV relativeFrom="paragraph">
                        <wp:posOffset>16510</wp:posOffset>
                      </wp:positionV>
                      <wp:extent cx="861695" cy="0"/>
                      <wp:effectExtent l="5715" t="10160" r="8890" b="8890"/>
                      <wp:wrapNone/>
                      <wp:docPr id="9224" name="Conector recto de flecha 92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16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0F01EE" id="Conector recto de flecha 9224" o:spid="_x0000_s1026" type="#_x0000_t32" style="position:absolute;margin-left:15.25pt;margin-top:1.3pt;width:67.85pt;height:0;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"/>
                  </w:pict>
                </mc:Fallback>
              </mc:AlternateContent>
            </w:r>
            <w:r w:rsidRPr="00971082">
              <w:rPr>
                <w:rFonts w:ascii="Arial" w:hAnsi="Arial" w:cs="Arial"/>
              </w:rPr>
              <w:t>2x100</w:t>
            </w:r>
          </w:p>
        </w:tc>
        <w:tc>
          <w:tcPr>
            <w:tcW w:w="2410" w:type="dxa"/>
            <w:shd w:val="clear" w:color="auto" w:fill="auto"/>
            <w:vAlign w:val="center"/>
          </w:tcPr>
          <w:p w14:paraId="3C9E0565" w14:textId="77777777" w:rsidR="00E1415E" w:rsidRPr="00971082" w:rsidRDefault="00E1415E" w:rsidP="00D91343">
            <w:pPr>
              <w:pStyle w:val="Sinespaciado"/>
              <w:rPr>
                <w:rFonts w:ascii="Arial" w:hAnsi="Arial" w:cs="Arial"/>
              </w:rPr>
            </w:pPr>
            <w:r w:rsidRPr="00971082">
              <w:rPr>
                <w:rFonts w:ascii="Arial" w:hAnsi="Arial" w:cs="Arial"/>
              </w:rPr>
              <w:t>Colciencias, Universidades</w:t>
            </w:r>
          </w:p>
          <w:p w14:paraId="1541C451" w14:textId="77777777" w:rsidR="00E1415E" w:rsidRPr="00971082" w:rsidRDefault="00E1415E" w:rsidP="00D91343">
            <w:pPr>
              <w:pStyle w:val="Sinespaciado"/>
              <w:rPr>
                <w:rFonts w:ascii="Arial" w:hAnsi="Arial" w:cs="Arial"/>
              </w:rPr>
            </w:pPr>
            <w:r w:rsidRPr="00971082">
              <w:rPr>
                <w:rFonts w:ascii="Arial" w:hAnsi="Arial" w:cs="Arial"/>
              </w:rPr>
              <w:t>Empresarios</w:t>
            </w:r>
          </w:p>
          <w:p w14:paraId="17151BFD" w14:textId="77777777" w:rsidR="00E1415E" w:rsidRPr="00971082" w:rsidRDefault="00E1415E" w:rsidP="00D91343">
            <w:pPr>
              <w:pStyle w:val="Sinespaciado"/>
              <w:rPr>
                <w:rFonts w:ascii="Arial" w:hAnsi="Arial" w:cs="Arial"/>
              </w:rPr>
            </w:pPr>
            <w:r w:rsidRPr="00971082">
              <w:rPr>
                <w:rFonts w:ascii="Arial" w:hAnsi="Arial" w:cs="Arial"/>
              </w:rPr>
              <w:t>Mintics Gobernación</w:t>
            </w:r>
          </w:p>
        </w:tc>
      </w:tr>
      <w:tr w:rsidR="00E1415E" w:rsidRPr="00971082" w14:paraId="0E544988" w14:textId="77777777" w:rsidTr="00D91343">
        <w:tc>
          <w:tcPr>
            <w:tcW w:w="1951" w:type="dxa"/>
            <w:vMerge/>
            <w:shd w:val="clear" w:color="auto" w:fill="auto"/>
            <w:vAlign w:val="center"/>
          </w:tcPr>
          <w:p w14:paraId="5A75F651" w14:textId="77777777" w:rsidR="00E1415E" w:rsidRPr="00971082" w:rsidRDefault="00E1415E" w:rsidP="00D91343">
            <w:pPr>
              <w:pStyle w:val="Sinespaciado"/>
              <w:rPr>
                <w:rFonts w:ascii="Arial" w:hAnsi="Arial" w:cs="Arial"/>
              </w:rPr>
            </w:pPr>
          </w:p>
        </w:tc>
        <w:tc>
          <w:tcPr>
            <w:tcW w:w="2552" w:type="dxa"/>
            <w:vMerge/>
            <w:shd w:val="clear" w:color="auto" w:fill="auto"/>
            <w:vAlign w:val="center"/>
          </w:tcPr>
          <w:p w14:paraId="7A775857" w14:textId="77777777" w:rsidR="00E1415E" w:rsidRPr="00971082" w:rsidRDefault="00E1415E" w:rsidP="00D91343">
            <w:pPr>
              <w:pStyle w:val="Sinespaciado"/>
              <w:rPr>
                <w:rFonts w:ascii="Arial" w:hAnsi="Arial" w:cs="Arial"/>
              </w:rPr>
            </w:pPr>
          </w:p>
        </w:tc>
        <w:tc>
          <w:tcPr>
            <w:tcW w:w="2409" w:type="dxa"/>
            <w:shd w:val="clear" w:color="auto" w:fill="auto"/>
            <w:vAlign w:val="center"/>
          </w:tcPr>
          <w:p w14:paraId="4F84F66B" w14:textId="77777777" w:rsidR="00E1415E" w:rsidRPr="00971082" w:rsidRDefault="00E1415E" w:rsidP="00D91343">
            <w:pPr>
              <w:pStyle w:val="Sinespaciado"/>
              <w:rPr>
                <w:rFonts w:ascii="Arial" w:hAnsi="Arial" w:cs="Arial"/>
              </w:rPr>
            </w:pPr>
            <w:r w:rsidRPr="00971082">
              <w:rPr>
                <w:rFonts w:ascii="Arial" w:hAnsi="Arial" w:cs="Arial"/>
              </w:rPr>
              <w:t>Implementar espacios de cooperación internacional para fomentar la investigación hacia la exportación.</w:t>
            </w:r>
          </w:p>
        </w:tc>
        <w:tc>
          <w:tcPr>
            <w:tcW w:w="1134" w:type="dxa"/>
            <w:shd w:val="clear" w:color="auto" w:fill="auto"/>
            <w:vAlign w:val="center"/>
          </w:tcPr>
          <w:p w14:paraId="3AEE479B" w14:textId="77777777" w:rsidR="00E1415E" w:rsidRPr="00971082" w:rsidRDefault="00E1415E" w:rsidP="00D91343">
            <w:pPr>
              <w:pStyle w:val="Sinespaciado"/>
              <w:jc w:val="center"/>
              <w:rPr>
                <w:rFonts w:ascii="Arial" w:hAnsi="Arial" w:cs="Arial"/>
              </w:rPr>
            </w:pPr>
            <w:r w:rsidRPr="00971082">
              <w:rPr>
                <w:rFonts w:ascii="Arial" w:hAnsi="Arial" w:cs="Arial"/>
              </w:rPr>
              <w:t>2</w:t>
            </w:r>
          </w:p>
          <w:p w14:paraId="623DCBE4" w14:textId="77777777" w:rsidR="00E1415E" w:rsidRPr="00971082" w:rsidRDefault="00E1415E" w:rsidP="00D91343">
            <w:pPr>
              <w:pStyle w:val="Sinespaciado"/>
              <w:jc w:val="center"/>
              <w:rPr>
                <w:rFonts w:ascii="Arial" w:hAnsi="Arial" w:cs="Arial"/>
              </w:rPr>
            </w:pPr>
          </w:p>
        </w:tc>
        <w:tc>
          <w:tcPr>
            <w:tcW w:w="1843" w:type="dxa"/>
            <w:shd w:val="clear" w:color="auto" w:fill="auto"/>
            <w:vAlign w:val="center"/>
          </w:tcPr>
          <w:p w14:paraId="77C3C7B6" w14:textId="77777777" w:rsidR="00E1415E" w:rsidRPr="00971082" w:rsidRDefault="00E1415E" w:rsidP="00D91343">
            <w:pPr>
              <w:pStyle w:val="Sinespaciado"/>
              <w:rPr>
                <w:rFonts w:ascii="Arial" w:hAnsi="Arial" w:cs="Arial"/>
              </w:rPr>
            </w:pPr>
            <w:r w:rsidRPr="00971082">
              <w:rPr>
                <w:rFonts w:ascii="Arial" w:hAnsi="Arial" w:cs="Arial"/>
              </w:rPr>
              <w:t>Cooperación</w:t>
            </w:r>
          </w:p>
          <w:p w14:paraId="2CD181D0" w14:textId="77777777" w:rsidR="00E1415E" w:rsidRPr="00971082" w:rsidRDefault="00E1415E" w:rsidP="00D91343">
            <w:pPr>
              <w:pStyle w:val="Sinespaciado"/>
              <w:rPr>
                <w:rFonts w:ascii="Arial" w:hAnsi="Arial" w:cs="Arial"/>
              </w:rPr>
            </w:pPr>
            <w:r w:rsidRPr="00971082">
              <w:rPr>
                <w:rFonts w:ascii="Arial" w:hAnsi="Arial" w:cs="Arial"/>
              </w:rPr>
              <w:t xml:space="preserve">Aplicada </w:t>
            </w:r>
          </w:p>
        </w:tc>
        <w:tc>
          <w:tcPr>
            <w:tcW w:w="2126" w:type="dxa"/>
            <w:vAlign w:val="center"/>
          </w:tcPr>
          <w:p w14:paraId="7C6DC33A" w14:textId="77777777" w:rsidR="00E1415E" w:rsidRPr="00971082" w:rsidRDefault="00E1415E" w:rsidP="00D91343">
            <w:pPr>
              <w:pStyle w:val="Sinespaciado"/>
              <w:jc w:val="center"/>
              <w:rPr>
                <w:rFonts w:ascii="Arial" w:hAnsi="Arial" w:cs="Arial"/>
              </w:rPr>
            </w:pPr>
          </w:p>
          <w:p w14:paraId="19E790E4" w14:textId="77777777" w:rsidR="00E1415E" w:rsidRPr="00971082" w:rsidRDefault="00E1415E" w:rsidP="00D91343">
            <w:pPr>
              <w:pStyle w:val="Sinespaciado"/>
              <w:jc w:val="center"/>
              <w:rPr>
                <w:rFonts w:ascii="Arial" w:hAnsi="Arial" w:cs="Arial"/>
              </w:rPr>
            </w:pPr>
          </w:p>
          <w:p w14:paraId="63AE483A" w14:textId="42600D0B" w:rsidR="00E1415E" w:rsidRPr="00971082" w:rsidRDefault="00E1415E" w:rsidP="00D91343">
            <w:pPr>
              <w:pStyle w:val="Sinespaciado"/>
              <w:jc w:val="center"/>
              <w:rPr>
                <w:rFonts w:ascii="Arial" w:hAnsi="Arial" w:cs="Arial"/>
              </w:rPr>
            </w:pPr>
            <w:r w:rsidRPr="00971082">
              <w:rPr>
                <w:rFonts w:ascii="Arial" w:hAnsi="Arial" w:cs="Arial"/>
                <w:noProof/>
                <w:lang w:val="es-CO" w:eastAsia="es-CO"/>
              </w:rPr>
              <mc:AlternateContent>
                <mc:Choice Requires="wps">
                  <w:drawing>
                    <wp:anchor distT="0" distB="0" distL="114300" distR="114300" simplePos="0" relativeHeight="251724800" behindDoc="0" locked="0" layoutInCell="1" allowOverlap="1" wp14:anchorId="42980EAA" wp14:editId="06994E5D">
                      <wp:simplePos x="0" y="0"/>
                      <wp:positionH relativeFrom="column">
                        <wp:posOffset>236220</wp:posOffset>
                      </wp:positionH>
                      <wp:positionV relativeFrom="paragraph">
                        <wp:posOffset>300990</wp:posOffset>
                      </wp:positionV>
                      <wp:extent cx="936625" cy="0"/>
                      <wp:effectExtent l="10160" t="7620" r="5715" b="11430"/>
                      <wp:wrapNone/>
                      <wp:docPr id="9223" name="Conector recto de flecha 92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6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6FEFD2" id="Conector recto de flecha 9223" o:spid="_x0000_s1026" type="#_x0000_t32" style="position:absolute;margin-left:18.6pt;margin-top:23.7pt;width:73.75pt;height:0;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"/>
                  </w:pict>
                </mc:Fallback>
              </mc:AlternateContent>
            </w:r>
            <w:r w:rsidRPr="00971082">
              <w:rPr>
                <w:rFonts w:ascii="Arial" w:hAnsi="Arial" w:cs="Arial"/>
              </w:rPr>
              <w:t xml:space="preserve"> # espacios generados</w:t>
            </w:r>
          </w:p>
          <w:p w14:paraId="3015CB43" w14:textId="77777777" w:rsidR="00E1415E" w:rsidRPr="00971082" w:rsidRDefault="00E1415E" w:rsidP="00D91343">
            <w:pPr>
              <w:pStyle w:val="Sinespaciado"/>
              <w:jc w:val="center"/>
              <w:rPr>
                <w:rFonts w:ascii="Arial" w:hAnsi="Arial" w:cs="Arial"/>
              </w:rPr>
            </w:pPr>
            <w:r w:rsidRPr="00971082">
              <w:rPr>
                <w:rFonts w:ascii="Arial" w:hAnsi="Arial" w:cs="Arial"/>
              </w:rPr>
              <w:t>2X100</w:t>
            </w:r>
          </w:p>
          <w:p w14:paraId="4F239C49" w14:textId="77777777" w:rsidR="00E1415E" w:rsidRPr="00971082" w:rsidRDefault="00E1415E" w:rsidP="00D91343">
            <w:pPr>
              <w:pStyle w:val="Sinespaciado"/>
              <w:jc w:val="center"/>
              <w:rPr>
                <w:rFonts w:ascii="Arial" w:hAnsi="Arial" w:cs="Arial"/>
              </w:rPr>
            </w:pPr>
          </w:p>
        </w:tc>
        <w:tc>
          <w:tcPr>
            <w:tcW w:w="2410" w:type="dxa"/>
            <w:shd w:val="clear" w:color="auto" w:fill="auto"/>
            <w:vAlign w:val="center"/>
          </w:tcPr>
          <w:p w14:paraId="242F7948" w14:textId="77777777" w:rsidR="00E1415E" w:rsidRPr="00971082" w:rsidRDefault="00E1415E" w:rsidP="00D91343">
            <w:pPr>
              <w:pStyle w:val="Sinespaciado"/>
              <w:rPr>
                <w:rFonts w:ascii="Arial" w:hAnsi="Arial" w:cs="Arial"/>
              </w:rPr>
            </w:pPr>
            <w:r w:rsidRPr="00971082">
              <w:rPr>
                <w:rFonts w:ascii="Arial" w:hAnsi="Arial" w:cs="Arial"/>
              </w:rPr>
              <w:t>Secretarias de turismo industria y comercio</w:t>
            </w:r>
          </w:p>
          <w:p w14:paraId="4C4C940D" w14:textId="77777777" w:rsidR="00E1415E" w:rsidRPr="00971082" w:rsidRDefault="00E1415E" w:rsidP="00D91343">
            <w:pPr>
              <w:pStyle w:val="Sinespaciado"/>
              <w:rPr>
                <w:rFonts w:ascii="Arial" w:hAnsi="Arial" w:cs="Arial"/>
              </w:rPr>
            </w:pPr>
            <w:r w:rsidRPr="00971082">
              <w:rPr>
                <w:rFonts w:ascii="Arial" w:hAnsi="Arial" w:cs="Arial"/>
              </w:rPr>
              <w:t>Cámara de comercio</w:t>
            </w:r>
          </w:p>
          <w:p w14:paraId="30D888D8" w14:textId="77777777" w:rsidR="00E1415E" w:rsidRPr="00971082" w:rsidRDefault="00E1415E" w:rsidP="00D91343">
            <w:pPr>
              <w:pStyle w:val="Sinespaciado"/>
              <w:rPr>
                <w:rFonts w:ascii="Arial" w:hAnsi="Arial" w:cs="Arial"/>
              </w:rPr>
            </w:pPr>
            <w:r w:rsidRPr="00971082">
              <w:rPr>
                <w:rFonts w:ascii="Arial" w:hAnsi="Arial" w:cs="Arial"/>
              </w:rPr>
              <w:t>Proexport</w:t>
            </w:r>
          </w:p>
          <w:p w14:paraId="7E06A34D" w14:textId="77777777" w:rsidR="00E1415E" w:rsidRPr="00971082" w:rsidRDefault="00E1415E" w:rsidP="00D91343">
            <w:pPr>
              <w:pStyle w:val="Sinespaciado"/>
              <w:rPr>
                <w:rFonts w:ascii="Arial" w:hAnsi="Arial" w:cs="Arial"/>
              </w:rPr>
            </w:pPr>
            <w:r w:rsidRPr="00971082">
              <w:rPr>
                <w:rFonts w:ascii="Arial" w:hAnsi="Arial" w:cs="Arial"/>
              </w:rPr>
              <w:t>Empresarios</w:t>
            </w:r>
          </w:p>
          <w:p w14:paraId="5FB3C332" w14:textId="77777777" w:rsidR="00E1415E" w:rsidRPr="00971082" w:rsidRDefault="00E1415E" w:rsidP="00D91343">
            <w:pPr>
              <w:pStyle w:val="Sinespaciado"/>
              <w:rPr>
                <w:rFonts w:ascii="Arial" w:hAnsi="Arial" w:cs="Arial"/>
              </w:rPr>
            </w:pPr>
            <w:r w:rsidRPr="00971082">
              <w:rPr>
                <w:rFonts w:ascii="Arial" w:hAnsi="Arial" w:cs="Arial"/>
              </w:rPr>
              <w:t>Planeación departamental</w:t>
            </w:r>
          </w:p>
        </w:tc>
      </w:tr>
      <w:tr w:rsidR="00E1415E" w:rsidRPr="00971082" w14:paraId="114A9293" w14:textId="77777777" w:rsidTr="00D91343">
        <w:tc>
          <w:tcPr>
            <w:tcW w:w="1951" w:type="dxa"/>
            <w:vMerge/>
            <w:shd w:val="clear" w:color="auto" w:fill="auto"/>
            <w:vAlign w:val="center"/>
          </w:tcPr>
          <w:p w14:paraId="52959D41" w14:textId="77777777" w:rsidR="00E1415E" w:rsidRPr="00971082" w:rsidRDefault="00E1415E" w:rsidP="00D91343">
            <w:pPr>
              <w:pStyle w:val="Sinespaciado"/>
              <w:rPr>
                <w:rFonts w:ascii="Arial" w:hAnsi="Arial" w:cs="Arial"/>
              </w:rPr>
            </w:pPr>
          </w:p>
        </w:tc>
        <w:tc>
          <w:tcPr>
            <w:tcW w:w="2552" w:type="dxa"/>
            <w:vMerge/>
            <w:shd w:val="clear" w:color="auto" w:fill="auto"/>
            <w:vAlign w:val="center"/>
          </w:tcPr>
          <w:p w14:paraId="50BE9EF4" w14:textId="77777777" w:rsidR="00E1415E" w:rsidRPr="00971082" w:rsidRDefault="00E1415E" w:rsidP="00D91343">
            <w:pPr>
              <w:pStyle w:val="Sinespaciado"/>
              <w:rPr>
                <w:rFonts w:ascii="Arial" w:hAnsi="Arial" w:cs="Arial"/>
              </w:rPr>
            </w:pPr>
          </w:p>
        </w:tc>
        <w:tc>
          <w:tcPr>
            <w:tcW w:w="2409" w:type="dxa"/>
            <w:shd w:val="clear" w:color="auto" w:fill="auto"/>
            <w:vAlign w:val="center"/>
          </w:tcPr>
          <w:p w14:paraId="3BE4D666" w14:textId="77777777" w:rsidR="00E1415E" w:rsidRPr="00971082" w:rsidRDefault="00E1415E" w:rsidP="00D91343">
            <w:pPr>
              <w:pStyle w:val="Sinespaciado"/>
              <w:rPr>
                <w:rFonts w:ascii="Arial" w:hAnsi="Arial" w:cs="Arial"/>
              </w:rPr>
            </w:pPr>
            <w:r w:rsidRPr="00971082">
              <w:rPr>
                <w:rFonts w:ascii="Arial" w:hAnsi="Arial" w:cs="Arial"/>
              </w:rPr>
              <w:t xml:space="preserve">Acompañar empresas en el acceso a los registros de marca y patentes de las innovaciones obtenidas por medio de investigación. </w:t>
            </w:r>
          </w:p>
        </w:tc>
        <w:tc>
          <w:tcPr>
            <w:tcW w:w="1134" w:type="dxa"/>
            <w:shd w:val="clear" w:color="auto" w:fill="auto"/>
            <w:vAlign w:val="center"/>
          </w:tcPr>
          <w:p w14:paraId="5501E623" w14:textId="77777777" w:rsidR="00E1415E" w:rsidRPr="00971082" w:rsidRDefault="00E1415E" w:rsidP="00D91343">
            <w:pPr>
              <w:pStyle w:val="Sinespaciado"/>
              <w:jc w:val="center"/>
              <w:rPr>
                <w:rFonts w:ascii="Arial" w:hAnsi="Arial" w:cs="Arial"/>
              </w:rPr>
            </w:pPr>
            <w:r w:rsidRPr="00971082">
              <w:rPr>
                <w:rFonts w:ascii="Arial" w:hAnsi="Arial" w:cs="Arial"/>
              </w:rPr>
              <w:t>2</w:t>
            </w:r>
          </w:p>
          <w:p w14:paraId="44E6B9CF" w14:textId="77777777" w:rsidR="00E1415E" w:rsidRPr="00971082" w:rsidRDefault="00E1415E" w:rsidP="00D91343">
            <w:pPr>
              <w:pStyle w:val="Sinespaciado"/>
              <w:jc w:val="center"/>
              <w:rPr>
                <w:rFonts w:ascii="Arial" w:hAnsi="Arial" w:cs="Arial"/>
              </w:rPr>
            </w:pPr>
          </w:p>
        </w:tc>
        <w:tc>
          <w:tcPr>
            <w:tcW w:w="1843" w:type="dxa"/>
            <w:shd w:val="clear" w:color="auto" w:fill="auto"/>
            <w:vAlign w:val="center"/>
          </w:tcPr>
          <w:p w14:paraId="62732605" w14:textId="77777777" w:rsidR="00E1415E" w:rsidRPr="00971082" w:rsidRDefault="00E1415E" w:rsidP="00D91343">
            <w:pPr>
              <w:pStyle w:val="Sinespaciado"/>
              <w:rPr>
                <w:rFonts w:ascii="Arial" w:hAnsi="Arial" w:cs="Arial"/>
              </w:rPr>
            </w:pPr>
            <w:r w:rsidRPr="00971082">
              <w:rPr>
                <w:rFonts w:ascii="Arial" w:hAnsi="Arial" w:cs="Arial"/>
              </w:rPr>
              <w:t>Empresas acompañadas</w:t>
            </w:r>
          </w:p>
        </w:tc>
        <w:tc>
          <w:tcPr>
            <w:tcW w:w="2126" w:type="dxa"/>
            <w:vAlign w:val="center"/>
          </w:tcPr>
          <w:p w14:paraId="76867643" w14:textId="77777777" w:rsidR="00E1415E" w:rsidRPr="00971082" w:rsidRDefault="00E1415E" w:rsidP="00D91343">
            <w:pPr>
              <w:pStyle w:val="Sinespaciado"/>
              <w:jc w:val="center"/>
              <w:rPr>
                <w:rFonts w:ascii="Arial" w:hAnsi="Arial" w:cs="Arial"/>
              </w:rPr>
            </w:pPr>
          </w:p>
          <w:p w14:paraId="1F73F07D" w14:textId="77777777" w:rsidR="00E1415E" w:rsidRPr="00971082" w:rsidRDefault="00E1415E" w:rsidP="00D91343">
            <w:pPr>
              <w:pStyle w:val="Sinespaciado"/>
              <w:jc w:val="center"/>
              <w:rPr>
                <w:rFonts w:ascii="Arial" w:hAnsi="Arial" w:cs="Arial"/>
              </w:rPr>
            </w:pPr>
          </w:p>
          <w:p w14:paraId="3DDDA089" w14:textId="77777777" w:rsidR="00E1415E" w:rsidRPr="00971082" w:rsidRDefault="00E1415E" w:rsidP="00D91343">
            <w:pPr>
              <w:pStyle w:val="Sinespaciado"/>
              <w:jc w:val="center"/>
              <w:rPr>
                <w:rFonts w:ascii="Arial" w:hAnsi="Arial" w:cs="Arial"/>
              </w:rPr>
            </w:pPr>
            <w:r w:rsidRPr="00971082">
              <w:rPr>
                <w:rFonts w:ascii="Arial" w:hAnsi="Arial" w:cs="Arial"/>
              </w:rPr>
              <w:t># patentes obtenidas</w:t>
            </w:r>
          </w:p>
          <w:p w14:paraId="7A64794A" w14:textId="5D77D10C" w:rsidR="00E1415E" w:rsidRPr="00971082" w:rsidRDefault="00E1415E" w:rsidP="00D91343">
            <w:pPr>
              <w:pStyle w:val="Sinespaciado"/>
              <w:jc w:val="center"/>
              <w:rPr>
                <w:rFonts w:ascii="Arial" w:hAnsi="Arial" w:cs="Arial"/>
              </w:rPr>
            </w:pPr>
            <w:r w:rsidRPr="00971082">
              <w:rPr>
                <w:rFonts w:ascii="Arial" w:hAnsi="Arial" w:cs="Arial"/>
                <w:noProof/>
                <w:lang w:val="es-CO" w:eastAsia="es-CO"/>
              </w:rPr>
              <mc:AlternateContent>
                <mc:Choice Requires="wps">
                  <w:drawing>
                    <wp:anchor distT="0" distB="0" distL="114300" distR="114300" simplePos="0" relativeHeight="251725824" behindDoc="0" locked="0" layoutInCell="1" allowOverlap="1" wp14:anchorId="5E775EF5" wp14:editId="76D827B2">
                      <wp:simplePos x="0" y="0"/>
                      <wp:positionH relativeFrom="column">
                        <wp:posOffset>123825</wp:posOffset>
                      </wp:positionH>
                      <wp:positionV relativeFrom="paragraph">
                        <wp:posOffset>1270</wp:posOffset>
                      </wp:positionV>
                      <wp:extent cx="879475" cy="0"/>
                      <wp:effectExtent l="12065" t="12065" r="13335" b="6985"/>
                      <wp:wrapNone/>
                      <wp:docPr id="9222" name="Conector recto de flecha 92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9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4C54BA" id="Conector recto de flecha 9222" o:spid="_x0000_s1026" type="#_x0000_t32" style="position:absolute;margin-left:9.75pt;margin-top:.1pt;width:69.25pt;height:0;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"/>
                  </w:pict>
                </mc:Fallback>
              </mc:AlternateContent>
            </w:r>
            <w:r w:rsidRPr="00971082">
              <w:rPr>
                <w:rFonts w:ascii="Arial" w:hAnsi="Arial" w:cs="Arial"/>
              </w:rPr>
              <w:t>2 x 100</w:t>
            </w:r>
          </w:p>
        </w:tc>
        <w:tc>
          <w:tcPr>
            <w:tcW w:w="2410" w:type="dxa"/>
            <w:shd w:val="clear" w:color="auto" w:fill="auto"/>
            <w:vAlign w:val="center"/>
          </w:tcPr>
          <w:p w14:paraId="7B8DFDB2" w14:textId="77777777" w:rsidR="00E1415E" w:rsidRPr="00971082" w:rsidRDefault="00E1415E" w:rsidP="00D91343">
            <w:pPr>
              <w:pStyle w:val="Sinespaciado"/>
              <w:rPr>
                <w:rFonts w:ascii="Arial" w:hAnsi="Arial" w:cs="Arial"/>
              </w:rPr>
            </w:pPr>
            <w:r w:rsidRPr="00971082">
              <w:rPr>
                <w:rFonts w:ascii="Arial" w:hAnsi="Arial" w:cs="Arial"/>
              </w:rPr>
              <w:t>Superintendencia de industria y comercio</w:t>
            </w:r>
          </w:p>
        </w:tc>
      </w:tr>
      <w:tr w:rsidR="00E1415E" w:rsidRPr="00971082" w14:paraId="207F2153" w14:textId="77777777" w:rsidTr="00D91343">
        <w:tc>
          <w:tcPr>
            <w:tcW w:w="1951" w:type="dxa"/>
            <w:vMerge/>
            <w:shd w:val="clear" w:color="auto" w:fill="auto"/>
            <w:vAlign w:val="center"/>
          </w:tcPr>
          <w:p w14:paraId="74E5BD15" w14:textId="77777777" w:rsidR="00E1415E" w:rsidRPr="00971082" w:rsidRDefault="00E1415E" w:rsidP="00D91343">
            <w:pPr>
              <w:pStyle w:val="Sinespaciado"/>
              <w:rPr>
                <w:rFonts w:ascii="Arial" w:hAnsi="Arial" w:cs="Arial"/>
              </w:rPr>
            </w:pPr>
          </w:p>
        </w:tc>
        <w:tc>
          <w:tcPr>
            <w:tcW w:w="2552" w:type="dxa"/>
            <w:vMerge/>
            <w:shd w:val="clear" w:color="auto" w:fill="auto"/>
            <w:vAlign w:val="center"/>
          </w:tcPr>
          <w:p w14:paraId="2C93CADD" w14:textId="77777777" w:rsidR="00E1415E" w:rsidRPr="00971082" w:rsidRDefault="00E1415E" w:rsidP="00D91343">
            <w:pPr>
              <w:pStyle w:val="Sinespaciado"/>
              <w:rPr>
                <w:rFonts w:ascii="Arial" w:hAnsi="Arial" w:cs="Arial"/>
              </w:rPr>
            </w:pPr>
          </w:p>
        </w:tc>
        <w:tc>
          <w:tcPr>
            <w:tcW w:w="2409" w:type="dxa"/>
            <w:shd w:val="clear" w:color="auto" w:fill="auto"/>
            <w:vAlign w:val="center"/>
          </w:tcPr>
          <w:p w14:paraId="3CDA39E8" w14:textId="77777777" w:rsidR="00E1415E" w:rsidRPr="00971082" w:rsidRDefault="00E1415E" w:rsidP="00D91343">
            <w:pPr>
              <w:pStyle w:val="Sinespaciado"/>
              <w:rPr>
                <w:rFonts w:ascii="Arial" w:hAnsi="Arial" w:cs="Arial"/>
              </w:rPr>
            </w:pPr>
            <w:r w:rsidRPr="00971082">
              <w:rPr>
                <w:rFonts w:ascii="Arial" w:hAnsi="Arial" w:cs="Arial"/>
              </w:rPr>
              <w:t xml:space="preserve">Apoyar empresas agrícolas e industriales en el aplicación de buenas prácticas para la competitividad internacional  </w:t>
            </w:r>
          </w:p>
        </w:tc>
        <w:tc>
          <w:tcPr>
            <w:tcW w:w="1134" w:type="dxa"/>
            <w:shd w:val="clear" w:color="auto" w:fill="auto"/>
            <w:vAlign w:val="center"/>
          </w:tcPr>
          <w:p w14:paraId="1AEC46E9" w14:textId="77777777" w:rsidR="00E1415E" w:rsidRPr="00971082" w:rsidRDefault="00E1415E" w:rsidP="00D91343">
            <w:pPr>
              <w:pStyle w:val="Sinespaciado"/>
              <w:jc w:val="center"/>
              <w:rPr>
                <w:rFonts w:ascii="Arial" w:hAnsi="Arial" w:cs="Arial"/>
              </w:rPr>
            </w:pPr>
            <w:r w:rsidRPr="00971082">
              <w:rPr>
                <w:rFonts w:ascii="Arial" w:hAnsi="Arial" w:cs="Arial"/>
              </w:rPr>
              <w:t>4</w:t>
            </w:r>
          </w:p>
        </w:tc>
        <w:tc>
          <w:tcPr>
            <w:tcW w:w="1843" w:type="dxa"/>
            <w:shd w:val="clear" w:color="auto" w:fill="auto"/>
            <w:vAlign w:val="center"/>
          </w:tcPr>
          <w:p w14:paraId="75691303" w14:textId="77777777" w:rsidR="00E1415E" w:rsidRPr="00971082" w:rsidRDefault="00E1415E" w:rsidP="00D91343">
            <w:pPr>
              <w:pStyle w:val="Sinespaciado"/>
              <w:rPr>
                <w:rFonts w:ascii="Arial" w:hAnsi="Arial" w:cs="Arial"/>
              </w:rPr>
            </w:pPr>
            <w:r w:rsidRPr="00971082">
              <w:rPr>
                <w:rFonts w:ascii="Arial" w:hAnsi="Arial" w:cs="Arial"/>
              </w:rPr>
              <w:t>empresas agrícolas e industriales apoyadas</w:t>
            </w:r>
          </w:p>
        </w:tc>
        <w:tc>
          <w:tcPr>
            <w:tcW w:w="2126" w:type="dxa"/>
            <w:vAlign w:val="center"/>
          </w:tcPr>
          <w:p w14:paraId="5B0B4709" w14:textId="77777777" w:rsidR="00E1415E" w:rsidRPr="00971082" w:rsidRDefault="00E1415E" w:rsidP="00D91343">
            <w:pPr>
              <w:pStyle w:val="Sinespaciado"/>
              <w:jc w:val="center"/>
              <w:rPr>
                <w:rFonts w:ascii="Arial" w:hAnsi="Arial" w:cs="Arial"/>
              </w:rPr>
            </w:pPr>
          </w:p>
          <w:p w14:paraId="5AB10227" w14:textId="77777777" w:rsidR="00E1415E" w:rsidRPr="00971082" w:rsidRDefault="00E1415E" w:rsidP="00D91343">
            <w:pPr>
              <w:pStyle w:val="Sinespaciado"/>
              <w:jc w:val="center"/>
              <w:rPr>
                <w:rFonts w:ascii="Arial" w:hAnsi="Arial" w:cs="Arial"/>
              </w:rPr>
            </w:pPr>
          </w:p>
          <w:p w14:paraId="53AC82DC" w14:textId="77777777" w:rsidR="00E1415E" w:rsidRPr="00971082" w:rsidRDefault="00E1415E" w:rsidP="00D91343">
            <w:pPr>
              <w:pStyle w:val="Sinespaciado"/>
              <w:jc w:val="center"/>
              <w:rPr>
                <w:rFonts w:ascii="Arial" w:hAnsi="Arial" w:cs="Arial"/>
              </w:rPr>
            </w:pPr>
            <w:r w:rsidRPr="00971082">
              <w:rPr>
                <w:rFonts w:ascii="Arial" w:hAnsi="Arial" w:cs="Arial"/>
              </w:rPr>
              <w:t xml:space="preserve"># empresas certificadas </w:t>
            </w:r>
          </w:p>
          <w:p w14:paraId="1C2512F5" w14:textId="291524E8" w:rsidR="00E1415E" w:rsidRPr="00971082" w:rsidRDefault="00E1415E" w:rsidP="00D91343">
            <w:pPr>
              <w:pStyle w:val="Sinespaciado"/>
              <w:jc w:val="center"/>
              <w:rPr>
                <w:rFonts w:ascii="Arial" w:hAnsi="Arial" w:cs="Arial"/>
              </w:rPr>
            </w:pPr>
            <w:r w:rsidRPr="00971082">
              <w:rPr>
                <w:rFonts w:ascii="Arial" w:hAnsi="Arial" w:cs="Arial"/>
                <w:noProof/>
                <w:lang w:val="es-CO" w:eastAsia="es-CO"/>
              </w:rPr>
              <mc:AlternateContent>
                <mc:Choice Requires="wps">
                  <w:drawing>
                    <wp:anchor distT="0" distB="0" distL="114300" distR="114300" simplePos="0" relativeHeight="251726848" behindDoc="0" locked="0" layoutInCell="1" allowOverlap="1" wp14:anchorId="2482B69F" wp14:editId="4D5AA267">
                      <wp:simplePos x="0" y="0"/>
                      <wp:positionH relativeFrom="column">
                        <wp:posOffset>103505</wp:posOffset>
                      </wp:positionH>
                      <wp:positionV relativeFrom="paragraph">
                        <wp:posOffset>14605</wp:posOffset>
                      </wp:positionV>
                      <wp:extent cx="1000125" cy="0"/>
                      <wp:effectExtent l="10795" t="5080" r="8255" b="13970"/>
                      <wp:wrapNone/>
                      <wp:docPr id="9221" name="Conector recto de flecha 92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0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7C0E4E" id="Conector recto de flecha 9221" o:spid="_x0000_s1026" type="#_x0000_t32" style="position:absolute;margin-left:8.15pt;margin-top:1.15pt;width:78.75pt;height:0;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"/>
                  </w:pict>
                </mc:Fallback>
              </mc:AlternateContent>
            </w:r>
            <w:r w:rsidRPr="00971082">
              <w:rPr>
                <w:rFonts w:ascii="Arial" w:hAnsi="Arial" w:cs="Arial"/>
              </w:rPr>
              <w:t>4 X100</w:t>
            </w:r>
          </w:p>
          <w:p w14:paraId="5554FD18" w14:textId="77777777" w:rsidR="00E1415E" w:rsidRPr="00971082" w:rsidRDefault="00E1415E" w:rsidP="00D91343">
            <w:pPr>
              <w:pStyle w:val="Sinespaciado"/>
              <w:jc w:val="center"/>
              <w:rPr>
                <w:rFonts w:ascii="Arial" w:hAnsi="Arial" w:cs="Arial"/>
              </w:rPr>
            </w:pPr>
          </w:p>
        </w:tc>
        <w:tc>
          <w:tcPr>
            <w:tcW w:w="2410" w:type="dxa"/>
            <w:shd w:val="clear" w:color="auto" w:fill="auto"/>
            <w:vAlign w:val="center"/>
          </w:tcPr>
          <w:p w14:paraId="387E757C" w14:textId="77777777" w:rsidR="00E1415E" w:rsidRPr="00971082" w:rsidRDefault="00E1415E" w:rsidP="00D91343">
            <w:pPr>
              <w:pStyle w:val="Sinespaciado"/>
              <w:rPr>
                <w:rFonts w:ascii="Arial" w:hAnsi="Arial" w:cs="Arial"/>
              </w:rPr>
            </w:pPr>
            <w:r w:rsidRPr="00971082">
              <w:rPr>
                <w:rFonts w:ascii="Arial" w:hAnsi="Arial" w:cs="Arial"/>
              </w:rPr>
              <w:t>Secretaria de agricultura, desarrollo rural y medio ambiente</w:t>
            </w:r>
          </w:p>
          <w:p w14:paraId="666DE1DF" w14:textId="77777777" w:rsidR="00E1415E" w:rsidRPr="00971082" w:rsidRDefault="00E1415E" w:rsidP="00D91343">
            <w:pPr>
              <w:pStyle w:val="Sinespaciado"/>
              <w:rPr>
                <w:rFonts w:ascii="Arial" w:hAnsi="Arial" w:cs="Arial"/>
              </w:rPr>
            </w:pPr>
            <w:r w:rsidRPr="00971082">
              <w:rPr>
                <w:rFonts w:ascii="Arial" w:hAnsi="Arial" w:cs="Arial"/>
              </w:rPr>
              <w:t>Secretaría de Turismo, Industria y Comercio</w:t>
            </w:r>
          </w:p>
        </w:tc>
      </w:tr>
    </w:tbl>
    <w:p w14:paraId="482E238D" w14:textId="77777777" w:rsidR="00E1415E" w:rsidRPr="005F3514" w:rsidRDefault="00E1415E" w:rsidP="00E1415E">
      <w:pPr>
        <w:pStyle w:val="Sinespaciado"/>
        <w:jc w:val="both"/>
        <w:rPr>
          <w:rFonts w:ascii="Arial" w:hAnsi="Arial" w:cs="Arial"/>
          <w:sz w:val="24"/>
          <w:szCs w:val="24"/>
        </w:rPr>
      </w:pPr>
    </w:p>
    <w:p w14:paraId="2D16AD1E" w14:textId="77777777" w:rsidR="00E1415E" w:rsidRPr="005F3514" w:rsidRDefault="00E1415E" w:rsidP="00E1415E">
      <w:pPr>
        <w:pStyle w:val="Sinespaciado"/>
        <w:jc w:val="both"/>
        <w:rPr>
          <w:rFonts w:ascii="Arial" w:hAnsi="Arial" w:cs="Arial"/>
          <w:sz w:val="24"/>
          <w:szCs w:val="24"/>
        </w:rPr>
      </w:pPr>
    </w:p>
    <w:p w14:paraId="59FC2A05" w14:textId="77777777" w:rsidR="00E1415E" w:rsidRPr="005F3514" w:rsidRDefault="00E1415E" w:rsidP="00E1415E">
      <w:pPr>
        <w:pStyle w:val="Sinespaciado"/>
        <w:jc w:val="both"/>
        <w:rPr>
          <w:rFonts w:ascii="Arial" w:hAnsi="Arial" w:cs="Arial"/>
          <w:sz w:val="24"/>
          <w:szCs w:val="24"/>
        </w:rPr>
      </w:pPr>
    </w:p>
    <w:p w14:paraId="39E4DEA7" w14:textId="77777777" w:rsidR="00E1415E" w:rsidRPr="005F3514" w:rsidRDefault="00E1415E" w:rsidP="00E1415E">
      <w:pPr>
        <w:pStyle w:val="Sinespaciado"/>
        <w:jc w:val="both"/>
        <w:rPr>
          <w:rFonts w:ascii="Arial" w:hAnsi="Arial" w:cs="Arial"/>
          <w:sz w:val="24"/>
          <w:szCs w:val="24"/>
        </w:rPr>
      </w:pPr>
    </w:p>
    <w:p w14:paraId="32A54DFE" w14:textId="77777777" w:rsidR="00E1415E" w:rsidRPr="005F3514" w:rsidRDefault="00E1415E" w:rsidP="00E1415E">
      <w:pPr>
        <w:pStyle w:val="Sinespaciado"/>
        <w:jc w:val="center"/>
        <w:rPr>
          <w:rFonts w:ascii="Arial" w:hAnsi="Arial" w:cs="Arial"/>
          <w:b/>
          <w:sz w:val="24"/>
          <w:szCs w:val="24"/>
        </w:rPr>
      </w:pPr>
      <w:r w:rsidRPr="005F3514">
        <w:rPr>
          <w:rFonts w:ascii="Arial" w:hAnsi="Arial" w:cs="Arial"/>
          <w:b/>
          <w:sz w:val="24"/>
          <w:szCs w:val="24"/>
        </w:rPr>
        <w:t>PILAR 5</w:t>
      </w:r>
    </w:p>
    <w:p w14:paraId="0AADE19E" w14:textId="77777777" w:rsidR="00E1415E" w:rsidRPr="005F3514" w:rsidRDefault="00E1415E" w:rsidP="00E1415E">
      <w:pPr>
        <w:pStyle w:val="Sinespaciado"/>
        <w:jc w:val="both"/>
        <w:rPr>
          <w:rFonts w:ascii="Arial" w:hAnsi="Arial" w:cs="Arial"/>
          <w:sz w:val="24"/>
          <w:szCs w:val="24"/>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535"/>
        <w:gridCol w:w="2568"/>
        <w:gridCol w:w="1134"/>
        <w:gridCol w:w="1843"/>
        <w:gridCol w:w="1984"/>
        <w:gridCol w:w="2552"/>
      </w:tblGrid>
      <w:tr w:rsidR="00E1415E" w:rsidRPr="00971082" w14:paraId="6DDA1DB4" w14:textId="77777777" w:rsidTr="00D91343">
        <w:tc>
          <w:tcPr>
            <w:tcW w:w="1951" w:type="dxa"/>
            <w:shd w:val="clear" w:color="auto" w:fill="auto"/>
            <w:vAlign w:val="center"/>
          </w:tcPr>
          <w:p w14:paraId="4BB523CB" w14:textId="77777777" w:rsidR="00E1415E" w:rsidRPr="00971082" w:rsidRDefault="00E1415E" w:rsidP="00D91343">
            <w:pPr>
              <w:pStyle w:val="Sinespaciado"/>
              <w:jc w:val="center"/>
              <w:rPr>
                <w:rFonts w:ascii="Arial" w:hAnsi="Arial" w:cs="Arial"/>
                <w:b/>
              </w:rPr>
            </w:pPr>
            <w:r w:rsidRPr="00971082">
              <w:rPr>
                <w:rFonts w:ascii="Arial" w:hAnsi="Arial" w:cs="Arial"/>
                <w:b/>
              </w:rPr>
              <w:t>PILARES</w:t>
            </w:r>
          </w:p>
        </w:tc>
        <w:tc>
          <w:tcPr>
            <w:tcW w:w="2535" w:type="dxa"/>
            <w:shd w:val="clear" w:color="auto" w:fill="auto"/>
            <w:vAlign w:val="center"/>
          </w:tcPr>
          <w:p w14:paraId="7F2B01D4" w14:textId="77777777" w:rsidR="00E1415E" w:rsidRPr="00971082" w:rsidRDefault="00E1415E" w:rsidP="00D91343">
            <w:pPr>
              <w:pStyle w:val="Sinespaciado"/>
              <w:jc w:val="center"/>
              <w:rPr>
                <w:rFonts w:ascii="Arial" w:hAnsi="Arial" w:cs="Arial"/>
                <w:b/>
              </w:rPr>
            </w:pPr>
            <w:r w:rsidRPr="00971082">
              <w:rPr>
                <w:rFonts w:ascii="Arial" w:hAnsi="Arial" w:cs="Arial"/>
                <w:b/>
              </w:rPr>
              <w:t>OBJETIVOS</w:t>
            </w:r>
          </w:p>
        </w:tc>
        <w:tc>
          <w:tcPr>
            <w:tcW w:w="2568" w:type="dxa"/>
            <w:shd w:val="clear" w:color="auto" w:fill="auto"/>
            <w:vAlign w:val="center"/>
          </w:tcPr>
          <w:p w14:paraId="2FF20F1D" w14:textId="77777777" w:rsidR="00E1415E" w:rsidRPr="00971082" w:rsidRDefault="00E1415E" w:rsidP="00D91343">
            <w:pPr>
              <w:pStyle w:val="Sinespaciado"/>
              <w:jc w:val="center"/>
              <w:rPr>
                <w:rFonts w:ascii="Arial" w:hAnsi="Arial" w:cs="Arial"/>
                <w:b/>
              </w:rPr>
            </w:pPr>
            <w:r w:rsidRPr="00971082">
              <w:rPr>
                <w:rFonts w:ascii="Arial" w:hAnsi="Arial" w:cs="Arial"/>
                <w:b/>
              </w:rPr>
              <w:t>ESTRATEGIAS</w:t>
            </w:r>
          </w:p>
        </w:tc>
        <w:tc>
          <w:tcPr>
            <w:tcW w:w="1134" w:type="dxa"/>
            <w:shd w:val="clear" w:color="auto" w:fill="auto"/>
            <w:vAlign w:val="center"/>
          </w:tcPr>
          <w:p w14:paraId="743A90FE" w14:textId="77777777" w:rsidR="00E1415E" w:rsidRPr="00971082" w:rsidRDefault="00E1415E" w:rsidP="00D91343">
            <w:pPr>
              <w:pStyle w:val="Sinespaciado"/>
              <w:jc w:val="center"/>
              <w:rPr>
                <w:rFonts w:ascii="Arial" w:hAnsi="Arial" w:cs="Arial"/>
                <w:b/>
              </w:rPr>
            </w:pPr>
            <w:r w:rsidRPr="00971082">
              <w:rPr>
                <w:rFonts w:ascii="Arial" w:hAnsi="Arial" w:cs="Arial"/>
                <w:b/>
              </w:rPr>
              <w:t>METAS</w:t>
            </w:r>
          </w:p>
        </w:tc>
        <w:tc>
          <w:tcPr>
            <w:tcW w:w="1843" w:type="dxa"/>
            <w:shd w:val="clear" w:color="auto" w:fill="auto"/>
            <w:vAlign w:val="center"/>
          </w:tcPr>
          <w:p w14:paraId="05D948BA" w14:textId="77777777" w:rsidR="00E1415E" w:rsidRPr="00971082" w:rsidRDefault="00E1415E" w:rsidP="00D91343">
            <w:pPr>
              <w:pStyle w:val="Sinespaciado"/>
              <w:jc w:val="center"/>
              <w:rPr>
                <w:rFonts w:ascii="Arial" w:hAnsi="Arial" w:cs="Arial"/>
                <w:b/>
              </w:rPr>
            </w:pPr>
            <w:r w:rsidRPr="00971082">
              <w:rPr>
                <w:rFonts w:ascii="Arial" w:hAnsi="Arial" w:cs="Arial"/>
                <w:b/>
              </w:rPr>
              <w:t>INDICADORES</w:t>
            </w:r>
          </w:p>
        </w:tc>
        <w:tc>
          <w:tcPr>
            <w:tcW w:w="1984" w:type="dxa"/>
            <w:vAlign w:val="center"/>
          </w:tcPr>
          <w:p w14:paraId="7BC7C2FC" w14:textId="77777777" w:rsidR="00E1415E" w:rsidRPr="00971082" w:rsidRDefault="00E1415E" w:rsidP="00D91343">
            <w:pPr>
              <w:pStyle w:val="Sinespaciado"/>
              <w:jc w:val="center"/>
              <w:rPr>
                <w:rFonts w:ascii="Arial" w:hAnsi="Arial" w:cs="Arial"/>
                <w:b/>
              </w:rPr>
            </w:pPr>
            <w:r w:rsidRPr="00971082">
              <w:rPr>
                <w:rFonts w:ascii="Arial" w:hAnsi="Arial" w:cs="Arial"/>
                <w:b/>
              </w:rPr>
              <w:t>INDICADORES DE EVALUACION</w:t>
            </w:r>
          </w:p>
        </w:tc>
        <w:tc>
          <w:tcPr>
            <w:tcW w:w="2552" w:type="dxa"/>
            <w:shd w:val="clear" w:color="auto" w:fill="auto"/>
            <w:vAlign w:val="center"/>
          </w:tcPr>
          <w:p w14:paraId="39903F53" w14:textId="77777777" w:rsidR="00E1415E" w:rsidRPr="00971082" w:rsidRDefault="00E1415E" w:rsidP="00D91343">
            <w:pPr>
              <w:pStyle w:val="Sinespaciado"/>
              <w:jc w:val="center"/>
              <w:rPr>
                <w:rFonts w:ascii="Arial" w:hAnsi="Arial" w:cs="Arial"/>
                <w:b/>
              </w:rPr>
            </w:pPr>
            <w:r w:rsidRPr="00971082">
              <w:rPr>
                <w:rFonts w:ascii="Arial" w:hAnsi="Arial" w:cs="Arial"/>
                <w:b/>
              </w:rPr>
              <w:t>RESPONSABLES</w:t>
            </w:r>
          </w:p>
        </w:tc>
      </w:tr>
      <w:tr w:rsidR="00E1415E" w:rsidRPr="00971082" w14:paraId="72F3F3DF" w14:textId="77777777" w:rsidTr="00971082">
        <w:trPr>
          <w:trHeight w:val="4907"/>
        </w:trPr>
        <w:tc>
          <w:tcPr>
            <w:tcW w:w="1951" w:type="dxa"/>
            <w:vMerge w:val="restart"/>
            <w:shd w:val="clear" w:color="auto" w:fill="auto"/>
            <w:vAlign w:val="center"/>
          </w:tcPr>
          <w:p w14:paraId="63B27853" w14:textId="77777777" w:rsidR="00E1415E" w:rsidRPr="00971082" w:rsidRDefault="00E1415E" w:rsidP="00D91343">
            <w:pPr>
              <w:pStyle w:val="Sinespaciado"/>
              <w:jc w:val="center"/>
              <w:rPr>
                <w:rFonts w:ascii="Arial" w:hAnsi="Arial" w:cs="Arial"/>
              </w:rPr>
            </w:pPr>
            <w:r w:rsidRPr="00971082">
              <w:rPr>
                <w:rFonts w:ascii="Arial" w:hAnsi="Arial" w:cs="Arial"/>
              </w:rPr>
              <w:t>ARTICULACIÓN Y TRANSVERSALIDAD</w:t>
            </w:r>
          </w:p>
        </w:tc>
        <w:tc>
          <w:tcPr>
            <w:tcW w:w="2535" w:type="dxa"/>
            <w:vMerge w:val="restart"/>
            <w:shd w:val="clear" w:color="auto" w:fill="auto"/>
            <w:vAlign w:val="center"/>
          </w:tcPr>
          <w:p w14:paraId="50BF049C" w14:textId="77777777" w:rsidR="00E1415E" w:rsidRPr="00971082" w:rsidRDefault="00E1415E" w:rsidP="001466F8">
            <w:pPr>
              <w:pStyle w:val="Sinespaciado"/>
              <w:numPr>
                <w:ilvl w:val="0"/>
                <w:numId w:val="25"/>
              </w:numPr>
              <w:rPr>
                <w:rFonts w:ascii="Arial" w:hAnsi="Arial" w:cs="Arial"/>
              </w:rPr>
            </w:pPr>
            <w:r w:rsidRPr="00971082">
              <w:rPr>
                <w:rFonts w:ascii="Arial" w:hAnsi="Arial" w:cs="Arial"/>
              </w:rPr>
              <w:t>Articular y coordinar esfuerzos entre entidades e instituciones públicas y privadas, encargadas de trabajar en temas de comercio exterior, con empresas exportadoras y empresas de logística internacional</w:t>
            </w:r>
          </w:p>
        </w:tc>
        <w:tc>
          <w:tcPr>
            <w:tcW w:w="2568" w:type="dxa"/>
            <w:shd w:val="clear" w:color="auto" w:fill="auto"/>
          </w:tcPr>
          <w:p w14:paraId="4B20A332" w14:textId="77777777" w:rsidR="00E1415E" w:rsidRPr="00971082" w:rsidRDefault="00E1415E" w:rsidP="00971082">
            <w:pPr>
              <w:pStyle w:val="Sinespaciado"/>
              <w:rPr>
                <w:rFonts w:ascii="Arial" w:hAnsi="Arial" w:cs="Arial"/>
              </w:rPr>
            </w:pPr>
            <w:r w:rsidRPr="00971082">
              <w:rPr>
                <w:rFonts w:ascii="Arial" w:hAnsi="Arial" w:cs="Arial"/>
              </w:rPr>
              <w:t xml:space="preserve">Implementar foros de diálogo, coordinación e intercambio de información entre el sector privado y el sector público, en el que se incorpore a representantes de la Gobernación del Quindío, Alcaldías, Gremios, PROEXPORT, Cámara de Comercio de Armenia y del Quindío, Comisión Regional de Competitividad, Universidades, SENA, Grupos de Investigación, etc. </w:t>
            </w:r>
          </w:p>
        </w:tc>
        <w:tc>
          <w:tcPr>
            <w:tcW w:w="1134" w:type="dxa"/>
            <w:shd w:val="clear" w:color="auto" w:fill="auto"/>
            <w:vAlign w:val="center"/>
          </w:tcPr>
          <w:p w14:paraId="3E219CCA" w14:textId="77777777" w:rsidR="00E1415E" w:rsidRPr="00971082" w:rsidRDefault="00E1415E" w:rsidP="00D91343">
            <w:pPr>
              <w:pStyle w:val="Sinespaciado"/>
              <w:jc w:val="center"/>
              <w:rPr>
                <w:rFonts w:ascii="Arial" w:hAnsi="Arial" w:cs="Arial"/>
              </w:rPr>
            </w:pPr>
            <w:r w:rsidRPr="00971082">
              <w:rPr>
                <w:rFonts w:ascii="Arial" w:hAnsi="Arial" w:cs="Arial"/>
              </w:rPr>
              <w:t>1</w:t>
            </w:r>
          </w:p>
          <w:p w14:paraId="2A88D33E" w14:textId="77777777" w:rsidR="00E1415E" w:rsidRPr="00971082" w:rsidRDefault="00E1415E" w:rsidP="00D91343">
            <w:pPr>
              <w:pStyle w:val="Sinespaciado"/>
              <w:jc w:val="center"/>
              <w:rPr>
                <w:rFonts w:ascii="Arial" w:hAnsi="Arial" w:cs="Arial"/>
              </w:rPr>
            </w:pPr>
          </w:p>
        </w:tc>
        <w:tc>
          <w:tcPr>
            <w:tcW w:w="1843" w:type="dxa"/>
            <w:shd w:val="clear" w:color="auto" w:fill="auto"/>
            <w:vAlign w:val="center"/>
          </w:tcPr>
          <w:p w14:paraId="5E1CAD8A" w14:textId="77777777" w:rsidR="00E1415E" w:rsidRPr="00971082" w:rsidRDefault="00E1415E" w:rsidP="00D91343">
            <w:pPr>
              <w:pStyle w:val="Sinespaciado"/>
              <w:rPr>
                <w:rFonts w:ascii="Arial" w:hAnsi="Arial" w:cs="Arial"/>
              </w:rPr>
            </w:pPr>
            <w:r w:rsidRPr="00971082">
              <w:rPr>
                <w:rFonts w:ascii="Arial" w:hAnsi="Arial" w:cs="Arial"/>
              </w:rPr>
              <w:t>Foro de diálogo implementado</w:t>
            </w:r>
          </w:p>
        </w:tc>
        <w:tc>
          <w:tcPr>
            <w:tcW w:w="1984" w:type="dxa"/>
            <w:vAlign w:val="center"/>
          </w:tcPr>
          <w:p w14:paraId="0D3A73EF" w14:textId="77777777" w:rsidR="00E1415E" w:rsidRPr="00971082" w:rsidRDefault="00E1415E" w:rsidP="00D91343">
            <w:pPr>
              <w:pStyle w:val="Sinespaciado"/>
              <w:jc w:val="center"/>
              <w:rPr>
                <w:rFonts w:ascii="Arial" w:hAnsi="Arial" w:cs="Arial"/>
              </w:rPr>
            </w:pPr>
          </w:p>
          <w:p w14:paraId="167E416A" w14:textId="77777777" w:rsidR="00E1415E" w:rsidRPr="00971082" w:rsidRDefault="00E1415E" w:rsidP="00D91343">
            <w:pPr>
              <w:pStyle w:val="Sinespaciado"/>
              <w:jc w:val="center"/>
              <w:rPr>
                <w:rFonts w:ascii="Arial" w:hAnsi="Arial" w:cs="Arial"/>
              </w:rPr>
            </w:pPr>
            <w:r w:rsidRPr="00971082">
              <w:rPr>
                <w:rFonts w:ascii="Arial" w:hAnsi="Arial" w:cs="Arial"/>
              </w:rPr>
              <w:t xml:space="preserve"> foros de dialogo implementados</w:t>
            </w:r>
          </w:p>
          <w:p w14:paraId="04A02BB8" w14:textId="77777777" w:rsidR="00E1415E" w:rsidRPr="00971082" w:rsidRDefault="00E1415E" w:rsidP="00D91343">
            <w:pPr>
              <w:pStyle w:val="Sinespaciado"/>
              <w:jc w:val="center"/>
              <w:rPr>
                <w:rFonts w:ascii="Arial" w:hAnsi="Arial" w:cs="Arial"/>
              </w:rPr>
            </w:pPr>
          </w:p>
        </w:tc>
        <w:tc>
          <w:tcPr>
            <w:tcW w:w="2552" w:type="dxa"/>
            <w:shd w:val="clear" w:color="auto" w:fill="auto"/>
            <w:vAlign w:val="center"/>
          </w:tcPr>
          <w:p w14:paraId="0FB9EBC4" w14:textId="77777777" w:rsidR="00E1415E" w:rsidRPr="00971082" w:rsidRDefault="00E1415E" w:rsidP="00D91343">
            <w:pPr>
              <w:pStyle w:val="Sinespaciado"/>
              <w:rPr>
                <w:rFonts w:ascii="Arial" w:hAnsi="Arial" w:cs="Arial"/>
              </w:rPr>
            </w:pPr>
            <w:r w:rsidRPr="00971082">
              <w:rPr>
                <w:rFonts w:ascii="Arial" w:hAnsi="Arial" w:cs="Arial"/>
              </w:rPr>
              <w:t>Secretarias de turismo industria y comercio, agrcultura, Mcitio.</w:t>
            </w:r>
          </w:p>
          <w:p w14:paraId="6A968156" w14:textId="77777777" w:rsidR="00E1415E" w:rsidRPr="00971082" w:rsidRDefault="00E1415E" w:rsidP="00D91343">
            <w:pPr>
              <w:pStyle w:val="Sinespaciado"/>
              <w:rPr>
                <w:rFonts w:ascii="Arial" w:hAnsi="Arial" w:cs="Arial"/>
              </w:rPr>
            </w:pPr>
            <w:r w:rsidRPr="00971082">
              <w:rPr>
                <w:rFonts w:ascii="Arial" w:hAnsi="Arial" w:cs="Arial"/>
              </w:rPr>
              <w:t>Proexport, Alcaldías municipales</w:t>
            </w:r>
          </w:p>
          <w:p w14:paraId="2AECB6DB" w14:textId="77777777" w:rsidR="00E1415E" w:rsidRPr="00971082" w:rsidRDefault="00E1415E" w:rsidP="00D91343">
            <w:pPr>
              <w:pStyle w:val="Sinespaciado"/>
              <w:rPr>
                <w:rFonts w:ascii="Arial" w:hAnsi="Arial" w:cs="Arial"/>
              </w:rPr>
            </w:pPr>
            <w:r w:rsidRPr="00971082">
              <w:rPr>
                <w:rFonts w:ascii="Arial" w:hAnsi="Arial" w:cs="Arial"/>
              </w:rPr>
              <w:t>Cámara de comercio</w:t>
            </w:r>
          </w:p>
          <w:p w14:paraId="562FB7A3" w14:textId="77777777" w:rsidR="00E1415E" w:rsidRPr="00971082" w:rsidRDefault="00E1415E" w:rsidP="00D91343">
            <w:pPr>
              <w:pStyle w:val="Sinespaciado"/>
              <w:rPr>
                <w:rFonts w:ascii="Arial" w:hAnsi="Arial" w:cs="Arial"/>
              </w:rPr>
            </w:pPr>
            <w:r w:rsidRPr="00971082">
              <w:rPr>
                <w:rFonts w:ascii="Arial" w:hAnsi="Arial" w:cs="Arial"/>
              </w:rPr>
              <w:t xml:space="preserve">Sena </w:t>
            </w:r>
          </w:p>
          <w:p w14:paraId="7FA4DE60" w14:textId="77777777" w:rsidR="00E1415E" w:rsidRPr="00971082" w:rsidRDefault="00E1415E" w:rsidP="00D91343">
            <w:pPr>
              <w:pStyle w:val="Sinespaciado"/>
              <w:rPr>
                <w:rFonts w:ascii="Arial" w:hAnsi="Arial" w:cs="Arial"/>
              </w:rPr>
            </w:pPr>
            <w:r w:rsidRPr="00971082">
              <w:rPr>
                <w:rFonts w:ascii="Arial" w:hAnsi="Arial" w:cs="Arial"/>
              </w:rPr>
              <w:t>Mcitio</w:t>
            </w:r>
          </w:p>
        </w:tc>
      </w:tr>
      <w:tr w:rsidR="00E1415E" w:rsidRPr="00971082" w14:paraId="6003EC3A" w14:textId="77777777" w:rsidTr="00D91343">
        <w:tc>
          <w:tcPr>
            <w:tcW w:w="1951" w:type="dxa"/>
            <w:vMerge/>
            <w:shd w:val="clear" w:color="auto" w:fill="auto"/>
            <w:vAlign w:val="center"/>
          </w:tcPr>
          <w:p w14:paraId="13DF9A8A" w14:textId="77777777" w:rsidR="00E1415E" w:rsidRPr="00971082" w:rsidRDefault="00E1415E" w:rsidP="00D91343">
            <w:pPr>
              <w:pStyle w:val="Sinespaciado"/>
              <w:rPr>
                <w:rFonts w:ascii="Arial" w:hAnsi="Arial" w:cs="Arial"/>
              </w:rPr>
            </w:pPr>
          </w:p>
        </w:tc>
        <w:tc>
          <w:tcPr>
            <w:tcW w:w="2535" w:type="dxa"/>
            <w:vMerge/>
            <w:shd w:val="clear" w:color="auto" w:fill="auto"/>
            <w:vAlign w:val="center"/>
          </w:tcPr>
          <w:p w14:paraId="04386299" w14:textId="77777777" w:rsidR="00E1415E" w:rsidRPr="00971082" w:rsidRDefault="00E1415E" w:rsidP="00D91343">
            <w:pPr>
              <w:pStyle w:val="Sinespaciado"/>
              <w:rPr>
                <w:rFonts w:ascii="Arial" w:hAnsi="Arial" w:cs="Arial"/>
              </w:rPr>
            </w:pPr>
          </w:p>
        </w:tc>
        <w:tc>
          <w:tcPr>
            <w:tcW w:w="2568" w:type="dxa"/>
            <w:shd w:val="clear" w:color="auto" w:fill="auto"/>
            <w:vAlign w:val="center"/>
          </w:tcPr>
          <w:p w14:paraId="022B3F7C" w14:textId="77777777" w:rsidR="00E1415E" w:rsidRPr="00971082" w:rsidRDefault="00E1415E" w:rsidP="00D91343">
            <w:pPr>
              <w:pStyle w:val="Sinespaciado"/>
              <w:rPr>
                <w:rFonts w:ascii="Arial" w:hAnsi="Arial" w:cs="Arial"/>
              </w:rPr>
            </w:pPr>
            <w:r w:rsidRPr="00971082">
              <w:rPr>
                <w:rFonts w:ascii="Arial" w:hAnsi="Arial" w:cs="Arial"/>
              </w:rPr>
              <w:t>Crear una base datos con colonias de Quindianos en el exterior con alianzas comerciales con colonias de nativos quindianos en el mundo para identificar tendencias de consumo en los mercados internacionales.</w:t>
            </w:r>
          </w:p>
        </w:tc>
        <w:tc>
          <w:tcPr>
            <w:tcW w:w="1134" w:type="dxa"/>
            <w:shd w:val="clear" w:color="auto" w:fill="auto"/>
            <w:vAlign w:val="center"/>
          </w:tcPr>
          <w:p w14:paraId="502F187D" w14:textId="77777777" w:rsidR="00E1415E" w:rsidRPr="00971082" w:rsidRDefault="00E1415E" w:rsidP="00D91343">
            <w:pPr>
              <w:pStyle w:val="Sinespaciado"/>
              <w:jc w:val="center"/>
              <w:rPr>
                <w:rFonts w:ascii="Arial" w:hAnsi="Arial" w:cs="Arial"/>
              </w:rPr>
            </w:pPr>
            <w:r w:rsidRPr="00971082">
              <w:rPr>
                <w:rFonts w:ascii="Arial" w:hAnsi="Arial" w:cs="Arial"/>
              </w:rPr>
              <w:t>1</w:t>
            </w:r>
          </w:p>
        </w:tc>
        <w:tc>
          <w:tcPr>
            <w:tcW w:w="1843" w:type="dxa"/>
            <w:shd w:val="clear" w:color="auto" w:fill="auto"/>
            <w:vAlign w:val="center"/>
          </w:tcPr>
          <w:p w14:paraId="39CB6634" w14:textId="77777777" w:rsidR="00E1415E" w:rsidRPr="00971082" w:rsidRDefault="00E1415E" w:rsidP="00D91343">
            <w:pPr>
              <w:pStyle w:val="Sinespaciado"/>
              <w:jc w:val="center"/>
              <w:rPr>
                <w:rFonts w:ascii="Arial" w:hAnsi="Arial" w:cs="Arial"/>
              </w:rPr>
            </w:pPr>
          </w:p>
          <w:p w14:paraId="4B1CADDC" w14:textId="77777777" w:rsidR="00E1415E" w:rsidRPr="00971082" w:rsidRDefault="00E1415E" w:rsidP="00D91343">
            <w:pPr>
              <w:pStyle w:val="Sinespaciado"/>
              <w:rPr>
                <w:rFonts w:ascii="Arial" w:hAnsi="Arial" w:cs="Arial"/>
              </w:rPr>
            </w:pPr>
            <w:r w:rsidRPr="00971082">
              <w:rPr>
                <w:rFonts w:ascii="Arial" w:hAnsi="Arial" w:cs="Arial"/>
              </w:rPr>
              <w:t>Base de datos creada</w:t>
            </w:r>
          </w:p>
        </w:tc>
        <w:tc>
          <w:tcPr>
            <w:tcW w:w="1984" w:type="dxa"/>
            <w:vAlign w:val="center"/>
          </w:tcPr>
          <w:p w14:paraId="2646AA03" w14:textId="77777777" w:rsidR="00E1415E" w:rsidRPr="00971082" w:rsidRDefault="00E1415E" w:rsidP="00D91343">
            <w:pPr>
              <w:pStyle w:val="Sinespaciado"/>
              <w:jc w:val="center"/>
              <w:rPr>
                <w:rFonts w:ascii="Arial" w:hAnsi="Arial" w:cs="Arial"/>
              </w:rPr>
            </w:pPr>
            <w:r w:rsidRPr="00971082">
              <w:rPr>
                <w:rFonts w:ascii="Arial" w:hAnsi="Arial" w:cs="Arial"/>
              </w:rPr>
              <w:t>Información    unificada</w:t>
            </w:r>
          </w:p>
        </w:tc>
        <w:tc>
          <w:tcPr>
            <w:tcW w:w="2552" w:type="dxa"/>
            <w:shd w:val="clear" w:color="auto" w:fill="auto"/>
            <w:vAlign w:val="center"/>
          </w:tcPr>
          <w:p w14:paraId="7FF50DCD" w14:textId="77777777" w:rsidR="00E1415E" w:rsidRPr="00971082" w:rsidRDefault="00E1415E" w:rsidP="00D91343">
            <w:pPr>
              <w:pStyle w:val="Sinespaciado"/>
              <w:rPr>
                <w:rFonts w:ascii="Arial" w:hAnsi="Arial" w:cs="Arial"/>
              </w:rPr>
            </w:pPr>
            <w:r w:rsidRPr="00971082">
              <w:rPr>
                <w:rFonts w:ascii="Arial" w:hAnsi="Arial" w:cs="Arial"/>
              </w:rPr>
              <w:t>Secretarias de turismo industria y comercio</w:t>
            </w:r>
          </w:p>
          <w:p w14:paraId="771F7412" w14:textId="77777777" w:rsidR="00E1415E" w:rsidRPr="00971082" w:rsidRDefault="00E1415E" w:rsidP="00D91343">
            <w:pPr>
              <w:pStyle w:val="Sinespaciado"/>
              <w:rPr>
                <w:rFonts w:ascii="Arial" w:hAnsi="Arial" w:cs="Arial"/>
              </w:rPr>
            </w:pPr>
            <w:r w:rsidRPr="00971082">
              <w:rPr>
                <w:rFonts w:ascii="Arial" w:hAnsi="Arial" w:cs="Arial"/>
              </w:rPr>
              <w:t>Cámara de comercio</w:t>
            </w:r>
          </w:p>
          <w:p w14:paraId="0CB4C776" w14:textId="77777777" w:rsidR="00E1415E" w:rsidRPr="00971082" w:rsidRDefault="00E1415E" w:rsidP="00D91343">
            <w:pPr>
              <w:pStyle w:val="Sinespaciado"/>
              <w:rPr>
                <w:rFonts w:ascii="Arial" w:hAnsi="Arial" w:cs="Arial"/>
              </w:rPr>
            </w:pPr>
            <w:r w:rsidRPr="00971082">
              <w:rPr>
                <w:rFonts w:ascii="Arial" w:hAnsi="Arial" w:cs="Arial"/>
              </w:rPr>
              <w:t>Proexport</w:t>
            </w:r>
          </w:p>
          <w:p w14:paraId="0E54A328" w14:textId="77777777" w:rsidR="00E1415E" w:rsidRPr="00971082" w:rsidRDefault="00E1415E" w:rsidP="00D91343">
            <w:pPr>
              <w:pStyle w:val="Sinespaciado"/>
              <w:rPr>
                <w:rFonts w:ascii="Arial" w:hAnsi="Arial" w:cs="Arial"/>
              </w:rPr>
            </w:pPr>
          </w:p>
        </w:tc>
      </w:tr>
      <w:tr w:rsidR="00E1415E" w:rsidRPr="00971082" w14:paraId="67CD3F59" w14:textId="77777777" w:rsidTr="00D91343">
        <w:tc>
          <w:tcPr>
            <w:tcW w:w="1951" w:type="dxa"/>
            <w:vMerge/>
            <w:shd w:val="clear" w:color="auto" w:fill="auto"/>
            <w:vAlign w:val="center"/>
          </w:tcPr>
          <w:p w14:paraId="118A5DD7" w14:textId="77777777" w:rsidR="00E1415E" w:rsidRPr="00971082" w:rsidRDefault="00E1415E" w:rsidP="00D91343">
            <w:pPr>
              <w:pStyle w:val="Sinespaciado"/>
              <w:rPr>
                <w:rFonts w:ascii="Arial" w:hAnsi="Arial" w:cs="Arial"/>
              </w:rPr>
            </w:pPr>
          </w:p>
        </w:tc>
        <w:tc>
          <w:tcPr>
            <w:tcW w:w="2535" w:type="dxa"/>
            <w:vMerge/>
            <w:shd w:val="clear" w:color="auto" w:fill="auto"/>
            <w:vAlign w:val="center"/>
          </w:tcPr>
          <w:p w14:paraId="043EC2BF" w14:textId="77777777" w:rsidR="00E1415E" w:rsidRPr="00971082" w:rsidRDefault="00E1415E" w:rsidP="00D91343">
            <w:pPr>
              <w:pStyle w:val="Sinespaciado"/>
              <w:rPr>
                <w:rFonts w:ascii="Arial" w:hAnsi="Arial" w:cs="Arial"/>
              </w:rPr>
            </w:pPr>
          </w:p>
        </w:tc>
        <w:tc>
          <w:tcPr>
            <w:tcW w:w="2568" w:type="dxa"/>
            <w:shd w:val="clear" w:color="auto" w:fill="auto"/>
            <w:vAlign w:val="center"/>
          </w:tcPr>
          <w:p w14:paraId="76C1D15B" w14:textId="77777777" w:rsidR="00E1415E" w:rsidRPr="00971082" w:rsidRDefault="00E1415E" w:rsidP="00D91343">
            <w:pPr>
              <w:pStyle w:val="Sinespaciado"/>
              <w:rPr>
                <w:rFonts w:ascii="Arial" w:hAnsi="Arial" w:cs="Arial"/>
              </w:rPr>
            </w:pPr>
            <w:r w:rsidRPr="00971082">
              <w:rPr>
                <w:rFonts w:ascii="Arial" w:hAnsi="Arial" w:cs="Arial"/>
              </w:rPr>
              <w:t xml:space="preserve">Fomentar la  reestructuración de un programa curricular de la academia en función de las exigencias del mercado laboral exportador de los sectores priorizados. </w:t>
            </w:r>
          </w:p>
        </w:tc>
        <w:tc>
          <w:tcPr>
            <w:tcW w:w="1134" w:type="dxa"/>
            <w:shd w:val="clear" w:color="auto" w:fill="auto"/>
            <w:vAlign w:val="center"/>
          </w:tcPr>
          <w:p w14:paraId="04898434" w14:textId="77777777" w:rsidR="00E1415E" w:rsidRPr="00971082" w:rsidRDefault="00E1415E" w:rsidP="00D91343">
            <w:pPr>
              <w:pStyle w:val="Sinespaciado"/>
              <w:jc w:val="center"/>
              <w:rPr>
                <w:rFonts w:ascii="Arial" w:hAnsi="Arial" w:cs="Arial"/>
              </w:rPr>
            </w:pPr>
            <w:r w:rsidRPr="00971082">
              <w:rPr>
                <w:rFonts w:ascii="Arial" w:hAnsi="Arial" w:cs="Arial"/>
              </w:rPr>
              <w:t>1</w:t>
            </w:r>
          </w:p>
          <w:p w14:paraId="2AA160D6" w14:textId="77777777" w:rsidR="00E1415E" w:rsidRPr="00971082" w:rsidRDefault="00E1415E" w:rsidP="00D91343">
            <w:pPr>
              <w:pStyle w:val="Sinespaciado"/>
              <w:rPr>
                <w:rFonts w:ascii="Arial" w:hAnsi="Arial" w:cs="Arial"/>
              </w:rPr>
            </w:pPr>
          </w:p>
        </w:tc>
        <w:tc>
          <w:tcPr>
            <w:tcW w:w="1843" w:type="dxa"/>
            <w:shd w:val="clear" w:color="auto" w:fill="auto"/>
            <w:vAlign w:val="center"/>
          </w:tcPr>
          <w:p w14:paraId="0C0CB016" w14:textId="77777777" w:rsidR="00E1415E" w:rsidRPr="00971082" w:rsidRDefault="00E1415E" w:rsidP="00D91343">
            <w:pPr>
              <w:pStyle w:val="Sinespaciado"/>
              <w:rPr>
                <w:rFonts w:ascii="Arial" w:hAnsi="Arial" w:cs="Arial"/>
              </w:rPr>
            </w:pPr>
            <w:r w:rsidRPr="00971082">
              <w:rPr>
                <w:rFonts w:ascii="Arial" w:hAnsi="Arial" w:cs="Arial"/>
              </w:rPr>
              <w:t>Programas académicos sensibilizados</w:t>
            </w:r>
          </w:p>
        </w:tc>
        <w:tc>
          <w:tcPr>
            <w:tcW w:w="1984" w:type="dxa"/>
            <w:vAlign w:val="center"/>
          </w:tcPr>
          <w:p w14:paraId="5DCBF443" w14:textId="77777777" w:rsidR="00E1415E" w:rsidRPr="00971082" w:rsidRDefault="00E1415E" w:rsidP="00D91343">
            <w:pPr>
              <w:pStyle w:val="Sinespaciado"/>
              <w:rPr>
                <w:rFonts w:ascii="Arial" w:hAnsi="Arial" w:cs="Arial"/>
              </w:rPr>
            </w:pPr>
          </w:p>
          <w:p w14:paraId="746697FC" w14:textId="77777777" w:rsidR="00E1415E" w:rsidRPr="00971082" w:rsidRDefault="00E1415E" w:rsidP="00D91343">
            <w:pPr>
              <w:pStyle w:val="Sinespaciado"/>
              <w:rPr>
                <w:rFonts w:ascii="Arial" w:hAnsi="Arial" w:cs="Arial"/>
              </w:rPr>
            </w:pPr>
          </w:p>
          <w:p w14:paraId="1EE1A319" w14:textId="77777777" w:rsidR="00E1415E" w:rsidRPr="00971082" w:rsidRDefault="00E1415E" w:rsidP="00D91343">
            <w:pPr>
              <w:pStyle w:val="Sinespaciado"/>
              <w:rPr>
                <w:rFonts w:ascii="Arial" w:hAnsi="Arial" w:cs="Arial"/>
              </w:rPr>
            </w:pPr>
          </w:p>
          <w:p w14:paraId="513AB5FF" w14:textId="77777777" w:rsidR="00E1415E" w:rsidRPr="00971082" w:rsidRDefault="00E1415E" w:rsidP="00D91343">
            <w:pPr>
              <w:pStyle w:val="Sinespaciado"/>
              <w:jc w:val="center"/>
              <w:rPr>
                <w:rFonts w:ascii="Arial" w:hAnsi="Arial" w:cs="Arial"/>
              </w:rPr>
            </w:pPr>
            <w:r w:rsidRPr="00971082">
              <w:rPr>
                <w:rFonts w:ascii="Arial" w:hAnsi="Arial" w:cs="Arial"/>
              </w:rPr>
              <w:t xml:space="preserve"> programa académico implementado</w:t>
            </w:r>
          </w:p>
          <w:p w14:paraId="5464CF27" w14:textId="77777777" w:rsidR="00E1415E" w:rsidRPr="00971082" w:rsidRDefault="00E1415E" w:rsidP="00D91343">
            <w:pPr>
              <w:pStyle w:val="Sinespaciado"/>
              <w:jc w:val="center"/>
              <w:rPr>
                <w:rFonts w:ascii="Arial" w:hAnsi="Arial" w:cs="Arial"/>
              </w:rPr>
            </w:pPr>
          </w:p>
        </w:tc>
        <w:tc>
          <w:tcPr>
            <w:tcW w:w="2552" w:type="dxa"/>
            <w:shd w:val="clear" w:color="auto" w:fill="auto"/>
            <w:vAlign w:val="center"/>
          </w:tcPr>
          <w:p w14:paraId="3A6BEB00" w14:textId="77777777" w:rsidR="00E1415E" w:rsidRPr="00971082" w:rsidRDefault="00E1415E" w:rsidP="00D91343">
            <w:pPr>
              <w:pStyle w:val="Sinespaciado"/>
              <w:rPr>
                <w:rFonts w:ascii="Arial" w:hAnsi="Arial" w:cs="Arial"/>
              </w:rPr>
            </w:pPr>
          </w:p>
          <w:p w14:paraId="5923450D" w14:textId="77777777" w:rsidR="00E1415E" w:rsidRPr="00971082" w:rsidRDefault="00E1415E" w:rsidP="00D91343">
            <w:pPr>
              <w:pStyle w:val="Sinespaciado"/>
              <w:rPr>
                <w:rFonts w:ascii="Arial" w:hAnsi="Arial" w:cs="Arial"/>
              </w:rPr>
            </w:pPr>
            <w:r w:rsidRPr="00971082">
              <w:rPr>
                <w:rFonts w:ascii="Arial" w:hAnsi="Arial" w:cs="Arial"/>
              </w:rPr>
              <w:t>Secretarias de turismo industria y comercio</w:t>
            </w:r>
          </w:p>
          <w:p w14:paraId="391CECB3" w14:textId="77777777" w:rsidR="00E1415E" w:rsidRPr="00971082" w:rsidRDefault="00E1415E" w:rsidP="00D91343">
            <w:pPr>
              <w:pStyle w:val="Sinespaciado"/>
              <w:rPr>
                <w:rFonts w:ascii="Arial" w:hAnsi="Arial" w:cs="Arial"/>
              </w:rPr>
            </w:pPr>
            <w:r w:rsidRPr="00971082">
              <w:rPr>
                <w:rFonts w:ascii="Arial" w:hAnsi="Arial" w:cs="Arial"/>
              </w:rPr>
              <w:t>Cámara de comercio</w:t>
            </w:r>
          </w:p>
          <w:p w14:paraId="25B154DD" w14:textId="77777777" w:rsidR="00E1415E" w:rsidRPr="00971082" w:rsidRDefault="00E1415E" w:rsidP="00D91343">
            <w:pPr>
              <w:pStyle w:val="Sinespaciado"/>
              <w:rPr>
                <w:rFonts w:ascii="Arial" w:hAnsi="Arial" w:cs="Arial"/>
              </w:rPr>
            </w:pPr>
            <w:r w:rsidRPr="00971082">
              <w:rPr>
                <w:rFonts w:ascii="Arial" w:hAnsi="Arial" w:cs="Arial"/>
              </w:rPr>
              <w:t>Proexport</w:t>
            </w:r>
          </w:p>
          <w:p w14:paraId="1F1160DA" w14:textId="77777777" w:rsidR="00E1415E" w:rsidRPr="00971082" w:rsidRDefault="00E1415E" w:rsidP="00D91343">
            <w:pPr>
              <w:pStyle w:val="Sinespaciado"/>
              <w:rPr>
                <w:rFonts w:ascii="Arial" w:hAnsi="Arial" w:cs="Arial"/>
              </w:rPr>
            </w:pPr>
          </w:p>
          <w:p w14:paraId="78BD585E" w14:textId="77777777" w:rsidR="00E1415E" w:rsidRPr="00971082" w:rsidRDefault="00E1415E" w:rsidP="00D91343">
            <w:pPr>
              <w:pStyle w:val="Sinespaciado"/>
              <w:rPr>
                <w:rFonts w:ascii="Arial" w:hAnsi="Arial" w:cs="Arial"/>
              </w:rPr>
            </w:pPr>
            <w:r w:rsidRPr="00971082">
              <w:rPr>
                <w:rFonts w:ascii="Arial" w:hAnsi="Arial" w:cs="Arial"/>
              </w:rPr>
              <w:t>La academia</w:t>
            </w:r>
          </w:p>
          <w:p w14:paraId="7252A693" w14:textId="63AA35D7" w:rsidR="00E1415E" w:rsidRPr="00971082" w:rsidRDefault="00971082" w:rsidP="00D91343">
            <w:pPr>
              <w:pStyle w:val="Sinespaciado"/>
              <w:rPr>
                <w:rFonts w:ascii="Arial" w:hAnsi="Arial" w:cs="Arial"/>
              </w:rPr>
            </w:pPr>
            <w:r>
              <w:rPr>
                <w:rFonts w:ascii="Arial" w:hAnsi="Arial" w:cs="Arial"/>
              </w:rPr>
              <w:t>empresarios</w:t>
            </w:r>
          </w:p>
        </w:tc>
      </w:tr>
      <w:tr w:rsidR="00E1415E" w:rsidRPr="00971082" w14:paraId="57B4FB7C" w14:textId="77777777" w:rsidTr="00D91343">
        <w:tc>
          <w:tcPr>
            <w:tcW w:w="1951" w:type="dxa"/>
            <w:vMerge/>
            <w:shd w:val="clear" w:color="auto" w:fill="auto"/>
            <w:vAlign w:val="center"/>
          </w:tcPr>
          <w:p w14:paraId="48043364" w14:textId="77777777" w:rsidR="00E1415E" w:rsidRPr="00971082" w:rsidRDefault="00E1415E" w:rsidP="00D91343">
            <w:pPr>
              <w:pStyle w:val="Sinespaciado"/>
              <w:rPr>
                <w:rFonts w:ascii="Arial" w:hAnsi="Arial" w:cs="Arial"/>
              </w:rPr>
            </w:pPr>
          </w:p>
        </w:tc>
        <w:tc>
          <w:tcPr>
            <w:tcW w:w="2535" w:type="dxa"/>
            <w:vMerge/>
            <w:shd w:val="clear" w:color="auto" w:fill="auto"/>
            <w:vAlign w:val="center"/>
          </w:tcPr>
          <w:p w14:paraId="6434590B" w14:textId="77777777" w:rsidR="00E1415E" w:rsidRPr="00971082" w:rsidRDefault="00E1415E" w:rsidP="00D91343">
            <w:pPr>
              <w:pStyle w:val="Sinespaciado"/>
              <w:rPr>
                <w:rFonts w:ascii="Arial" w:hAnsi="Arial" w:cs="Arial"/>
              </w:rPr>
            </w:pPr>
          </w:p>
        </w:tc>
        <w:tc>
          <w:tcPr>
            <w:tcW w:w="2568" w:type="dxa"/>
            <w:shd w:val="clear" w:color="auto" w:fill="auto"/>
            <w:vAlign w:val="center"/>
          </w:tcPr>
          <w:p w14:paraId="4748F368" w14:textId="77777777" w:rsidR="00E1415E" w:rsidRPr="00971082" w:rsidRDefault="00E1415E" w:rsidP="00D91343">
            <w:pPr>
              <w:pStyle w:val="Sinespaciado"/>
              <w:rPr>
                <w:rFonts w:ascii="Arial" w:hAnsi="Arial" w:cs="Arial"/>
              </w:rPr>
            </w:pPr>
            <w:r w:rsidRPr="00971082">
              <w:rPr>
                <w:rFonts w:ascii="Arial" w:hAnsi="Arial" w:cs="Arial"/>
              </w:rPr>
              <w:t>Fomentar operaciones (maquilas, franquicias, joint ventures, entre otros) que desarrollen proyectos de infraestructura y faciliten el acceso a otras oportunidades de negocio.</w:t>
            </w:r>
          </w:p>
          <w:p w14:paraId="54AEB2A6" w14:textId="77777777" w:rsidR="00E1415E" w:rsidRPr="00971082" w:rsidRDefault="00E1415E" w:rsidP="00D91343">
            <w:pPr>
              <w:pStyle w:val="Sinespaciado"/>
              <w:rPr>
                <w:rFonts w:ascii="Arial" w:hAnsi="Arial" w:cs="Arial"/>
              </w:rPr>
            </w:pPr>
          </w:p>
        </w:tc>
        <w:tc>
          <w:tcPr>
            <w:tcW w:w="1134" w:type="dxa"/>
            <w:shd w:val="clear" w:color="auto" w:fill="auto"/>
            <w:vAlign w:val="center"/>
          </w:tcPr>
          <w:p w14:paraId="4D086A4A" w14:textId="77777777" w:rsidR="00E1415E" w:rsidRPr="00971082" w:rsidRDefault="00E1415E" w:rsidP="00D91343">
            <w:pPr>
              <w:pStyle w:val="Sinespaciado"/>
              <w:jc w:val="center"/>
              <w:rPr>
                <w:rFonts w:ascii="Arial" w:hAnsi="Arial" w:cs="Arial"/>
              </w:rPr>
            </w:pPr>
            <w:r w:rsidRPr="00971082">
              <w:rPr>
                <w:rFonts w:ascii="Arial" w:hAnsi="Arial" w:cs="Arial"/>
              </w:rPr>
              <w:t>2</w:t>
            </w:r>
          </w:p>
        </w:tc>
        <w:tc>
          <w:tcPr>
            <w:tcW w:w="1843" w:type="dxa"/>
            <w:shd w:val="clear" w:color="auto" w:fill="auto"/>
            <w:vAlign w:val="center"/>
          </w:tcPr>
          <w:p w14:paraId="56E26682" w14:textId="77777777" w:rsidR="00E1415E" w:rsidRPr="00971082" w:rsidRDefault="00E1415E" w:rsidP="00D91343">
            <w:pPr>
              <w:pStyle w:val="Sinespaciado"/>
              <w:rPr>
                <w:rFonts w:ascii="Arial" w:hAnsi="Arial" w:cs="Arial"/>
              </w:rPr>
            </w:pPr>
            <w:r w:rsidRPr="00971082">
              <w:rPr>
                <w:rFonts w:ascii="Arial" w:hAnsi="Arial" w:cs="Arial"/>
              </w:rPr>
              <w:t>Operaciones fomentadas.</w:t>
            </w:r>
          </w:p>
        </w:tc>
        <w:tc>
          <w:tcPr>
            <w:tcW w:w="1984" w:type="dxa"/>
            <w:vAlign w:val="center"/>
          </w:tcPr>
          <w:p w14:paraId="468369F5" w14:textId="77777777" w:rsidR="00E1415E" w:rsidRPr="00971082" w:rsidRDefault="00E1415E" w:rsidP="00D91343">
            <w:pPr>
              <w:pStyle w:val="Sinespaciado"/>
              <w:pBdr>
                <w:bottom w:val="single" w:sz="12" w:space="1" w:color="auto"/>
              </w:pBdr>
              <w:jc w:val="center"/>
              <w:rPr>
                <w:rFonts w:ascii="Arial" w:hAnsi="Arial" w:cs="Arial"/>
              </w:rPr>
            </w:pPr>
            <w:r w:rsidRPr="00971082">
              <w:rPr>
                <w:rFonts w:ascii="Arial" w:hAnsi="Arial" w:cs="Arial"/>
              </w:rPr>
              <w:t># operaciones realizadas</w:t>
            </w:r>
          </w:p>
          <w:p w14:paraId="3A84C8F3" w14:textId="77777777" w:rsidR="00E1415E" w:rsidRPr="00971082" w:rsidRDefault="00E1415E" w:rsidP="00D91343">
            <w:pPr>
              <w:pStyle w:val="Sinespaciado"/>
              <w:jc w:val="center"/>
              <w:rPr>
                <w:rFonts w:ascii="Arial" w:hAnsi="Arial" w:cs="Arial"/>
              </w:rPr>
            </w:pPr>
            <w:r w:rsidRPr="00971082">
              <w:rPr>
                <w:rFonts w:ascii="Arial" w:hAnsi="Arial" w:cs="Arial"/>
              </w:rPr>
              <w:t>2 x 100</w:t>
            </w:r>
          </w:p>
        </w:tc>
        <w:tc>
          <w:tcPr>
            <w:tcW w:w="2552" w:type="dxa"/>
            <w:shd w:val="clear" w:color="auto" w:fill="auto"/>
            <w:vAlign w:val="center"/>
          </w:tcPr>
          <w:p w14:paraId="131DF02A" w14:textId="77777777" w:rsidR="00E1415E" w:rsidRPr="00971082" w:rsidRDefault="00E1415E" w:rsidP="00D91343">
            <w:pPr>
              <w:pStyle w:val="Sinespaciado"/>
              <w:rPr>
                <w:rFonts w:ascii="Arial" w:hAnsi="Arial" w:cs="Arial"/>
              </w:rPr>
            </w:pPr>
            <w:r w:rsidRPr="00971082">
              <w:rPr>
                <w:rFonts w:ascii="Arial" w:hAnsi="Arial" w:cs="Arial"/>
              </w:rPr>
              <w:t>Empresarios</w:t>
            </w:r>
          </w:p>
          <w:p w14:paraId="7E934595" w14:textId="77777777" w:rsidR="00E1415E" w:rsidRPr="00971082" w:rsidRDefault="00E1415E" w:rsidP="00D91343">
            <w:pPr>
              <w:pStyle w:val="Sinespaciado"/>
              <w:rPr>
                <w:rFonts w:ascii="Arial" w:hAnsi="Arial" w:cs="Arial"/>
              </w:rPr>
            </w:pPr>
            <w:r w:rsidRPr="00971082">
              <w:rPr>
                <w:rFonts w:ascii="Arial" w:hAnsi="Arial" w:cs="Arial"/>
              </w:rPr>
              <w:t>Secretaria de turismo industria y comercio</w:t>
            </w:r>
          </w:p>
          <w:p w14:paraId="72E16C86" w14:textId="77777777" w:rsidR="00E1415E" w:rsidRPr="00971082" w:rsidRDefault="00E1415E" w:rsidP="00D91343">
            <w:pPr>
              <w:pStyle w:val="Sinespaciado"/>
              <w:rPr>
                <w:rFonts w:ascii="Arial" w:hAnsi="Arial" w:cs="Arial"/>
              </w:rPr>
            </w:pPr>
            <w:r w:rsidRPr="00971082">
              <w:rPr>
                <w:rFonts w:ascii="Arial" w:hAnsi="Arial" w:cs="Arial"/>
              </w:rPr>
              <w:t>Cámara de comercio</w:t>
            </w:r>
          </w:p>
          <w:p w14:paraId="4D0D3336" w14:textId="77777777" w:rsidR="00E1415E" w:rsidRPr="00971082" w:rsidRDefault="00E1415E" w:rsidP="00D91343">
            <w:pPr>
              <w:pStyle w:val="Sinespaciado"/>
              <w:rPr>
                <w:rFonts w:ascii="Arial" w:hAnsi="Arial" w:cs="Arial"/>
              </w:rPr>
            </w:pPr>
            <w:r w:rsidRPr="00971082">
              <w:rPr>
                <w:rFonts w:ascii="Arial" w:hAnsi="Arial" w:cs="Arial"/>
              </w:rPr>
              <w:t>Proexport</w:t>
            </w:r>
          </w:p>
          <w:p w14:paraId="0E727311" w14:textId="77777777" w:rsidR="00E1415E" w:rsidRPr="00971082" w:rsidRDefault="00E1415E" w:rsidP="00D91343">
            <w:pPr>
              <w:pStyle w:val="Sinespaciado"/>
              <w:rPr>
                <w:rFonts w:ascii="Arial" w:hAnsi="Arial" w:cs="Arial"/>
              </w:rPr>
            </w:pPr>
          </w:p>
        </w:tc>
      </w:tr>
      <w:tr w:rsidR="00E1415E" w:rsidRPr="00971082" w14:paraId="68E12A36" w14:textId="77777777" w:rsidTr="00D91343">
        <w:tc>
          <w:tcPr>
            <w:tcW w:w="1951" w:type="dxa"/>
            <w:vMerge/>
            <w:shd w:val="clear" w:color="auto" w:fill="auto"/>
            <w:vAlign w:val="center"/>
          </w:tcPr>
          <w:p w14:paraId="5520B99C" w14:textId="77777777" w:rsidR="00E1415E" w:rsidRPr="00971082" w:rsidRDefault="00E1415E" w:rsidP="00D91343">
            <w:pPr>
              <w:pStyle w:val="Sinespaciado"/>
              <w:rPr>
                <w:rFonts w:ascii="Arial" w:hAnsi="Arial" w:cs="Arial"/>
              </w:rPr>
            </w:pPr>
          </w:p>
        </w:tc>
        <w:tc>
          <w:tcPr>
            <w:tcW w:w="2535" w:type="dxa"/>
            <w:vMerge/>
            <w:shd w:val="clear" w:color="auto" w:fill="auto"/>
            <w:vAlign w:val="center"/>
          </w:tcPr>
          <w:p w14:paraId="637D6F49" w14:textId="77777777" w:rsidR="00E1415E" w:rsidRPr="00971082" w:rsidRDefault="00E1415E" w:rsidP="00D91343">
            <w:pPr>
              <w:pStyle w:val="Sinespaciado"/>
              <w:rPr>
                <w:rFonts w:ascii="Arial" w:hAnsi="Arial" w:cs="Arial"/>
              </w:rPr>
            </w:pPr>
          </w:p>
        </w:tc>
        <w:tc>
          <w:tcPr>
            <w:tcW w:w="2568" w:type="dxa"/>
            <w:shd w:val="clear" w:color="auto" w:fill="auto"/>
            <w:vAlign w:val="center"/>
          </w:tcPr>
          <w:p w14:paraId="5E2326A6" w14:textId="77777777" w:rsidR="00E1415E" w:rsidRPr="00971082" w:rsidRDefault="00E1415E" w:rsidP="00D91343">
            <w:pPr>
              <w:pStyle w:val="Sinespaciado"/>
              <w:rPr>
                <w:rFonts w:ascii="Arial" w:hAnsi="Arial" w:cs="Arial"/>
              </w:rPr>
            </w:pPr>
          </w:p>
          <w:p w14:paraId="49D2D08D" w14:textId="3070E470" w:rsidR="00E1415E" w:rsidRPr="00971082" w:rsidRDefault="00E1415E" w:rsidP="00D91343">
            <w:pPr>
              <w:pStyle w:val="Sinespaciado"/>
              <w:rPr>
                <w:rFonts w:ascii="Arial" w:hAnsi="Arial" w:cs="Arial"/>
              </w:rPr>
            </w:pPr>
            <w:r w:rsidRPr="00971082">
              <w:rPr>
                <w:rFonts w:ascii="Arial" w:hAnsi="Arial" w:cs="Arial"/>
              </w:rPr>
              <w:t>Promocionar las ventajas comparativas y competitivas de la ubicación geoestratégica e infraestructura vial, (aeroportuaria, zona franca etc.) del departam</w:t>
            </w:r>
            <w:r w:rsidR="00F423BC">
              <w:rPr>
                <w:rFonts w:ascii="Arial" w:hAnsi="Arial" w:cs="Arial"/>
              </w:rPr>
              <w:t>ento para motivar la inversión.</w:t>
            </w:r>
          </w:p>
        </w:tc>
        <w:tc>
          <w:tcPr>
            <w:tcW w:w="1134" w:type="dxa"/>
            <w:shd w:val="clear" w:color="auto" w:fill="auto"/>
            <w:vAlign w:val="center"/>
          </w:tcPr>
          <w:p w14:paraId="3797878A" w14:textId="77777777" w:rsidR="00E1415E" w:rsidRPr="00971082" w:rsidRDefault="00E1415E" w:rsidP="00D91343">
            <w:pPr>
              <w:pStyle w:val="Sinespaciado"/>
              <w:jc w:val="center"/>
              <w:rPr>
                <w:rFonts w:ascii="Arial" w:hAnsi="Arial" w:cs="Arial"/>
              </w:rPr>
            </w:pPr>
            <w:r w:rsidRPr="00971082">
              <w:rPr>
                <w:rFonts w:ascii="Arial" w:hAnsi="Arial" w:cs="Arial"/>
              </w:rPr>
              <w:t>1</w:t>
            </w:r>
          </w:p>
        </w:tc>
        <w:tc>
          <w:tcPr>
            <w:tcW w:w="1843" w:type="dxa"/>
            <w:shd w:val="clear" w:color="auto" w:fill="auto"/>
            <w:vAlign w:val="center"/>
          </w:tcPr>
          <w:p w14:paraId="4B379C90" w14:textId="77777777" w:rsidR="00E1415E" w:rsidRPr="00971082" w:rsidRDefault="00E1415E" w:rsidP="00D91343">
            <w:pPr>
              <w:pStyle w:val="Sinespaciado"/>
              <w:rPr>
                <w:rFonts w:ascii="Arial" w:hAnsi="Arial" w:cs="Arial"/>
              </w:rPr>
            </w:pPr>
            <w:r w:rsidRPr="00971082">
              <w:rPr>
                <w:rFonts w:ascii="Arial" w:hAnsi="Arial" w:cs="Arial"/>
              </w:rPr>
              <w:t>ventajas comparativas y competitivas promocionadas</w:t>
            </w:r>
          </w:p>
        </w:tc>
        <w:tc>
          <w:tcPr>
            <w:tcW w:w="1984" w:type="dxa"/>
            <w:vAlign w:val="center"/>
          </w:tcPr>
          <w:p w14:paraId="2F7E1B94" w14:textId="77777777" w:rsidR="00E1415E" w:rsidRPr="00971082" w:rsidRDefault="00E1415E" w:rsidP="00D91343">
            <w:pPr>
              <w:pStyle w:val="Sinespaciado"/>
              <w:jc w:val="center"/>
              <w:rPr>
                <w:rFonts w:ascii="Arial" w:hAnsi="Arial" w:cs="Arial"/>
              </w:rPr>
            </w:pPr>
            <w:r w:rsidRPr="00971082">
              <w:rPr>
                <w:rFonts w:ascii="Arial" w:hAnsi="Arial" w:cs="Arial"/>
              </w:rPr>
              <w:t>Portafolio difundido</w:t>
            </w:r>
          </w:p>
        </w:tc>
        <w:tc>
          <w:tcPr>
            <w:tcW w:w="2552" w:type="dxa"/>
            <w:shd w:val="clear" w:color="auto" w:fill="auto"/>
            <w:vAlign w:val="center"/>
          </w:tcPr>
          <w:p w14:paraId="13F4B963" w14:textId="77777777" w:rsidR="00E1415E" w:rsidRPr="00971082" w:rsidRDefault="00E1415E" w:rsidP="00D91343">
            <w:pPr>
              <w:pStyle w:val="Sinespaciado"/>
              <w:rPr>
                <w:rFonts w:ascii="Arial" w:hAnsi="Arial" w:cs="Arial"/>
              </w:rPr>
            </w:pPr>
            <w:r w:rsidRPr="00971082">
              <w:rPr>
                <w:rFonts w:ascii="Arial" w:hAnsi="Arial" w:cs="Arial"/>
              </w:rPr>
              <w:t xml:space="preserve">Dirección de comunicaciones </w:t>
            </w:r>
          </w:p>
          <w:p w14:paraId="2E78BC6B" w14:textId="77777777" w:rsidR="00E1415E" w:rsidRPr="00971082" w:rsidRDefault="00E1415E" w:rsidP="00D91343">
            <w:pPr>
              <w:pStyle w:val="Sinespaciado"/>
              <w:rPr>
                <w:rFonts w:ascii="Arial" w:hAnsi="Arial" w:cs="Arial"/>
              </w:rPr>
            </w:pPr>
            <w:r w:rsidRPr="00971082">
              <w:rPr>
                <w:rFonts w:ascii="Arial" w:hAnsi="Arial" w:cs="Arial"/>
              </w:rPr>
              <w:t>Secretaria de turismo industria y comercio</w:t>
            </w:r>
          </w:p>
        </w:tc>
      </w:tr>
      <w:tr w:rsidR="00E1415E" w:rsidRPr="00971082" w14:paraId="0630A6A0" w14:textId="77777777" w:rsidTr="00D91343">
        <w:tc>
          <w:tcPr>
            <w:tcW w:w="1951" w:type="dxa"/>
            <w:vMerge/>
            <w:shd w:val="clear" w:color="auto" w:fill="auto"/>
            <w:vAlign w:val="center"/>
          </w:tcPr>
          <w:p w14:paraId="211D558D" w14:textId="77777777" w:rsidR="00E1415E" w:rsidRPr="00971082" w:rsidRDefault="00E1415E" w:rsidP="00D91343">
            <w:pPr>
              <w:pStyle w:val="Sinespaciado"/>
              <w:rPr>
                <w:rFonts w:ascii="Arial" w:hAnsi="Arial" w:cs="Arial"/>
              </w:rPr>
            </w:pPr>
          </w:p>
        </w:tc>
        <w:tc>
          <w:tcPr>
            <w:tcW w:w="2535" w:type="dxa"/>
            <w:vMerge/>
            <w:shd w:val="clear" w:color="auto" w:fill="auto"/>
            <w:vAlign w:val="center"/>
          </w:tcPr>
          <w:p w14:paraId="7D67C654" w14:textId="77777777" w:rsidR="00E1415E" w:rsidRPr="00971082" w:rsidRDefault="00E1415E" w:rsidP="00D91343">
            <w:pPr>
              <w:pStyle w:val="Sinespaciado"/>
              <w:rPr>
                <w:rFonts w:ascii="Arial" w:hAnsi="Arial" w:cs="Arial"/>
              </w:rPr>
            </w:pPr>
          </w:p>
        </w:tc>
        <w:tc>
          <w:tcPr>
            <w:tcW w:w="2568" w:type="dxa"/>
            <w:shd w:val="clear" w:color="auto" w:fill="auto"/>
            <w:vAlign w:val="center"/>
          </w:tcPr>
          <w:p w14:paraId="113088FE" w14:textId="77777777" w:rsidR="00E1415E" w:rsidRPr="00971082" w:rsidRDefault="00E1415E" w:rsidP="00D91343">
            <w:pPr>
              <w:pStyle w:val="Sinespaciado"/>
              <w:rPr>
                <w:rFonts w:ascii="Arial" w:hAnsi="Arial" w:cs="Arial"/>
              </w:rPr>
            </w:pPr>
            <w:r w:rsidRPr="00971082">
              <w:rPr>
                <w:rFonts w:ascii="Arial" w:hAnsi="Arial" w:cs="Arial"/>
              </w:rPr>
              <w:t>Apoyar la consolidación del aeropuerto el Edén en pasajeros y carga internacional.</w:t>
            </w:r>
          </w:p>
        </w:tc>
        <w:tc>
          <w:tcPr>
            <w:tcW w:w="1134" w:type="dxa"/>
            <w:shd w:val="clear" w:color="auto" w:fill="auto"/>
            <w:vAlign w:val="center"/>
          </w:tcPr>
          <w:p w14:paraId="0E043126" w14:textId="77777777" w:rsidR="00E1415E" w:rsidRPr="00971082" w:rsidRDefault="00E1415E" w:rsidP="00D91343">
            <w:pPr>
              <w:pStyle w:val="Sinespaciado"/>
              <w:jc w:val="center"/>
              <w:rPr>
                <w:rFonts w:ascii="Arial" w:hAnsi="Arial" w:cs="Arial"/>
              </w:rPr>
            </w:pPr>
          </w:p>
          <w:p w14:paraId="51DE2D1C" w14:textId="77777777" w:rsidR="00E1415E" w:rsidRPr="00971082" w:rsidRDefault="00E1415E" w:rsidP="00D91343">
            <w:pPr>
              <w:pStyle w:val="Sinespaciado"/>
              <w:jc w:val="center"/>
              <w:rPr>
                <w:rFonts w:ascii="Arial" w:hAnsi="Arial" w:cs="Arial"/>
              </w:rPr>
            </w:pPr>
            <w:r w:rsidRPr="00971082">
              <w:rPr>
                <w:rFonts w:ascii="Arial" w:hAnsi="Arial" w:cs="Arial"/>
              </w:rPr>
              <w:t>100%</w:t>
            </w:r>
          </w:p>
        </w:tc>
        <w:tc>
          <w:tcPr>
            <w:tcW w:w="1843" w:type="dxa"/>
            <w:shd w:val="clear" w:color="auto" w:fill="auto"/>
            <w:vAlign w:val="center"/>
          </w:tcPr>
          <w:p w14:paraId="53756EC0" w14:textId="77777777" w:rsidR="00E1415E" w:rsidRPr="00971082" w:rsidRDefault="00E1415E" w:rsidP="00D91343">
            <w:pPr>
              <w:pStyle w:val="Sinespaciado"/>
              <w:rPr>
                <w:rFonts w:ascii="Arial" w:hAnsi="Arial" w:cs="Arial"/>
              </w:rPr>
            </w:pPr>
            <w:r w:rsidRPr="00971082">
              <w:rPr>
                <w:rFonts w:ascii="Arial" w:hAnsi="Arial" w:cs="Arial"/>
              </w:rPr>
              <w:t xml:space="preserve">Incremento de las actividades aeroportuarias.  </w:t>
            </w:r>
          </w:p>
        </w:tc>
        <w:tc>
          <w:tcPr>
            <w:tcW w:w="1984" w:type="dxa"/>
            <w:vAlign w:val="center"/>
          </w:tcPr>
          <w:p w14:paraId="5B26A4F3" w14:textId="77777777" w:rsidR="00E1415E" w:rsidRPr="00971082" w:rsidRDefault="00E1415E" w:rsidP="00D91343">
            <w:pPr>
              <w:pStyle w:val="Sinespaciado"/>
              <w:jc w:val="center"/>
              <w:rPr>
                <w:rFonts w:ascii="Arial" w:hAnsi="Arial" w:cs="Arial"/>
              </w:rPr>
            </w:pPr>
          </w:p>
          <w:p w14:paraId="7492D903" w14:textId="77777777" w:rsidR="00E1415E" w:rsidRPr="00971082" w:rsidRDefault="00E1415E" w:rsidP="00D91343">
            <w:pPr>
              <w:pStyle w:val="Sinespaciado"/>
              <w:jc w:val="center"/>
              <w:rPr>
                <w:rFonts w:ascii="Arial" w:hAnsi="Arial" w:cs="Arial"/>
              </w:rPr>
            </w:pPr>
            <w:r w:rsidRPr="00971082">
              <w:rPr>
                <w:rFonts w:ascii="Arial" w:hAnsi="Arial" w:cs="Arial"/>
              </w:rPr>
              <w:t>Participación activa</w:t>
            </w:r>
          </w:p>
        </w:tc>
        <w:tc>
          <w:tcPr>
            <w:tcW w:w="2552" w:type="dxa"/>
            <w:shd w:val="clear" w:color="auto" w:fill="auto"/>
            <w:vAlign w:val="center"/>
          </w:tcPr>
          <w:p w14:paraId="409C4705" w14:textId="77777777" w:rsidR="00E1415E" w:rsidRPr="00971082" w:rsidRDefault="00E1415E" w:rsidP="00D91343">
            <w:pPr>
              <w:pStyle w:val="Sinespaciado"/>
              <w:rPr>
                <w:rFonts w:ascii="Arial" w:hAnsi="Arial" w:cs="Arial"/>
              </w:rPr>
            </w:pPr>
            <w:r w:rsidRPr="00971082">
              <w:rPr>
                <w:rFonts w:ascii="Arial" w:hAnsi="Arial" w:cs="Arial"/>
              </w:rPr>
              <w:t>Secretarias de turismo industria y comercio</w:t>
            </w:r>
          </w:p>
          <w:p w14:paraId="465D591E" w14:textId="77777777" w:rsidR="00E1415E" w:rsidRPr="00971082" w:rsidRDefault="00E1415E" w:rsidP="00D91343">
            <w:pPr>
              <w:pStyle w:val="Sinespaciado"/>
              <w:rPr>
                <w:rFonts w:ascii="Arial" w:hAnsi="Arial" w:cs="Arial"/>
              </w:rPr>
            </w:pPr>
          </w:p>
        </w:tc>
      </w:tr>
      <w:tr w:rsidR="00E1415E" w:rsidRPr="00971082" w14:paraId="265980CD" w14:textId="77777777" w:rsidTr="00D91343">
        <w:tc>
          <w:tcPr>
            <w:tcW w:w="1951" w:type="dxa"/>
            <w:shd w:val="clear" w:color="auto" w:fill="auto"/>
            <w:vAlign w:val="center"/>
          </w:tcPr>
          <w:p w14:paraId="1374E99F" w14:textId="77777777" w:rsidR="00E1415E" w:rsidRPr="00971082" w:rsidRDefault="00E1415E" w:rsidP="00D91343">
            <w:pPr>
              <w:pStyle w:val="Sinespaciado"/>
              <w:rPr>
                <w:rFonts w:ascii="Arial" w:hAnsi="Arial" w:cs="Arial"/>
              </w:rPr>
            </w:pPr>
          </w:p>
        </w:tc>
        <w:tc>
          <w:tcPr>
            <w:tcW w:w="2535" w:type="dxa"/>
            <w:shd w:val="clear" w:color="auto" w:fill="auto"/>
            <w:vAlign w:val="center"/>
          </w:tcPr>
          <w:p w14:paraId="073333A9" w14:textId="77777777" w:rsidR="00E1415E" w:rsidRPr="00971082" w:rsidRDefault="00E1415E" w:rsidP="00D91343">
            <w:pPr>
              <w:pStyle w:val="Sinespaciado"/>
              <w:rPr>
                <w:rFonts w:ascii="Arial" w:hAnsi="Arial" w:cs="Arial"/>
              </w:rPr>
            </w:pPr>
          </w:p>
        </w:tc>
        <w:tc>
          <w:tcPr>
            <w:tcW w:w="2568" w:type="dxa"/>
            <w:shd w:val="clear" w:color="auto" w:fill="auto"/>
            <w:vAlign w:val="center"/>
          </w:tcPr>
          <w:p w14:paraId="52518507" w14:textId="77777777" w:rsidR="00E1415E" w:rsidRPr="00971082" w:rsidRDefault="00E1415E" w:rsidP="00D91343">
            <w:pPr>
              <w:pStyle w:val="Sinespaciado"/>
              <w:rPr>
                <w:rFonts w:ascii="Arial" w:hAnsi="Arial" w:cs="Arial"/>
              </w:rPr>
            </w:pPr>
            <w:r w:rsidRPr="00971082">
              <w:rPr>
                <w:rFonts w:ascii="Arial" w:hAnsi="Arial" w:cs="Arial"/>
              </w:rPr>
              <w:t>Apoyar el fortalecimiento de la zona franca como eje exportador</w:t>
            </w:r>
          </w:p>
        </w:tc>
        <w:tc>
          <w:tcPr>
            <w:tcW w:w="1134" w:type="dxa"/>
            <w:shd w:val="clear" w:color="auto" w:fill="auto"/>
            <w:vAlign w:val="center"/>
          </w:tcPr>
          <w:p w14:paraId="1C6944F2" w14:textId="77777777" w:rsidR="00E1415E" w:rsidRPr="00971082" w:rsidRDefault="00E1415E" w:rsidP="00D91343">
            <w:pPr>
              <w:pStyle w:val="Sinespaciado"/>
              <w:jc w:val="center"/>
              <w:rPr>
                <w:rFonts w:ascii="Arial" w:hAnsi="Arial" w:cs="Arial"/>
              </w:rPr>
            </w:pPr>
            <w:r w:rsidRPr="00971082">
              <w:rPr>
                <w:rFonts w:ascii="Arial" w:hAnsi="Arial" w:cs="Arial"/>
              </w:rPr>
              <w:t>100%</w:t>
            </w:r>
          </w:p>
        </w:tc>
        <w:tc>
          <w:tcPr>
            <w:tcW w:w="1843" w:type="dxa"/>
            <w:shd w:val="clear" w:color="auto" w:fill="auto"/>
            <w:vAlign w:val="center"/>
          </w:tcPr>
          <w:p w14:paraId="0D86C4DE" w14:textId="77777777" w:rsidR="00E1415E" w:rsidRPr="00971082" w:rsidRDefault="00E1415E" w:rsidP="00D91343">
            <w:pPr>
              <w:pStyle w:val="Sinespaciado"/>
              <w:rPr>
                <w:rFonts w:ascii="Arial" w:hAnsi="Arial" w:cs="Arial"/>
              </w:rPr>
            </w:pPr>
            <w:r w:rsidRPr="00971082">
              <w:rPr>
                <w:rFonts w:ascii="Arial" w:hAnsi="Arial" w:cs="Arial"/>
              </w:rPr>
              <w:t>Incremento de la actividad exportadora.</w:t>
            </w:r>
          </w:p>
        </w:tc>
        <w:tc>
          <w:tcPr>
            <w:tcW w:w="1984" w:type="dxa"/>
            <w:vAlign w:val="center"/>
          </w:tcPr>
          <w:p w14:paraId="063B4108" w14:textId="77777777" w:rsidR="00E1415E" w:rsidRPr="00971082" w:rsidRDefault="00E1415E" w:rsidP="00D91343">
            <w:pPr>
              <w:pStyle w:val="Sinespaciado"/>
              <w:jc w:val="center"/>
              <w:rPr>
                <w:rFonts w:ascii="Arial" w:hAnsi="Arial" w:cs="Arial"/>
              </w:rPr>
            </w:pPr>
            <w:r w:rsidRPr="00971082">
              <w:rPr>
                <w:rFonts w:ascii="Arial" w:hAnsi="Arial" w:cs="Arial"/>
              </w:rPr>
              <w:t>Operaciones ejecutadas</w:t>
            </w:r>
          </w:p>
        </w:tc>
        <w:tc>
          <w:tcPr>
            <w:tcW w:w="2552" w:type="dxa"/>
            <w:shd w:val="clear" w:color="auto" w:fill="auto"/>
            <w:vAlign w:val="center"/>
          </w:tcPr>
          <w:p w14:paraId="2A3A9537" w14:textId="77777777" w:rsidR="00E1415E" w:rsidRPr="00971082" w:rsidRDefault="00E1415E" w:rsidP="00D91343">
            <w:pPr>
              <w:pStyle w:val="Sinespaciado"/>
              <w:rPr>
                <w:rFonts w:ascii="Arial" w:hAnsi="Arial" w:cs="Arial"/>
              </w:rPr>
            </w:pPr>
            <w:r w:rsidRPr="00971082">
              <w:rPr>
                <w:rFonts w:ascii="Arial" w:hAnsi="Arial" w:cs="Arial"/>
              </w:rPr>
              <w:t>Secretarias de turismo industria y comercio</w:t>
            </w:r>
          </w:p>
          <w:p w14:paraId="247B397F" w14:textId="77777777" w:rsidR="00E1415E" w:rsidRPr="00971082" w:rsidRDefault="00E1415E" w:rsidP="00D91343">
            <w:pPr>
              <w:pStyle w:val="Sinespaciado"/>
              <w:rPr>
                <w:rFonts w:ascii="Arial" w:hAnsi="Arial" w:cs="Arial"/>
              </w:rPr>
            </w:pPr>
            <w:r w:rsidRPr="00971082">
              <w:rPr>
                <w:rFonts w:ascii="Arial" w:hAnsi="Arial" w:cs="Arial"/>
              </w:rPr>
              <w:t>Zona franca, MCITIO</w:t>
            </w:r>
          </w:p>
        </w:tc>
      </w:tr>
    </w:tbl>
    <w:p w14:paraId="1BBE3987" w14:textId="77777777" w:rsidR="00E1415E" w:rsidRPr="005F3514" w:rsidRDefault="00E1415E" w:rsidP="00E1415E">
      <w:pPr>
        <w:rPr>
          <w:rFonts w:ascii="Arial" w:hAnsi="Arial" w:cs="Arial"/>
          <w:b/>
          <w:sz w:val="24"/>
          <w:szCs w:val="24"/>
        </w:rPr>
      </w:pPr>
      <w:r w:rsidRPr="005F3514">
        <w:rPr>
          <w:rFonts w:ascii="Arial" w:hAnsi="Arial" w:cs="Arial"/>
          <w:b/>
          <w:sz w:val="24"/>
          <w:szCs w:val="24"/>
        </w:rPr>
        <w:t xml:space="preserve">Nota: </w:t>
      </w:r>
    </w:p>
    <w:p w14:paraId="6BB1C276" w14:textId="77777777" w:rsidR="00E1415E" w:rsidRPr="005F3514" w:rsidRDefault="00E1415E" w:rsidP="00971082">
      <w:pPr>
        <w:ind w:left="360" w:firstLine="0"/>
        <w:rPr>
          <w:rFonts w:ascii="Arial" w:hAnsi="Arial" w:cs="Arial"/>
          <w:b/>
          <w:sz w:val="24"/>
          <w:szCs w:val="24"/>
        </w:rPr>
      </w:pPr>
      <w:r w:rsidRPr="005F3514">
        <w:rPr>
          <w:rFonts w:ascii="Arial" w:hAnsi="Arial" w:cs="Arial"/>
          <w:b/>
          <w:sz w:val="24"/>
          <w:szCs w:val="24"/>
        </w:rPr>
        <w:t>El presente plan de negocios internacionales estará bajo el seguimiento de la sede del ministerio de comercio,  industria y turismo Micitio localizado en la ciudad de Armenia.</w:t>
      </w:r>
    </w:p>
    <w:p w14:paraId="1D7E2194" w14:textId="77777777" w:rsidR="00E1415E" w:rsidRPr="005F3514" w:rsidRDefault="00E1415E" w:rsidP="00971082">
      <w:pPr>
        <w:ind w:left="360" w:firstLine="0"/>
        <w:rPr>
          <w:rFonts w:ascii="Arial" w:hAnsi="Arial" w:cs="Arial"/>
          <w:b/>
          <w:sz w:val="24"/>
          <w:szCs w:val="24"/>
        </w:rPr>
      </w:pPr>
      <w:r w:rsidRPr="005F3514">
        <w:rPr>
          <w:rFonts w:ascii="Arial" w:hAnsi="Arial" w:cs="Arial"/>
          <w:b/>
          <w:sz w:val="24"/>
          <w:szCs w:val="24"/>
        </w:rPr>
        <w:t>El presente plan de negocios internacionales estará bajo la evaluación de la Secretaría de Turismo,  Industria y Comercio en la ciudad de Armenia.</w:t>
      </w:r>
    </w:p>
    <w:p w14:paraId="0ADAF639" w14:textId="77777777" w:rsidR="00E1415E" w:rsidRPr="005F3514" w:rsidRDefault="00E1415E" w:rsidP="00E1415E">
      <w:pPr>
        <w:ind w:firstLine="5103"/>
        <w:jc w:val="center"/>
        <w:rPr>
          <w:rFonts w:ascii="Arial" w:hAnsi="Arial" w:cs="Arial"/>
          <w:b/>
          <w:sz w:val="24"/>
          <w:szCs w:val="24"/>
        </w:rPr>
        <w:sectPr w:rsidR="00E1415E" w:rsidRPr="005F3514" w:rsidSect="001D6747">
          <w:pgSz w:w="15840" w:h="12240" w:orient="landscape" w:code="1"/>
          <w:pgMar w:top="720" w:right="720" w:bottom="720" w:left="720" w:header="709" w:footer="709" w:gutter="0"/>
          <w:pgBorders w:offsetFrom="page">
            <w:top w:val="thinThickSmallGap" w:sz="24" w:space="24" w:color="094804"/>
            <w:left w:val="thinThickSmallGap" w:sz="24" w:space="24" w:color="094804"/>
            <w:bottom w:val="thickThinSmallGap" w:sz="24" w:space="24" w:color="094804"/>
            <w:right w:val="thickThinSmallGap" w:sz="24" w:space="24" w:color="094804"/>
          </w:pgBorders>
          <w:cols w:space="708"/>
          <w:docGrid w:linePitch="360"/>
        </w:sectPr>
      </w:pPr>
    </w:p>
    <w:p w14:paraId="4EF798DF" w14:textId="13E070B2" w:rsidR="00E1415E" w:rsidRPr="005F3514" w:rsidRDefault="00E1415E" w:rsidP="00971082">
      <w:pPr>
        <w:ind w:firstLine="5103"/>
        <w:jc w:val="center"/>
        <w:rPr>
          <w:rFonts w:ascii="Arial" w:hAnsi="Arial" w:cs="Arial"/>
          <w:sz w:val="24"/>
          <w:szCs w:val="24"/>
        </w:rPr>
      </w:pPr>
      <w:r w:rsidRPr="005F3514">
        <w:rPr>
          <w:rFonts w:ascii="Arial" w:hAnsi="Arial" w:cs="Arial"/>
          <w:noProof/>
          <w:sz w:val="24"/>
          <w:szCs w:val="24"/>
          <w:lang w:val="es-CO" w:eastAsia="es-CO"/>
        </w:rPr>
        <mc:AlternateContent>
          <mc:Choice Requires="wps">
            <w:drawing>
              <wp:anchor distT="0" distB="0" distL="114300" distR="114300" simplePos="0" relativeHeight="251704320" behindDoc="0" locked="0" layoutInCell="1" allowOverlap="1" wp14:anchorId="45A4AE87" wp14:editId="52D3281D">
                <wp:simplePos x="0" y="0"/>
                <wp:positionH relativeFrom="column">
                  <wp:posOffset>4078605</wp:posOffset>
                </wp:positionH>
                <wp:positionV relativeFrom="paragraph">
                  <wp:posOffset>182880</wp:posOffset>
                </wp:positionV>
                <wp:extent cx="2426970" cy="0"/>
                <wp:effectExtent l="24765" t="26035" r="24765" b="21590"/>
                <wp:wrapNone/>
                <wp:docPr id="9219" name="Conector recto de flecha 92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26970" cy="0"/>
                        </a:xfrm>
                        <a:prstGeom prst="straightConnector1">
                          <a:avLst/>
                        </a:prstGeom>
                        <a:noFill/>
                        <a:ln w="38100">
                          <a:solidFill>
                            <a:srgbClr val="00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75B8C8" id="Conector recto de flecha 9219" o:spid="_x0000_s1026" type="#_x0000_t32" style="position:absolute;margin-left:321.15pt;margin-top:14.4pt;width:191.1pt;height:0;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" strokecolor="#0c0" strokeweight="3pt"/>
            </w:pict>
          </mc:Fallback>
        </mc:AlternateContent>
      </w:r>
      <w:r w:rsidRPr="005F3514">
        <w:rPr>
          <w:rFonts w:ascii="Arial" w:hAnsi="Arial" w:cs="Arial"/>
          <w:b/>
          <w:sz w:val="24"/>
          <w:szCs w:val="24"/>
        </w:rPr>
        <w:t xml:space="preserve">                                             </w:t>
      </w:r>
    </w:p>
    <w:p w14:paraId="0BB072E4" w14:textId="77777777" w:rsidR="00E1415E" w:rsidRPr="00971082" w:rsidRDefault="00E1415E" w:rsidP="001466F8">
      <w:pPr>
        <w:pStyle w:val="Prrafodelista"/>
        <w:numPr>
          <w:ilvl w:val="0"/>
          <w:numId w:val="71"/>
        </w:numPr>
        <w:jc w:val="center"/>
        <w:rPr>
          <w:rStyle w:val="Ttulodellibro"/>
          <w:rFonts w:ascii="Arial" w:eastAsia="Calibri" w:hAnsi="Arial" w:cs="Arial"/>
          <w:i w:val="0"/>
          <w:sz w:val="24"/>
          <w:szCs w:val="24"/>
        </w:rPr>
      </w:pPr>
      <w:r w:rsidRPr="00971082">
        <w:rPr>
          <w:rStyle w:val="Ttulodellibro"/>
          <w:rFonts w:ascii="Arial" w:eastAsia="Calibri" w:hAnsi="Arial" w:cs="Arial"/>
          <w:i w:val="0"/>
          <w:sz w:val="24"/>
          <w:szCs w:val="24"/>
        </w:rPr>
        <w:t>FUENTES DE FINANCIACION DEL PLAN</w:t>
      </w:r>
    </w:p>
    <w:p w14:paraId="0B343A12" w14:textId="77777777" w:rsidR="00E1415E" w:rsidRPr="005F3514" w:rsidRDefault="00E1415E" w:rsidP="00E1415E">
      <w:pPr>
        <w:rPr>
          <w:rStyle w:val="Ttulodellibro"/>
          <w:rFonts w:ascii="Arial" w:eastAsia="Calibri" w:hAnsi="Arial" w:cs="Arial"/>
          <w:i w:val="0"/>
          <w:sz w:val="24"/>
          <w:szCs w:val="24"/>
        </w:rPr>
      </w:pPr>
    </w:p>
    <w:p w14:paraId="6DA48294" w14:textId="77777777" w:rsidR="00E1415E" w:rsidRDefault="00E1415E" w:rsidP="00971082">
      <w:pPr>
        <w:ind w:firstLine="0"/>
        <w:jc w:val="both"/>
        <w:rPr>
          <w:rStyle w:val="Ttulodellibro"/>
          <w:rFonts w:ascii="Arial" w:eastAsia="Calibri" w:hAnsi="Arial" w:cs="Arial"/>
          <w:b w:val="0"/>
          <w:i w:val="0"/>
          <w:sz w:val="24"/>
          <w:szCs w:val="24"/>
        </w:rPr>
      </w:pPr>
      <w:r w:rsidRPr="005F3514">
        <w:rPr>
          <w:rStyle w:val="Ttulodellibro"/>
          <w:rFonts w:ascii="Arial" w:eastAsia="Calibri" w:hAnsi="Arial" w:cs="Arial"/>
          <w:b w:val="0"/>
          <w:i w:val="0"/>
          <w:sz w:val="24"/>
          <w:szCs w:val="24"/>
        </w:rPr>
        <w:t>Para la puesta en marcha del plan  negocios internacionales del departamento del Quindío, sería necesario asegurar una financiación  pertinente, aprovechando las fuentes de financiamiento, no solo departamentales, sino municipal, regional, nacional e internacional, teniendo en cuenta   a través del establecimiento de alianzas, acuerdos, cooperación, de modo tal que se generen sinergias para la ejecución del Plan de negocio internacionales 2015-2020</w:t>
      </w:r>
    </w:p>
    <w:p w14:paraId="0C6C2712" w14:textId="77777777" w:rsidR="00971082" w:rsidRPr="005F3514" w:rsidRDefault="00971082" w:rsidP="00971082">
      <w:pPr>
        <w:ind w:firstLine="0"/>
        <w:jc w:val="both"/>
        <w:rPr>
          <w:rStyle w:val="Ttulodellibro"/>
          <w:rFonts w:ascii="Arial" w:eastAsia="Calibri" w:hAnsi="Arial" w:cs="Arial"/>
          <w:b w:val="0"/>
          <w:i w:val="0"/>
          <w:sz w:val="24"/>
          <w:szCs w:val="24"/>
        </w:rPr>
      </w:pPr>
    </w:p>
    <w:p w14:paraId="5B3250E4" w14:textId="77777777" w:rsidR="00E1415E" w:rsidRPr="005F3514" w:rsidRDefault="00E1415E" w:rsidP="00E1415E">
      <w:pPr>
        <w:pStyle w:val="Default"/>
        <w:rPr>
          <w:rStyle w:val="Ttulodellibro"/>
          <w:rFonts w:ascii="Arial" w:eastAsia="Calibri" w:hAnsi="Arial" w:cs="Arial"/>
          <w:bCs w:val="0"/>
          <w:i w:val="0"/>
          <w:iCs w:val="0"/>
        </w:rPr>
      </w:pPr>
      <w:r w:rsidRPr="005F3514">
        <w:rPr>
          <w:rStyle w:val="Ttulodellibro"/>
          <w:rFonts w:ascii="Arial" w:eastAsia="Calibri" w:hAnsi="Arial" w:cs="Arial"/>
          <w:b w:val="0"/>
          <w:i w:val="0"/>
        </w:rPr>
        <w:t xml:space="preserve">El gobierno nacional a través de Ministerio de Comercio Industria y Turismo tiene en su presupuesto </w:t>
      </w:r>
      <w:r w:rsidRPr="005F3514">
        <w:rPr>
          <w:rFonts w:ascii="Arial" w:hAnsi="Arial" w:cs="Arial"/>
          <w:bCs/>
          <w:color w:val="auto"/>
        </w:rPr>
        <w:t>795,7 mm para la promoción en las exportaciones 205,9 mm</w:t>
      </w:r>
    </w:p>
    <w:p w14:paraId="34560EAD" w14:textId="77777777" w:rsidR="00E1415E" w:rsidRPr="005F3514" w:rsidRDefault="00E1415E" w:rsidP="00E1415E">
      <w:pPr>
        <w:jc w:val="center"/>
        <w:rPr>
          <w:rFonts w:ascii="Arial" w:hAnsi="Arial" w:cs="Arial"/>
          <w:b/>
          <w:sz w:val="24"/>
          <w:szCs w:val="24"/>
        </w:rPr>
      </w:pPr>
    </w:p>
    <w:p w14:paraId="647DC023" w14:textId="77777777" w:rsidR="00E1415E" w:rsidRPr="005F3514" w:rsidRDefault="00E1415E" w:rsidP="00E1415E">
      <w:pPr>
        <w:rPr>
          <w:rFonts w:ascii="Arial" w:hAnsi="Arial" w:cs="Arial"/>
          <w:sz w:val="24"/>
          <w:szCs w:val="24"/>
        </w:rPr>
      </w:pPr>
    </w:p>
    <w:p w14:paraId="4740EEE2" w14:textId="77777777" w:rsidR="00E1415E" w:rsidRPr="005F3514" w:rsidRDefault="00E1415E" w:rsidP="00E1415E">
      <w:pPr>
        <w:rPr>
          <w:rFonts w:ascii="Arial" w:hAnsi="Arial" w:cs="Arial"/>
          <w:sz w:val="24"/>
          <w:szCs w:val="24"/>
        </w:rPr>
        <w:sectPr w:rsidR="00E1415E" w:rsidRPr="005F3514" w:rsidSect="001D6747">
          <w:pgSz w:w="12240" w:h="15840" w:code="1"/>
          <w:pgMar w:top="1418" w:right="1701" w:bottom="1418" w:left="1701" w:header="709" w:footer="709" w:gutter="0"/>
          <w:pgBorders w:offsetFrom="page">
            <w:top w:val="thinThickSmallGap" w:sz="24" w:space="24" w:color="094804"/>
            <w:left w:val="thinThickSmallGap" w:sz="24" w:space="24" w:color="094804"/>
            <w:bottom w:val="thickThinSmallGap" w:sz="24" w:space="24" w:color="094804"/>
            <w:right w:val="thickThinSmallGap" w:sz="24" w:space="24" w:color="094804"/>
          </w:pgBorders>
          <w:cols w:space="708"/>
          <w:docGrid w:linePitch="360"/>
        </w:sectPr>
      </w:pPr>
    </w:p>
    <w:p w14:paraId="41093C24" w14:textId="77777777" w:rsidR="00E1415E" w:rsidRPr="005F3514" w:rsidRDefault="00E1415E" w:rsidP="00E1415E">
      <w:pPr>
        <w:pStyle w:val="Sinespaciado"/>
        <w:jc w:val="right"/>
        <w:rPr>
          <w:rFonts w:ascii="Arial" w:hAnsi="Arial" w:cs="Arial"/>
          <w:sz w:val="24"/>
          <w:szCs w:val="24"/>
        </w:rPr>
      </w:pPr>
    </w:p>
    <w:p w14:paraId="1A550E37" w14:textId="77777777" w:rsidR="00E1415E" w:rsidRPr="005F3514" w:rsidRDefault="00E1415E" w:rsidP="00E1415E">
      <w:pPr>
        <w:pStyle w:val="Sinespaciado"/>
        <w:jc w:val="center"/>
        <w:rPr>
          <w:rFonts w:ascii="Arial" w:hAnsi="Arial" w:cs="Arial"/>
          <w:b/>
          <w:sz w:val="24"/>
          <w:szCs w:val="24"/>
        </w:rPr>
      </w:pPr>
      <w:r w:rsidRPr="005F3514">
        <w:rPr>
          <w:rFonts w:ascii="Arial" w:hAnsi="Arial" w:cs="Arial"/>
          <w:b/>
          <w:sz w:val="24"/>
          <w:szCs w:val="24"/>
        </w:rPr>
        <w:t>BIBLIOGRAFIA</w:t>
      </w:r>
    </w:p>
    <w:p w14:paraId="4C0F255A" w14:textId="77777777" w:rsidR="00E1415E" w:rsidRPr="005F3514" w:rsidRDefault="00E1415E" w:rsidP="00E1415E">
      <w:pPr>
        <w:pStyle w:val="Sinespaciado"/>
        <w:jc w:val="both"/>
        <w:rPr>
          <w:rFonts w:ascii="Arial" w:hAnsi="Arial" w:cs="Arial"/>
          <w:sz w:val="24"/>
          <w:szCs w:val="24"/>
        </w:rPr>
      </w:pPr>
    </w:p>
    <w:p w14:paraId="7C18D192" w14:textId="77777777" w:rsidR="00E1415E" w:rsidRPr="005F3514" w:rsidRDefault="00E1415E" w:rsidP="00E1415E">
      <w:pPr>
        <w:pStyle w:val="Sinespaciado"/>
        <w:jc w:val="both"/>
        <w:rPr>
          <w:rFonts w:ascii="Arial" w:hAnsi="Arial" w:cs="Arial"/>
          <w:sz w:val="24"/>
          <w:szCs w:val="24"/>
        </w:rPr>
      </w:pPr>
    </w:p>
    <w:p w14:paraId="5F2CD31C" w14:textId="77777777" w:rsidR="00E1415E" w:rsidRPr="005F3514" w:rsidRDefault="007600B5" w:rsidP="001466F8">
      <w:pPr>
        <w:numPr>
          <w:ilvl w:val="0"/>
          <w:numId w:val="29"/>
        </w:numPr>
        <w:autoSpaceDE w:val="0"/>
        <w:autoSpaceDN w:val="0"/>
        <w:adjustRightInd w:val="0"/>
        <w:jc w:val="both"/>
        <w:rPr>
          <w:rFonts w:ascii="Arial" w:hAnsi="Arial" w:cs="Arial"/>
          <w:i/>
          <w:iCs/>
          <w:sz w:val="24"/>
          <w:szCs w:val="24"/>
          <w:u w:val="single"/>
        </w:rPr>
      </w:pPr>
      <w:hyperlink r:id="rId63" w:history="1">
        <w:r w:rsidR="00E1415E" w:rsidRPr="005F3514">
          <w:rPr>
            <w:rFonts w:ascii="Arial" w:hAnsi="Arial" w:cs="Arial"/>
            <w:i/>
            <w:iCs/>
            <w:sz w:val="24"/>
            <w:szCs w:val="24"/>
            <w:u w:val="single"/>
          </w:rPr>
          <w:t>www.proexport.com.co</w:t>
        </w:r>
      </w:hyperlink>
      <w:r w:rsidR="00E1415E" w:rsidRPr="005F3514">
        <w:rPr>
          <w:rFonts w:ascii="Arial" w:hAnsi="Arial" w:cs="Arial"/>
          <w:i/>
          <w:iCs/>
          <w:sz w:val="24"/>
          <w:szCs w:val="24"/>
          <w:u w:val="single"/>
        </w:rPr>
        <w:t xml:space="preserve">.              </w:t>
      </w:r>
    </w:p>
    <w:p w14:paraId="55ABC9CA" w14:textId="77777777" w:rsidR="00E1415E" w:rsidRPr="005F3514" w:rsidRDefault="007600B5" w:rsidP="001466F8">
      <w:pPr>
        <w:numPr>
          <w:ilvl w:val="0"/>
          <w:numId w:val="29"/>
        </w:numPr>
        <w:autoSpaceDE w:val="0"/>
        <w:autoSpaceDN w:val="0"/>
        <w:adjustRightInd w:val="0"/>
        <w:jc w:val="both"/>
        <w:rPr>
          <w:rFonts w:ascii="Arial" w:hAnsi="Arial" w:cs="Arial"/>
          <w:i/>
          <w:iCs/>
          <w:sz w:val="24"/>
          <w:szCs w:val="24"/>
          <w:u w:val="single"/>
        </w:rPr>
      </w:pPr>
      <w:hyperlink r:id="rId64" w:history="1">
        <w:r w:rsidR="00E1415E" w:rsidRPr="005F3514">
          <w:rPr>
            <w:rFonts w:ascii="Arial" w:hAnsi="Arial" w:cs="Arial"/>
            <w:i/>
            <w:iCs/>
            <w:sz w:val="24"/>
            <w:szCs w:val="24"/>
            <w:u w:val="single"/>
          </w:rPr>
          <w:t>www.certicamara.com</w:t>
        </w:r>
      </w:hyperlink>
    </w:p>
    <w:p w14:paraId="3A692473" w14:textId="77777777" w:rsidR="00E1415E" w:rsidRPr="005F3514" w:rsidRDefault="00E1415E" w:rsidP="001466F8">
      <w:pPr>
        <w:numPr>
          <w:ilvl w:val="0"/>
          <w:numId w:val="29"/>
        </w:numPr>
        <w:shd w:val="clear" w:color="auto" w:fill="FFFFFF"/>
        <w:rPr>
          <w:rFonts w:ascii="Arial" w:eastAsia="Times New Roman" w:hAnsi="Arial" w:cs="Arial"/>
          <w:sz w:val="24"/>
          <w:szCs w:val="24"/>
          <w:u w:val="single"/>
          <w:lang w:eastAsia="es-CO"/>
        </w:rPr>
      </w:pPr>
      <w:r w:rsidRPr="005F3514">
        <w:rPr>
          <w:rFonts w:ascii="Arial" w:eastAsia="Times New Roman" w:hAnsi="Arial" w:cs="Arial"/>
          <w:sz w:val="24"/>
          <w:szCs w:val="24"/>
          <w:u w:val="single"/>
          <w:lang w:eastAsia="es-CO"/>
        </w:rPr>
        <w:t>https://www.</w:t>
      </w:r>
      <w:r w:rsidRPr="005F3514">
        <w:rPr>
          <w:rFonts w:ascii="Arial" w:eastAsia="Times New Roman" w:hAnsi="Arial" w:cs="Arial"/>
          <w:bCs/>
          <w:sz w:val="24"/>
          <w:szCs w:val="24"/>
          <w:u w:val="single"/>
          <w:lang w:eastAsia="es-CO"/>
        </w:rPr>
        <w:t>dane</w:t>
      </w:r>
      <w:r w:rsidRPr="005F3514">
        <w:rPr>
          <w:rFonts w:ascii="Arial" w:eastAsia="Times New Roman" w:hAnsi="Arial" w:cs="Arial"/>
          <w:sz w:val="24"/>
          <w:szCs w:val="24"/>
          <w:u w:val="single"/>
          <w:lang w:eastAsia="es-CO"/>
        </w:rPr>
        <w:t>.gov.co</w:t>
      </w:r>
    </w:p>
    <w:p w14:paraId="6EA80FFD" w14:textId="77777777" w:rsidR="00E1415E" w:rsidRPr="005F3514" w:rsidRDefault="00E1415E" w:rsidP="001466F8">
      <w:pPr>
        <w:numPr>
          <w:ilvl w:val="0"/>
          <w:numId w:val="29"/>
        </w:numPr>
        <w:autoSpaceDE w:val="0"/>
        <w:autoSpaceDN w:val="0"/>
        <w:adjustRightInd w:val="0"/>
        <w:jc w:val="both"/>
        <w:rPr>
          <w:rFonts w:ascii="Arial" w:hAnsi="Arial" w:cs="Arial"/>
          <w:sz w:val="24"/>
          <w:szCs w:val="24"/>
          <w:u w:val="single"/>
        </w:rPr>
      </w:pPr>
      <w:r w:rsidRPr="005F3514">
        <w:rPr>
          <w:rFonts w:ascii="Arial" w:hAnsi="Arial" w:cs="Arial"/>
          <w:i/>
          <w:iCs/>
          <w:sz w:val="24"/>
          <w:szCs w:val="24"/>
          <w:u w:val="single"/>
        </w:rPr>
        <w:t xml:space="preserve"> </w:t>
      </w:r>
      <w:hyperlink r:id="rId65" w:history="1">
        <w:r w:rsidRPr="005F3514">
          <w:rPr>
            <w:rFonts w:ascii="Arial" w:hAnsi="Arial" w:cs="Arial"/>
            <w:i/>
            <w:iCs/>
            <w:sz w:val="24"/>
            <w:szCs w:val="24"/>
            <w:u w:val="single"/>
          </w:rPr>
          <w:t>www.gse.com.co</w:t>
        </w:r>
      </w:hyperlink>
    </w:p>
    <w:p w14:paraId="407A504D" w14:textId="77777777" w:rsidR="00E1415E" w:rsidRPr="005F3514" w:rsidRDefault="007600B5" w:rsidP="001466F8">
      <w:pPr>
        <w:numPr>
          <w:ilvl w:val="0"/>
          <w:numId w:val="29"/>
        </w:numPr>
        <w:shd w:val="clear" w:color="auto" w:fill="FFFFFF"/>
        <w:rPr>
          <w:rFonts w:ascii="Arial" w:eastAsia="Times New Roman" w:hAnsi="Arial" w:cs="Arial"/>
          <w:sz w:val="24"/>
          <w:szCs w:val="24"/>
          <w:u w:val="single"/>
          <w:lang w:eastAsia="es-CO"/>
        </w:rPr>
      </w:pPr>
      <w:hyperlink r:id="rId66" w:history="1">
        <w:r w:rsidR="00E1415E" w:rsidRPr="005F3514">
          <w:rPr>
            <w:rFonts w:ascii="Arial" w:hAnsi="Arial" w:cs="Arial"/>
            <w:i/>
            <w:iCs/>
            <w:sz w:val="24"/>
            <w:szCs w:val="24"/>
            <w:u w:val="single"/>
          </w:rPr>
          <w:t>www.dian.gov.co</w:t>
        </w:r>
      </w:hyperlink>
    </w:p>
    <w:p w14:paraId="2F676953" w14:textId="77777777" w:rsidR="00E1415E" w:rsidRPr="005F3514" w:rsidRDefault="007600B5" w:rsidP="001466F8">
      <w:pPr>
        <w:numPr>
          <w:ilvl w:val="0"/>
          <w:numId w:val="29"/>
        </w:numPr>
        <w:shd w:val="clear" w:color="auto" w:fill="FFFFFF"/>
        <w:rPr>
          <w:rFonts w:ascii="Arial" w:eastAsia="Times New Roman" w:hAnsi="Arial" w:cs="Arial"/>
          <w:sz w:val="24"/>
          <w:szCs w:val="24"/>
          <w:u w:val="single"/>
          <w:lang w:eastAsia="es-CO"/>
        </w:rPr>
      </w:pPr>
      <w:hyperlink r:id="rId67" w:history="1">
        <w:r w:rsidR="00E1415E" w:rsidRPr="005F3514">
          <w:rPr>
            <w:rStyle w:val="Hipervnculo"/>
            <w:rFonts w:ascii="Arial" w:eastAsia="Times New Roman" w:hAnsi="Arial" w:cs="Arial"/>
            <w:color w:val="auto"/>
            <w:sz w:val="24"/>
            <w:szCs w:val="24"/>
            <w:lang w:eastAsia="es-CO"/>
          </w:rPr>
          <w:t>www.mincit.gov.co/</w:t>
        </w:r>
      </w:hyperlink>
    </w:p>
    <w:p w14:paraId="2D405657" w14:textId="77777777" w:rsidR="00E1415E" w:rsidRPr="005F3514" w:rsidRDefault="007600B5" w:rsidP="001466F8">
      <w:pPr>
        <w:numPr>
          <w:ilvl w:val="0"/>
          <w:numId w:val="29"/>
        </w:numPr>
        <w:shd w:val="clear" w:color="auto" w:fill="FFFFFF"/>
        <w:rPr>
          <w:rFonts w:ascii="Arial" w:eastAsia="Times New Roman" w:hAnsi="Arial" w:cs="Arial"/>
          <w:sz w:val="24"/>
          <w:szCs w:val="24"/>
          <w:u w:val="single"/>
          <w:lang w:eastAsia="es-CO"/>
        </w:rPr>
      </w:pPr>
      <w:hyperlink r:id="rId68" w:history="1">
        <w:r w:rsidR="00E1415E" w:rsidRPr="005F3514">
          <w:rPr>
            <w:rStyle w:val="Hipervnculo"/>
            <w:rFonts w:ascii="Arial" w:eastAsia="Times New Roman" w:hAnsi="Arial" w:cs="Arial"/>
            <w:color w:val="auto"/>
            <w:sz w:val="24"/>
            <w:szCs w:val="24"/>
            <w:lang w:eastAsia="es-CO"/>
          </w:rPr>
          <w:t>www.icer.com</w:t>
        </w:r>
      </w:hyperlink>
    </w:p>
    <w:p w14:paraId="183D227F" w14:textId="77777777" w:rsidR="00E1415E" w:rsidRPr="005F3514" w:rsidRDefault="00E1415E" w:rsidP="001466F8">
      <w:pPr>
        <w:numPr>
          <w:ilvl w:val="0"/>
          <w:numId w:val="29"/>
        </w:numPr>
        <w:shd w:val="clear" w:color="auto" w:fill="FFFFFF"/>
        <w:rPr>
          <w:rFonts w:ascii="Arial" w:eastAsia="Times New Roman" w:hAnsi="Arial" w:cs="Arial"/>
          <w:sz w:val="24"/>
          <w:szCs w:val="24"/>
          <w:lang w:eastAsia="es-CO"/>
        </w:rPr>
      </w:pPr>
      <w:r w:rsidRPr="005F3514">
        <w:rPr>
          <w:rFonts w:ascii="Arial" w:eastAsia="Times New Roman" w:hAnsi="Arial" w:cs="Arial"/>
          <w:sz w:val="24"/>
          <w:szCs w:val="24"/>
          <w:lang w:eastAsia="es-CO"/>
        </w:rPr>
        <w:t>Centro regional de estudios económicos</w:t>
      </w:r>
    </w:p>
    <w:p w14:paraId="7C612246" w14:textId="77777777" w:rsidR="00E1415E" w:rsidRPr="005F3514" w:rsidRDefault="00E1415E" w:rsidP="00E1415E">
      <w:pPr>
        <w:shd w:val="clear" w:color="auto" w:fill="FFFFFF"/>
        <w:textAlignment w:val="center"/>
        <w:rPr>
          <w:rFonts w:ascii="Arial" w:eastAsia="Times New Roman" w:hAnsi="Arial" w:cs="Arial"/>
          <w:sz w:val="24"/>
          <w:szCs w:val="24"/>
          <w:lang w:eastAsia="es-CO"/>
        </w:rPr>
      </w:pPr>
    </w:p>
    <w:p w14:paraId="356CC3DA" w14:textId="77777777" w:rsidR="00E1415E" w:rsidRPr="005F3514" w:rsidRDefault="00E1415E" w:rsidP="00E1415E">
      <w:pPr>
        <w:shd w:val="clear" w:color="auto" w:fill="FFFFFF"/>
        <w:ind w:left="45"/>
        <w:textAlignment w:val="center"/>
        <w:rPr>
          <w:rFonts w:ascii="Arial" w:eastAsia="Times New Roman" w:hAnsi="Arial" w:cs="Arial"/>
          <w:sz w:val="24"/>
          <w:szCs w:val="24"/>
          <w:lang w:eastAsia="es-CO"/>
        </w:rPr>
      </w:pPr>
    </w:p>
    <w:p w14:paraId="28A255BE" w14:textId="77777777" w:rsidR="00E1415E" w:rsidRPr="005F3514" w:rsidRDefault="00E1415E" w:rsidP="00E1415E">
      <w:pPr>
        <w:rPr>
          <w:rFonts w:ascii="Arial" w:hAnsi="Arial" w:cs="Arial"/>
          <w:sz w:val="24"/>
          <w:szCs w:val="24"/>
        </w:rPr>
      </w:pPr>
      <w:r w:rsidRPr="005F3514">
        <w:rPr>
          <w:rFonts w:ascii="Arial" w:eastAsia="Times New Roman" w:hAnsi="Arial" w:cs="Arial"/>
          <w:sz w:val="24"/>
          <w:szCs w:val="24"/>
          <w:shd w:val="clear" w:color="auto" w:fill="FFFFFF"/>
          <w:lang w:eastAsia="es-CO"/>
        </w:rPr>
        <w:br/>
      </w:r>
    </w:p>
    <w:p w14:paraId="76C021CD" w14:textId="77777777" w:rsidR="00E1415E" w:rsidRPr="005F3514" w:rsidRDefault="00E1415E" w:rsidP="00E1415E">
      <w:pPr>
        <w:rPr>
          <w:rFonts w:ascii="Arial" w:hAnsi="Arial" w:cs="Arial"/>
          <w:sz w:val="24"/>
          <w:szCs w:val="24"/>
        </w:rPr>
      </w:pPr>
    </w:p>
    <w:p w14:paraId="23AD89E5" w14:textId="6BAA65A0" w:rsidR="002421A6" w:rsidRPr="005F3514" w:rsidRDefault="002421A6" w:rsidP="00740624">
      <w:pPr>
        <w:ind w:firstLine="0"/>
        <w:rPr>
          <w:rFonts w:ascii="Arial" w:hAnsi="Arial" w:cs="Arial"/>
          <w:b/>
          <w:sz w:val="24"/>
          <w:szCs w:val="24"/>
        </w:rPr>
      </w:pPr>
    </w:p>
    <w:sectPr w:rsidR="002421A6" w:rsidRPr="005F3514" w:rsidSect="001D6747">
      <w:type w:val="continuous"/>
      <w:pgSz w:w="12242" w:h="15842" w:code="1"/>
      <w:pgMar w:top="1418" w:right="1701" w:bottom="1418" w:left="1418" w:header="794" w:footer="794" w:gutter="0"/>
      <w:pgBorders w:offsetFrom="page">
        <w:top w:val="thinThickSmallGap" w:sz="24" w:space="24" w:color="094804"/>
        <w:left w:val="thinThickSmallGap" w:sz="24" w:space="24" w:color="094804"/>
        <w:bottom w:val="thickThinSmallGap" w:sz="24" w:space="24" w:color="094804"/>
        <w:right w:val="thickThinSmallGap" w:sz="24" w:space="24" w:color="094804"/>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4DABE9" w14:textId="77777777" w:rsidR="007600B5" w:rsidRDefault="007600B5" w:rsidP="009B0CBB">
      <w:r>
        <w:separator/>
      </w:r>
    </w:p>
  </w:endnote>
  <w:endnote w:type="continuationSeparator" w:id="0">
    <w:p w14:paraId="0E9BADF6" w14:textId="77777777" w:rsidR="007600B5" w:rsidRDefault="007600B5" w:rsidP="009B0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panose1 w:val="020B0502040204020203"/>
    <w:charset w:val="01"/>
    <w:family w:val="roman"/>
    <w:notTrueType/>
    <w:pitch w:val="variable"/>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0126417"/>
      <w:docPartObj>
        <w:docPartGallery w:val="Page Numbers (Bottom of Page)"/>
        <w:docPartUnique/>
      </w:docPartObj>
    </w:sdtPr>
    <w:sdtEndPr/>
    <w:sdtContent>
      <w:p w14:paraId="5F26344A" w14:textId="3708816E" w:rsidR="007E598F" w:rsidRDefault="007E598F">
        <w:pPr>
          <w:pStyle w:val="Piedepgina"/>
          <w:jc w:val="center"/>
        </w:pPr>
        <w:r>
          <w:fldChar w:fldCharType="begin"/>
        </w:r>
        <w:r>
          <w:instrText>PAGE   \* MERGEFORMAT</w:instrText>
        </w:r>
        <w:r>
          <w:fldChar w:fldCharType="separate"/>
        </w:r>
        <w:r w:rsidR="002E0FF3">
          <w:rPr>
            <w:noProof/>
          </w:rPr>
          <w:t>1</w:t>
        </w:r>
        <w:r>
          <w:fldChar w:fldCharType="end"/>
        </w:r>
      </w:p>
    </w:sdtContent>
  </w:sdt>
  <w:p w14:paraId="58DC4D48" w14:textId="77777777" w:rsidR="007E598F" w:rsidRDefault="007E598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6AB6B2" w14:textId="77777777" w:rsidR="007600B5" w:rsidRDefault="007600B5" w:rsidP="009B0CBB">
      <w:r>
        <w:separator/>
      </w:r>
    </w:p>
  </w:footnote>
  <w:footnote w:type="continuationSeparator" w:id="0">
    <w:p w14:paraId="43FF8091" w14:textId="77777777" w:rsidR="007600B5" w:rsidRDefault="007600B5" w:rsidP="009B0CBB">
      <w:r>
        <w:continuationSeparator/>
      </w:r>
    </w:p>
  </w:footnote>
  <w:footnote w:id="1">
    <w:p w14:paraId="2A8B9D9F" w14:textId="77777777" w:rsidR="007E598F" w:rsidRPr="00F56A77" w:rsidRDefault="007E598F" w:rsidP="003519F0">
      <w:pPr>
        <w:autoSpaceDE w:val="0"/>
        <w:autoSpaceDN w:val="0"/>
        <w:adjustRightInd w:val="0"/>
        <w:spacing w:line="480" w:lineRule="auto"/>
        <w:rPr>
          <w:rFonts w:ascii="Arial" w:hAnsi="Arial" w:cs="Arial"/>
          <w:sz w:val="18"/>
          <w:szCs w:val="18"/>
        </w:rPr>
      </w:pPr>
      <w:r>
        <w:rPr>
          <w:rStyle w:val="Refdenotaalpie"/>
        </w:rPr>
        <w:footnoteRef/>
      </w:r>
      <w:r>
        <w:t xml:space="preserve"> </w:t>
      </w:r>
      <w:r w:rsidRPr="00F56A77">
        <w:rPr>
          <w:rFonts w:ascii="Arial" w:hAnsi="Arial" w:cs="Arial"/>
          <w:sz w:val="18"/>
          <w:szCs w:val="18"/>
        </w:rPr>
        <w:t xml:space="preserve">Fuente: </w:t>
      </w:r>
      <w:hyperlink r:id="rId1" w:history="1">
        <w:r w:rsidRPr="000B2D0C">
          <w:rPr>
            <w:rStyle w:val="Hipervnculo"/>
            <w:rFonts w:ascii="Arial" w:hAnsi="Arial" w:cs="Arial"/>
            <w:sz w:val="18"/>
            <w:szCs w:val="18"/>
          </w:rPr>
          <w:t>www.proexport.com.co</w:t>
        </w:r>
      </w:hyperlink>
      <w:r>
        <w:rPr>
          <w:rFonts w:ascii="Arial" w:hAnsi="Arial" w:cs="Arial"/>
          <w:sz w:val="18"/>
          <w:szCs w:val="18"/>
        </w:rPr>
        <w:t xml:space="preserve"> –Cartilla Oportunidades de Negocios</w:t>
      </w:r>
    </w:p>
    <w:p w14:paraId="492AB69A" w14:textId="77777777" w:rsidR="007E598F" w:rsidRDefault="007E598F" w:rsidP="003519F0">
      <w:pPr>
        <w:pStyle w:val="Textonotapie"/>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46C6348"/>
    <w:multiLevelType w:val="hybridMultilevel"/>
    <w:tmpl w:val="3E4448D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nsid w:val="057802FC"/>
    <w:multiLevelType w:val="hybridMultilevel"/>
    <w:tmpl w:val="4BF8F5F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0C0247C2"/>
    <w:multiLevelType w:val="multilevel"/>
    <w:tmpl w:val="7AAA3272"/>
    <w:lvl w:ilvl="0">
      <w:start w:val="6"/>
      <w:numFmt w:val="decimal"/>
      <w:lvlText w:val="%1."/>
      <w:lvlJc w:val="left"/>
      <w:pPr>
        <w:ind w:left="1080" w:hanging="360"/>
      </w:pPr>
      <w:rPr>
        <w:rFonts w:hint="default"/>
      </w:rPr>
    </w:lvl>
    <w:lvl w:ilvl="1">
      <w:start w:val="3"/>
      <w:numFmt w:val="decimal"/>
      <w:isLgl/>
      <w:lvlText w:val="%1.%2"/>
      <w:lvlJc w:val="left"/>
      <w:pPr>
        <w:ind w:left="1245" w:hanging="525"/>
      </w:pPr>
      <w:rPr>
        <w:rFonts w:hint="default"/>
        <w:b w:val="0"/>
      </w:rPr>
    </w:lvl>
    <w:lvl w:ilvl="2">
      <w:start w:val="2"/>
      <w:numFmt w:val="decimal"/>
      <w:isLgl/>
      <w:lvlText w:val="%1.%2.%3"/>
      <w:lvlJc w:val="left"/>
      <w:pPr>
        <w:ind w:left="1440" w:hanging="720"/>
      </w:pPr>
      <w:rPr>
        <w:rFonts w:hint="default"/>
        <w:b w:val="0"/>
      </w:rPr>
    </w:lvl>
    <w:lvl w:ilvl="3">
      <w:start w:val="1"/>
      <w:numFmt w:val="decimal"/>
      <w:isLgl/>
      <w:lvlText w:val="%1.%2.%3.%4"/>
      <w:lvlJc w:val="left"/>
      <w:pPr>
        <w:ind w:left="1800" w:hanging="1080"/>
      </w:pPr>
      <w:rPr>
        <w:rFonts w:hint="default"/>
        <w:b w:val="0"/>
      </w:rPr>
    </w:lvl>
    <w:lvl w:ilvl="4">
      <w:start w:val="1"/>
      <w:numFmt w:val="decimal"/>
      <w:isLgl/>
      <w:lvlText w:val="%1.%2.%3.%4.%5"/>
      <w:lvlJc w:val="left"/>
      <w:pPr>
        <w:ind w:left="1800" w:hanging="1080"/>
      </w:pPr>
      <w:rPr>
        <w:rFonts w:hint="default"/>
        <w:b w:val="0"/>
      </w:rPr>
    </w:lvl>
    <w:lvl w:ilvl="5">
      <w:start w:val="1"/>
      <w:numFmt w:val="decimal"/>
      <w:isLgl/>
      <w:lvlText w:val="%1.%2.%3.%4.%5.%6"/>
      <w:lvlJc w:val="left"/>
      <w:pPr>
        <w:ind w:left="2160" w:hanging="1440"/>
      </w:pPr>
      <w:rPr>
        <w:rFonts w:hint="default"/>
        <w:b w:val="0"/>
      </w:rPr>
    </w:lvl>
    <w:lvl w:ilvl="6">
      <w:start w:val="1"/>
      <w:numFmt w:val="decimal"/>
      <w:isLgl/>
      <w:lvlText w:val="%1.%2.%3.%4.%5.%6.%7"/>
      <w:lvlJc w:val="left"/>
      <w:pPr>
        <w:ind w:left="2160" w:hanging="1440"/>
      </w:pPr>
      <w:rPr>
        <w:rFonts w:hint="default"/>
        <w:b w:val="0"/>
      </w:rPr>
    </w:lvl>
    <w:lvl w:ilvl="7">
      <w:start w:val="1"/>
      <w:numFmt w:val="decimal"/>
      <w:isLgl/>
      <w:lvlText w:val="%1.%2.%3.%4.%5.%6.%7.%8"/>
      <w:lvlJc w:val="left"/>
      <w:pPr>
        <w:ind w:left="2520" w:hanging="1800"/>
      </w:pPr>
      <w:rPr>
        <w:rFonts w:hint="default"/>
        <w:b w:val="0"/>
      </w:rPr>
    </w:lvl>
    <w:lvl w:ilvl="8">
      <w:start w:val="1"/>
      <w:numFmt w:val="decimal"/>
      <w:isLgl/>
      <w:lvlText w:val="%1.%2.%3.%4.%5.%6.%7.%8.%9"/>
      <w:lvlJc w:val="left"/>
      <w:pPr>
        <w:ind w:left="2520" w:hanging="1800"/>
      </w:pPr>
      <w:rPr>
        <w:rFonts w:hint="default"/>
        <w:b w:val="0"/>
      </w:rPr>
    </w:lvl>
  </w:abstractNum>
  <w:abstractNum w:abstractNumId="4">
    <w:nsid w:val="0DC43A51"/>
    <w:multiLevelType w:val="hybridMultilevel"/>
    <w:tmpl w:val="3A846B16"/>
    <w:lvl w:ilvl="0" w:tplc="66B81B3C">
      <w:start w:val="5"/>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5">
    <w:nsid w:val="0DCA326B"/>
    <w:multiLevelType w:val="hybridMultilevel"/>
    <w:tmpl w:val="FF9A7F02"/>
    <w:lvl w:ilvl="0" w:tplc="240A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0DE3746A"/>
    <w:multiLevelType w:val="hybridMultilevel"/>
    <w:tmpl w:val="9C620914"/>
    <w:lvl w:ilvl="0" w:tplc="240A000D">
      <w:start w:val="1"/>
      <w:numFmt w:val="bullet"/>
      <w:lvlText w:val=""/>
      <w:lvlJc w:val="left"/>
      <w:pPr>
        <w:tabs>
          <w:tab w:val="num" w:pos="-64"/>
        </w:tabs>
        <w:ind w:left="-64" w:hanging="360"/>
      </w:pPr>
      <w:rPr>
        <w:rFonts w:ascii="Wingdings" w:hAnsi="Wingdings" w:hint="default"/>
      </w:rPr>
    </w:lvl>
    <w:lvl w:ilvl="1" w:tplc="0C0A0003" w:tentative="1">
      <w:start w:val="1"/>
      <w:numFmt w:val="bullet"/>
      <w:lvlText w:val="o"/>
      <w:lvlJc w:val="left"/>
      <w:pPr>
        <w:tabs>
          <w:tab w:val="num" w:pos="306"/>
        </w:tabs>
        <w:ind w:left="306" w:hanging="360"/>
      </w:pPr>
      <w:rPr>
        <w:rFonts w:ascii="Courier New" w:hAnsi="Courier New" w:cs="Courier New" w:hint="default"/>
      </w:rPr>
    </w:lvl>
    <w:lvl w:ilvl="2" w:tplc="0C0A0005" w:tentative="1">
      <w:start w:val="1"/>
      <w:numFmt w:val="bullet"/>
      <w:lvlText w:val=""/>
      <w:lvlJc w:val="left"/>
      <w:pPr>
        <w:tabs>
          <w:tab w:val="num" w:pos="1026"/>
        </w:tabs>
        <w:ind w:left="1026" w:hanging="360"/>
      </w:pPr>
      <w:rPr>
        <w:rFonts w:ascii="Wingdings" w:hAnsi="Wingdings" w:hint="default"/>
      </w:rPr>
    </w:lvl>
    <w:lvl w:ilvl="3" w:tplc="0C0A0001" w:tentative="1">
      <w:start w:val="1"/>
      <w:numFmt w:val="bullet"/>
      <w:lvlText w:val=""/>
      <w:lvlJc w:val="left"/>
      <w:pPr>
        <w:tabs>
          <w:tab w:val="num" w:pos="1746"/>
        </w:tabs>
        <w:ind w:left="1746" w:hanging="360"/>
      </w:pPr>
      <w:rPr>
        <w:rFonts w:ascii="Symbol" w:hAnsi="Symbol" w:hint="default"/>
      </w:rPr>
    </w:lvl>
    <w:lvl w:ilvl="4" w:tplc="0C0A0003" w:tentative="1">
      <w:start w:val="1"/>
      <w:numFmt w:val="bullet"/>
      <w:lvlText w:val="o"/>
      <w:lvlJc w:val="left"/>
      <w:pPr>
        <w:tabs>
          <w:tab w:val="num" w:pos="2466"/>
        </w:tabs>
        <w:ind w:left="2466" w:hanging="360"/>
      </w:pPr>
      <w:rPr>
        <w:rFonts w:ascii="Courier New" w:hAnsi="Courier New" w:cs="Courier New" w:hint="default"/>
      </w:rPr>
    </w:lvl>
    <w:lvl w:ilvl="5" w:tplc="0C0A0005" w:tentative="1">
      <w:start w:val="1"/>
      <w:numFmt w:val="bullet"/>
      <w:lvlText w:val=""/>
      <w:lvlJc w:val="left"/>
      <w:pPr>
        <w:tabs>
          <w:tab w:val="num" w:pos="3186"/>
        </w:tabs>
        <w:ind w:left="3186" w:hanging="360"/>
      </w:pPr>
      <w:rPr>
        <w:rFonts w:ascii="Wingdings" w:hAnsi="Wingdings" w:hint="default"/>
      </w:rPr>
    </w:lvl>
    <w:lvl w:ilvl="6" w:tplc="0C0A0001" w:tentative="1">
      <w:start w:val="1"/>
      <w:numFmt w:val="bullet"/>
      <w:lvlText w:val=""/>
      <w:lvlJc w:val="left"/>
      <w:pPr>
        <w:tabs>
          <w:tab w:val="num" w:pos="3906"/>
        </w:tabs>
        <w:ind w:left="3906" w:hanging="360"/>
      </w:pPr>
      <w:rPr>
        <w:rFonts w:ascii="Symbol" w:hAnsi="Symbol" w:hint="default"/>
      </w:rPr>
    </w:lvl>
    <w:lvl w:ilvl="7" w:tplc="0C0A0003" w:tentative="1">
      <w:start w:val="1"/>
      <w:numFmt w:val="bullet"/>
      <w:lvlText w:val="o"/>
      <w:lvlJc w:val="left"/>
      <w:pPr>
        <w:tabs>
          <w:tab w:val="num" w:pos="4626"/>
        </w:tabs>
        <w:ind w:left="4626" w:hanging="360"/>
      </w:pPr>
      <w:rPr>
        <w:rFonts w:ascii="Courier New" w:hAnsi="Courier New" w:cs="Courier New" w:hint="default"/>
      </w:rPr>
    </w:lvl>
    <w:lvl w:ilvl="8" w:tplc="0C0A0005" w:tentative="1">
      <w:start w:val="1"/>
      <w:numFmt w:val="bullet"/>
      <w:lvlText w:val=""/>
      <w:lvlJc w:val="left"/>
      <w:pPr>
        <w:tabs>
          <w:tab w:val="num" w:pos="5346"/>
        </w:tabs>
        <w:ind w:left="5346" w:hanging="360"/>
      </w:pPr>
      <w:rPr>
        <w:rFonts w:ascii="Wingdings" w:hAnsi="Wingdings" w:hint="default"/>
      </w:rPr>
    </w:lvl>
  </w:abstractNum>
  <w:abstractNum w:abstractNumId="7">
    <w:nsid w:val="0F76542F"/>
    <w:multiLevelType w:val="hybridMultilevel"/>
    <w:tmpl w:val="AE00D108"/>
    <w:lvl w:ilvl="0" w:tplc="A33838EC">
      <w:start w:val="1"/>
      <w:numFmt w:val="bullet"/>
      <w:lvlText w:val=""/>
      <w:lvlJc w:val="left"/>
      <w:pPr>
        <w:tabs>
          <w:tab w:val="num" w:pos="1070"/>
        </w:tabs>
        <w:ind w:left="1070" w:hanging="360"/>
      </w:pPr>
      <w:rPr>
        <w:rFonts w:ascii="Symbol" w:hAnsi="Symbol" w:hint="default"/>
      </w:rPr>
    </w:lvl>
    <w:lvl w:ilvl="1" w:tplc="0C0A0003" w:tentative="1">
      <w:start w:val="1"/>
      <w:numFmt w:val="bullet"/>
      <w:lvlText w:val="o"/>
      <w:lvlJc w:val="left"/>
      <w:pPr>
        <w:tabs>
          <w:tab w:val="num" w:pos="1790"/>
        </w:tabs>
        <w:ind w:left="1790" w:hanging="360"/>
      </w:pPr>
      <w:rPr>
        <w:rFonts w:ascii="Courier New" w:hAnsi="Courier New" w:cs="Courier New" w:hint="default"/>
      </w:rPr>
    </w:lvl>
    <w:lvl w:ilvl="2" w:tplc="0C0A0005" w:tentative="1">
      <w:start w:val="1"/>
      <w:numFmt w:val="bullet"/>
      <w:lvlText w:val=""/>
      <w:lvlJc w:val="left"/>
      <w:pPr>
        <w:tabs>
          <w:tab w:val="num" w:pos="2510"/>
        </w:tabs>
        <w:ind w:left="2510" w:hanging="360"/>
      </w:pPr>
      <w:rPr>
        <w:rFonts w:ascii="Wingdings" w:hAnsi="Wingdings" w:hint="default"/>
      </w:rPr>
    </w:lvl>
    <w:lvl w:ilvl="3" w:tplc="0C0A0001" w:tentative="1">
      <w:start w:val="1"/>
      <w:numFmt w:val="bullet"/>
      <w:lvlText w:val=""/>
      <w:lvlJc w:val="left"/>
      <w:pPr>
        <w:tabs>
          <w:tab w:val="num" w:pos="3230"/>
        </w:tabs>
        <w:ind w:left="3230" w:hanging="360"/>
      </w:pPr>
      <w:rPr>
        <w:rFonts w:ascii="Symbol" w:hAnsi="Symbol" w:hint="default"/>
      </w:rPr>
    </w:lvl>
    <w:lvl w:ilvl="4" w:tplc="0C0A0003" w:tentative="1">
      <w:start w:val="1"/>
      <w:numFmt w:val="bullet"/>
      <w:lvlText w:val="o"/>
      <w:lvlJc w:val="left"/>
      <w:pPr>
        <w:tabs>
          <w:tab w:val="num" w:pos="3950"/>
        </w:tabs>
        <w:ind w:left="3950" w:hanging="360"/>
      </w:pPr>
      <w:rPr>
        <w:rFonts w:ascii="Courier New" w:hAnsi="Courier New" w:cs="Courier New" w:hint="default"/>
      </w:rPr>
    </w:lvl>
    <w:lvl w:ilvl="5" w:tplc="0C0A0005" w:tentative="1">
      <w:start w:val="1"/>
      <w:numFmt w:val="bullet"/>
      <w:lvlText w:val=""/>
      <w:lvlJc w:val="left"/>
      <w:pPr>
        <w:tabs>
          <w:tab w:val="num" w:pos="4670"/>
        </w:tabs>
        <w:ind w:left="4670" w:hanging="360"/>
      </w:pPr>
      <w:rPr>
        <w:rFonts w:ascii="Wingdings" w:hAnsi="Wingdings" w:hint="default"/>
      </w:rPr>
    </w:lvl>
    <w:lvl w:ilvl="6" w:tplc="0C0A0001" w:tentative="1">
      <w:start w:val="1"/>
      <w:numFmt w:val="bullet"/>
      <w:lvlText w:val=""/>
      <w:lvlJc w:val="left"/>
      <w:pPr>
        <w:tabs>
          <w:tab w:val="num" w:pos="5390"/>
        </w:tabs>
        <w:ind w:left="5390" w:hanging="360"/>
      </w:pPr>
      <w:rPr>
        <w:rFonts w:ascii="Symbol" w:hAnsi="Symbol" w:hint="default"/>
      </w:rPr>
    </w:lvl>
    <w:lvl w:ilvl="7" w:tplc="0C0A0003" w:tentative="1">
      <w:start w:val="1"/>
      <w:numFmt w:val="bullet"/>
      <w:lvlText w:val="o"/>
      <w:lvlJc w:val="left"/>
      <w:pPr>
        <w:tabs>
          <w:tab w:val="num" w:pos="6110"/>
        </w:tabs>
        <w:ind w:left="6110" w:hanging="360"/>
      </w:pPr>
      <w:rPr>
        <w:rFonts w:ascii="Courier New" w:hAnsi="Courier New" w:cs="Courier New" w:hint="default"/>
      </w:rPr>
    </w:lvl>
    <w:lvl w:ilvl="8" w:tplc="0C0A0005" w:tentative="1">
      <w:start w:val="1"/>
      <w:numFmt w:val="bullet"/>
      <w:lvlText w:val=""/>
      <w:lvlJc w:val="left"/>
      <w:pPr>
        <w:tabs>
          <w:tab w:val="num" w:pos="6830"/>
        </w:tabs>
        <w:ind w:left="6830" w:hanging="360"/>
      </w:pPr>
      <w:rPr>
        <w:rFonts w:ascii="Wingdings" w:hAnsi="Wingdings" w:hint="default"/>
      </w:rPr>
    </w:lvl>
  </w:abstractNum>
  <w:abstractNum w:abstractNumId="8">
    <w:nsid w:val="10583BF7"/>
    <w:multiLevelType w:val="hybridMultilevel"/>
    <w:tmpl w:val="895402B4"/>
    <w:lvl w:ilvl="0" w:tplc="240A000B">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9">
    <w:nsid w:val="1185414C"/>
    <w:multiLevelType w:val="hybridMultilevel"/>
    <w:tmpl w:val="98A4386E"/>
    <w:lvl w:ilvl="0" w:tplc="66BA5090">
      <w:start w:val="6"/>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130B3AE0"/>
    <w:multiLevelType w:val="hybridMultilevel"/>
    <w:tmpl w:val="A83A5F88"/>
    <w:lvl w:ilvl="0" w:tplc="EA265B2C">
      <w:start w:val="4"/>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133D4171"/>
    <w:multiLevelType w:val="hybridMultilevel"/>
    <w:tmpl w:val="17F0D014"/>
    <w:lvl w:ilvl="0" w:tplc="A33838EC">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2">
    <w:nsid w:val="15812564"/>
    <w:multiLevelType w:val="hybridMultilevel"/>
    <w:tmpl w:val="54D00F0C"/>
    <w:lvl w:ilvl="0" w:tplc="240A000B">
      <w:start w:val="1"/>
      <w:numFmt w:val="bullet"/>
      <w:lvlText w:val=""/>
      <w:lvlJc w:val="left"/>
      <w:pPr>
        <w:ind w:left="1068" w:hanging="360"/>
      </w:pPr>
      <w:rPr>
        <w:rFonts w:ascii="Wingdings" w:hAnsi="Wingdings"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13">
    <w:nsid w:val="16741C65"/>
    <w:multiLevelType w:val="hybridMultilevel"/>
    <w:tmpl w:val="E0941202"/>
    <w:lvl w:ilvl="0" w:tplc="240A000B">
      <w:start w:val="1"/>
      <w:numFmt w:val="bullet"/>
      <w:lvlText w:val=""/>
      <w:lvlJc w:val="left"/>
      <w:pPr>
        <w:ind w:left="1068" w:hanging="360"/>
      </w:pPr>
      <w:rPr>
        <w:rFonts w:ascii="Wingdings" w:hAnsi="Wingdings" w:hint="default"/>
        <w:b/>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14">
    <w:nsid w:val="17B6680A"/>
    <w:multiLevelType w:val="hybridMultilevel"/>
    <w:tmpl w:val="BE7C2E54"/>
    <w:lvl w:ilvl="0" w:tplc="8BC8ED42">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1">
      <w:start w:val="1"/>
      <w:numFmt w:val="decimal"/>
      <w:lvlText w:val="%3)"/>
      <w:lvlJc w:val="lef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1C203C53"/>
    <w:multiLevelType w:val="hybridMultilevel"/>
    <w:tmpl w:val="69B8516C"/>
    <w:lvl w:ilvl="0" w:tplc="A33838E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1D835C8D"/>
    <w:multiLevelType w:val="hybridMultilevel"/>
    <w:tmpl w:val="C6509DE8"/>
    <w:lvl w:ilvl="0" w:tplc="A33838EC">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7">
    <w:nsid w:val="1DB55BDE"/>
    <w:multiLevelType w:val="hybridMultilevel"/>
    <w:tmpl w:val="210069A4"/>
    <w:lvl w:ilvl="0" w:tplc="09D0E90E">
      <w:start w:val="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nsid w:val="22821394"/>
    <w:multiLevelType w:val="hybridMultilevel"/>
    <w:tmpl w:val="A08EF0BE"/>
    <w:lvl w:ilvl="0" w:tplc="A33838EC">
      <w:start w:val="1"/>
      <w:numFmt w:val="bullet"/>
      <w:lvlText w:val=""/>
      <w:lvlJc w:val="left"/>
      <w:pPr>
        <w:ind w:left="1068" w:hanging="360"/>
      </w:pPr>
      <w:rPr>
        <w:rFonts w:ascii="Symbol" w:hAnsi="Symbol" w:hint="default"/>
        <w:b/>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19">
    <w:nsid w:val="23C60E54"/>
    <w:multiLevelType w:val="hybridMultilevel"/>
    <w:tmpl w:val="9CD4F4E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nsid w:val="24050D44"/>
    <w:multiLevelType w:val="hybridMultilevel"/>
    <w:tmpl w:val="9336142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260A774B"/>
    <w:multiLevelType w:val="hybridMultilevel"/>
    <w:tmpl w:val="B1048B82"/>
    <w:lvl w:ilvl="0" w:tplc="A33838EC">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22">
    <w:nsid w:val="262356DA"/>
    <w:multiLevelType w:val="hybridMultilevel"/>
    <w:tmpl w:val="33FEE854"/>
    <w:lvl w:ilvl="0" w:tplc="A7423C88">
      <w:start w:val="1"/>
      <w:numFmt w:val="bullet"/>
      <w:lvlText w:val=""/>
      <w:lvlJc w:val="left"/>
      <w:pPr>
        <w:ind w:left="360" w:hanging="360"/>
      </w:pPr>
      <w:rPr>
        <w:rFonts w:ascii="Symbol" w:hAnsi="Symbol" w:hint="default"/>
        <w:b/>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3">
    <w:nsid w:val="27C55A40"/>
    <w:multiLevelType w:val="multilevel"/>
    <w:tmpl w:val="06A66670"/>
    <w:lvl w:ilvl="0">
      <w:start w:val="1"/>
      <w:numFmt w:val="decimal"/>
      <w:lvlText w:val="%1."/>
      <w:lvlJc w:val="left"/>
      <w:pPr>
        <w:ind w:left="720" w:hanging="360"/>
      </w:pPr>
    </w:lvl>
    <w:lvl w:ilvl="1">
      <w:start w:val="1"/>
      <w:numFmt w:val="decimal"/>
      <w:isLgl/>
      <w:lvlText w:val="%1.%2"/>
      <w:lvlJc w:val="left"/>
      <w:pPr>
        <w:ind w:left="720" w:hanging="360"/>
      </w:pPr>
      <w:rPr>
        <w:rFonts w:hint="default"/>
        <w:b w:val="0"/>
        <w:sz w:val="22"/>
      </w:rPr>
    </w:lvl>
    <w:lvl w:ilvl="2">
      <w:start w:val="1"/>
      <w:numFmt w:val="decimal"/>
      <w:isLgl/>
      <w:lvlText w:val="%1.%2.%3"/>
      <w:lvlJc w:val="left"/>
      <w:pPr>
        <w:ind w:left="1080" w:hanging="720"/>
      </w:pPr>
      <w:rPr>
        <w:rFonts w:hint="default"/>
        <w:b w:val="0"/>
        <w:sz w:val="22"/>
      </w:rPr>
    </w:lvl>
    <w:lvl w:ilvl="3">
      <w:start w:val="1"/>
      <w:numFmt w:val="decimal"/>
      <w:isLgl/>
      <w:lvlText w:val="%1.%2.%3.%4"/>
      <w:lvlJc w:val="left"/>
      <w:pPr>
        <w:ind w:left="1440" w:hanging="1080"/>
      </w:pPr>
      <w:rPr>
        <w:rFonts w:hint="default"/>
        <w:b w:val="0"/>
        <w:sz w:val="22"/>
      </w:rPr>
    </w:lvl>
    <w:lvl w:ilvl="4">
      <w:start w:val="1"/>
      <w:numFmt w:val="decimal"/>
      <w:isLgl/>
      <w:lvlText w:val="%1.%2.%3.%4.%5"/>
      <w:lvlJc w:val="left"/>
      <w:pPr>
        <w:ind w:left="1440" w:hanging="1080"/>
      </w:pPr>
      <w:rPr>
        <w:rFonts w:hint="default"/>
        <w:b w:val="0"/>
        <w:sz w:val="22"/>
      </w:rPr>
    </w:lvl>
    <w:lvl w:ilvl="5">
      <w:start w:val="1"/>
      <w:numFmt w:val="decimal"/>
      <w:isLgl/>
      <w:lvlText w:val="%1.%2.%3.%4.%5.%6"/>
      <w:lvlJc w:val="left"/>
      <w:pPr>
        <w:ind w:left="1800" w:hanging="1440"/>
      </w:pPr>
      <w:rPr>
        <w:rFonts w:hint="default"/>
        <w:b w:val="0"/>
        <w:sz w:val="22"/>
      </w:rPr>
    </w:lvl>
    <w:lvl w:ilvl="6">
      <w:start w:val="1"/>
      <w:numFmt w:val="decimal"/>
      <w:isLgl/>
      <w:lvlText w:val="%1.%2.%3.%4.%5.%6.%7"/>
      <w:lvlJc w:val="left"/>
      <w:pPr>
        <w:ind w:left="1800" w:hanging="1440"/>
      </w:pPr>
      <w:rPr>
        <w:rFonts w:hint="default"/>
        <w:b w:val="0"/>
        <w:sz w:val="22"/>
      </w:rPr>
    </w:lvl>
    <w:lvl w:ilvl="7">
      <w:start w:val="1"/>
      <w:numFmt w:val="decimal"/>
      <w:isLgl/>
      <w:lvlText w:val="%1.%2.%3.%4.%5.%6.%7.%8"/>
      <w:lvlJc w:val="left"/>
      <w:pPr>
        <w:ind w:left="2160" w:hanging="1800"/>
      </w:pPr>
      <w:rPr>
        <w:rFonts w:hint="default"/>
        <w:b w:val="0"/>
        <w:sz w:val="22"/>
      </w:rPr>
    </w:lvl>
    <w:lvl w:ilvl="8">
      <w:start w:val="1"/>
      <w:numFmt w:val="decimal"/>
      <w:isLgl/>
      <w:lvlText w:val="%1.%2.%3.%4.%5.%6.%7.%8.%9"/>
      <w:lvlJc w:val="left"/>
      <w:pPr>
        <w:ind w:left="2160" w:hanging="1800"/>
      </w:pPr>
      <w:rPr>
        <w:rFonts w:hint="default"/>
        <w:b w:val="0"/>
        <w:sz w:val="22"/>
      </w:rPr>
    </w:lvl>
  </w:abstractNum>
  <w:abstractNum w:abstractNumId="24">
    <w:nsid w:val="28AB5983"/>
    <w:multiLevelType w:val="hybridMultilevel"/>
    <w:tmpl w:val="5BA66374"/>
    <w:lvl w:ilvl="0" w:tplc="A33838EC">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5">
    <w:nsid w:val="294860E9"/>
    <w:multiLevelType w:val="hybridMultilevel"/>
    <w:tmpl w:val="1160D3AE"/>
    <w:lvl w:ilvl="0" w:tplc="A33838EC">
      <w:start w:val="1"/>
      <w:numFmt w:val="bullet"/>
      <w:lvlText w:val=""/>
      <w:lvlJc w:val="left"/>
      <w:pPr>
        <w:ind w:left="1068" w:hanging="360"/>
      </w:pPr>
      <w:rPr>
        <w:rFonts w:ascii="Symbol" w:hAnsi="Symbol" w:hint="default"/>
        <w:b/>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26">
    <w:nsid w:val="2A245820"/>
    <w:multiLevelType w:val="hybridMultilevel"/>
    <w:tmpl w:val="FDC8AB7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7">
    <w:nsid w:val="2B1A4DF5"/>
    <w:multiLevelType w:val="hybridMultilevel"/>
    <w:tmpl w:val="860033C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8">
    <w:nsid w:val="2BA2133A"/>
    <w:multiLevelType w:val="hybridMultilevel"/>
    <w:tmpl w:val="8E4C8492"/>
    <w:lvl w:ilvl="0" w:tplc="240A0001">
      <w:start w:val="1"/>
      <w:numFmt w:val="bullet"/>
      <w:lvlText w:val=""/>
      <w:lvlJc w:val="left"/>
      <w:pPr>
        <w:ind w:left="405" w:hanging="405"/>
      </w:pPr>
      <w:rPr>
        <w:rFonts w:ascii="Symbol" w:hAnsi="Symbol" w:hint="default"/>
        <w:sz w:val="24"/>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9">
    <w:nsid w:val="2F3F348B"/>
    <w:multiLevelType w:val="singleLevel"/>
    <w:tmpl w:val="240A0001"/>
    <w:lvl w:ilvl="0">
      <w:start w:val="1"/>
      <w:numFmt w:val="bullet"/>
      <w:lvlText w:val=""/>
      <w:lvlJc w:val="left"/>
      <w:pPr>
        <w:ind w:left="360" w:hanging="360"/>
      </w:pPr>
      <w:rPr>
        <w:rFonts w:ascii="Symbol" w:hAnsi="Symbol" w:hint="default"/>
        <w:b/>
      </w:rPr>
    </w:lvl>
  </w:abstractNum>
  <w:abstractNum w:abstractNumId="30">
    <w:nsid w:val="30A439A4"/>
    <w:multiLevelType w:val="hybridMultilevel"/>
    <w:tmpl w:val="FF5AB342"/>
    <w:lvl w:ilvl="0" w:tplc="24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30F60750"/>
    <w:multiLevelType w:val="hybridMultilevel"/>
    <w:tmpl w:val="882A34B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nsid w:val="313F68D7"/>
    <w:multiLevelType w:val="hybridMultilevel"/>
    <w:tmpl w:val="D054C988"/>
    <w:lvl w:ilvl="0" w:tplc="0C0A0001">
      <w:start w:val="1"/>
      <w:numFmt w:val="bullet"/>
      <w:lvlText w:val=""/>
      <w:lvlJc w:val="left"/>
      <w:pPr>
        <w:tabs>
          <w:tab w:val="num" w:pos="360"/>
        </w:tabs>
        <w:ind w:left="360" w:hanging="360"/>
      </w:pPr>
      <w:rPr>
        <w:rFonts w:ascii="Symbol" w:hAnsi="Symbol" w:hint="default"/>
      </w:rPr>
    </w:lvl>
    <w:lvl w:ilvl="1" w:tplc="46FA3AF0">
      <w:numFmt w:val="bullet"/>
      <w:lvlText w:val="•"/>
      <w:lvlJc w:val="left"/>
      <w:pPr>
        <w:ind w:left="1080" w:hanging="360"/>
      </w:pPr>
      <w:rPr>
        <w:rFonts w:ascii="Vrinda" w:eastAsia="Calibri" w:hAnsi="Vrinda" w:cs="Vrinda"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3">
    <w:nsid w:val="338234BD"/>
    <w:multiLevelType w:val="hybridMultilevel"/>
    <w:tmpl w:val="EC4E1714"/>
    <w:lvl w:ilvl="0" w:tplc="240A0001">
      <w:start w:val="1"/>
      <w:numFmt w:val="bullet"/>
      <w:lvlText w:val=""/>
      <w:lvlJc w:val="left"/>
      <w:pPr>
        <w:tabs>
          <w:tab w:val="num" w:pos="360"/>
        </w:tabs>
        <w:ind w:left="360" w:hanging="360"/>
      </w:pPr>
      <w:rPr>
        <w:rFonts w:ascii="Symbol" w:hAnsi="Symbol"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4">
    <w:nsid w:val="34FD130A"/>
    <w:multiLevelType w:val="hybridMultilevel"/>
    <w:tmpl w:val="336ACE7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5">
    <w:nsid w:val="365E6552"/>
    <w:multiLevelType w:val="hybridMultilevel"/>
    <w:tmpl w:val="C67625C0"/>
    <w:lvl w:ilvl="0" w:tplc="A33838EC">
      <w:start w:val="1"/>
      <w:numFmt w:val="bullet"/>
      <w:lvlText w:val=""/>
      <w:lvlJc w:val="left"/>
      <w:pPr>
        <w:ind w:left="1430" w:hanging="360"/>
      </w:pPr>
      <w:rPr>
        <w:rFonts w:ascii="Symbol" w:hAnsi="Symbol" w:hint="default"/>
      </w:rPr>
    </w:lvl>
    <w:lvl w:ilvl="1" w:tplc="0C0A0003" w:tentative="1">
      <w:start w:val="1"/>
      <w:numFmt w:val="bullet"/>
      <w:lvlText w:val="o"/>
      <w:lvlJc w:val="left"/>
      <w:pPr>
        <w:ind w:left="2150" w:hanging="360"/>
      </w:pPr>
      <w:rPr>
        <w:rFonts w:ascii="Courier New" w:hAnsi="Courier New" w:cs="Courier New" w:hint="default"/>
      </w:rPr>
    </w:lvl>
    <w:lvl w:ilvl="2" w:tplc="0C0A0005" w:tentative="1">
      <w:start w:val="1"/>
      <w:numFmt w:val="bullet"/>
      <w:lvlText w:val=""/>
      <w:lvlJc w:val="left"/>
      <w:pPr>
        <w:ind w:left="2870" w:hanging="360"/>
      </w:pPr>
      <w:rPr>
        <w:rFonts w:ascii="Wingdings" w:hAnsi="Wingdings" w:hint="default"/>
      </w:rPr>
    </w:lvl>
    <w:lvl w:ilvl="3" w:tplc="0C0A0001" w:tentative="1">
      <w:start w:val="1"/>
      <w:numFmt w:val="bullet"/>
      <w:lvlText w:val=""/>
      <w:lvlJc w:val="left"/>
      <w:pPr>
        <w:ind w:left="3590" w:hanging="360"/>
      </w:pPr>
      <w:rPr>
        <w:rFonts w:ascii="Symbol" w:hAnsi="Symbol" w:hint="default"/>
      </w:rPr>
    </w:lvl>
    <w:lvl w:ilvl="4" w:tplc="0C0A0003" w:tentative="1">
      <w:start w:val="1"/>
      <w:numFmt w:val="bullet"/>
      <w:lvlText w:val="o"/>
      <w:lvlJc w:val="left"/>
      <w:pPr>
        <w:ind w:left="4310" w:hanging="360"/>
      </w:pPr>
      <w:rPr>
        <w:rFonts w:ascii="Courier New" w:hAnsi="Courier New" w:cs="Courier New" w:hint="default"/>
      </w:rPr>
    </w:lvl>
    <w:lvl w:ilvl="5" w:tplc="0C0A0005" w:tentative="1">
      <w:start w:val="1"/>
      <w:numFmt w:val="bullet"/>
      <w:lvlText w:val=""/>
      <w:lvlJc w:val="left"/>
      <w:pPr>
        <w:ind w:left="5030" w:hanging="360"/>
      </w:pPr>
      <w:rPr>
        <w:rFonts w:ascii="Wingdings" w:hAnsi="Wingdings" w:hint="default"/>
      </w:rPr>
    </w:lvl>
    <w:lvl w:ilvl="6" w:tplc="0C0A0001" w:tentative="1">
      <w:start w:val="1"/>
      <w:numFmt w:val="bullet"/>
      <w:lvlText w:val=""/>
      <w:lvlJc w:val="left"/>
      <w:pPr>
        <w:ind w:left="5750" w:hanging="360"/>
      </w:pPr>
      <w:rPr>
        <w:rFonts w:ascii="Symbol" w:hAnsi="Symbol" w:hint="default"/>
      </w:rPr>
    </w:lvl>
    <w:lvl w:ilvl="7" w:tplc="0C0A0003" w:tentative="1">
      <w:start w:val="1"/>
      <w:numFmt w:val="bullet"/>
      <w:lvlText w:val="o"/>
      <w:lvlJc w:val="left"/>
      <w:pPr>
        <w:ind w:left="6470" w:hanging="360"/>
      </w:pPr>
      <w:rPr>
        <w:rFonts w:ascii="Courier New" w:hAnsi="Courier New" w:cs="Courier New" w:hint="default"/>
      </w:rPr>
    </w:lvl>
    <w:lvl w:ilvl="8" w:tplc="0C0A0005" w:tentative="1">
      <w:start w:val="1"/>
      <w:numFmt w:val="bullet"/>
      <w:lvlText w:val=""/>
      <w:lvlJc w:val="left"/>
      <w:pPr>
        <w:ind w:left="7190" w:hanging="360"/>
      </w:pPr>
      <w:rPr>
        <w:rFonts w:ascii="Wingdings" w:hAnsi="Wingdings" w:hint="default"/>
      </w:rPr>
    </w:lvl>
  </w:abstractNum>
  <w:abstractNum w:abstractNumId="36">
    <w:nsid w:val="391D4053"/>
    <w:multiLevelType w:val="hybridMultilevel"/>
    <w:tmpl w:val="5A56FE0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7">
    <w:nsid w:val="3D36708D"/>
    <w:multiLevelType w:val="hybridMultilevel"/>
    <w:tmpl w:val="4246E258"/>
    <w:lvl w:ilvl="0" w:tplc="A33838EC">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8">
    <w:nsid w:val="3F9B4D2C"/>
    <w:multiLevelType w:val="hybridMultilevel"/>
    <w:tmpl w:val="ABCE80B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9">
    <w:nsid w:val="41AF2622"/>
    <w:multiLevelType w:val="hybridMultilevel"/>
    <w:tmpl w:val="4680202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nsid w:val="440C5426"/>
    <w:multiLevelType w:val="hybridMultilevel"/>
    <w:tmpl w:val="EC2298E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1">
    <w:nsid w:val="486461F7"/>
    <w:multiLevelType w:val="hybridMultilevel"/>
    <w:tmpl w:val="0108C67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2">
    <w:nsid w:val="48DD0367"/>
    <w:multiLevelType w:val="hybridMultilevel"/>
    <w:tmpl w:val="9702D4EC"/>
    <w:lvl w:ilvl="0" w:tplc="FE0CC46C">
      <w:start w:val="1"/>
      <w:numFmt w:val="decimal"/>
      <w:lvlText w:val="%1)"/>
      <w:lvlJc w:val="left"/>
      <w:pPr>
        <w:ind w:left="720" w:hanging="360"/>
      </w:pPr>
      <w:rPr>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nsid w:val="4A2F2459"/>
    <w:multiLevelType w:val="hybridMultilevel"/>
    <w:tmpl w:val="4B6AAB68"/>
    <w:lvl w:ilvl="0" w:tplc="A33838EC">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4">
    <w:nsid w:val="4D9F10B2"/>
    <w:multiLevelType w:val="hybridMultilevel"/>
    <w:tmpl w:val="6292D34E"/>
    <w:lvl w:ilvl="0" w:tplc="24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nsid w:val="528D39C1"/>
    <w:multiLevelType w:val="hybridMultilevel"/>
    <w:tmpl w:val="98E615C4"/>
    <w:lvl w:ilvl="0" w:tplc="240A0001">
      <w:start w:val="1"/>
      <w:numFmt w:val="bullet"/>
      <w:lvlText w:val=""/>
      <w:lvlJc w:val="left"/>
      <w:pPr>
        <w:ind w:left="1068" w:hanging="360"/>
      </w:pPr>
      <w:rPr>
        <w:rFonts w:ascii="Symbol" w:hAnsi="Symbol" w:hint="default"/>
        <w:b/>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46">
    <w:nsid w:val="565551AB"/>
    <w:multiLevelType w:val="hybridMultilevel"/>
    <w:tmpl w:val="95960B08"/>
    <w:lvl w:ilvl="0" w:tplc="A55404C0">
      <w:start w:val="5"/>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7">
    <w:nsid w:val="56CD42E7"/>
    <w:multiLevelType w:val="hybridMultilevel"/>
    <w:tmpl w:val="CD62A03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8">
    <w:nsid w:val="57A77AB1"/>
    <w:multiLevelType w:val="hybridMultilevel"/>
    <w:tmpl w:val="1DFCD656"/>
    <w:lvl w:ilvl="0" w:tplc="DD2A2B36">
      <w:start w:val="8"/>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49">
    <w:nsid w:val="58FF70C7"/>
    <w:multiLevelType w:val="hybridMultilevel"/>
    <w:tmpl w:val="BF78DF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0">
    <w:nsid w:val="5C3F3269"/>
    <w:multiLevelType w:val="hybridMultilevel"/>
    <w:tmpl w:val="58784998"/>
    <w:lvl w:ilvl="0" w:tplc="240A0001">
      <w:start w:val="1"/>
      <w:numFmt w:val="bullet"/>
      <w:lvlText w:val=""/>
      <w:lvlJc w:val="left"/>
      <w:pPr>
        <w:tabs>
          <w:tab w:val="num" w:pos="360"/>
        </w:tabs>
        <w:ind w:left="360" w:hanging="360"/>
      </w:pPr>
      <w:rPr>
        <w:rFonts w:ascii="Symbol" w:hAnsi="Symbol" w:hint="default"/>
      </w:rPr>
    </w:lvl>
    <w:lvl w:ilvl="1" w:tplc="D7241374">
      <w:start w:val="1"/>
      <w:numFmt w:val="decimal"/>
      <w:lvlText w:val="%2)"/>
      <w:lvlJc w:val="left"/>
      <w:pPr>
        <w:ind w:left="1080" w:hanging="360"/>
      </w:pPr>
      <w:rPr>
        <w:rFonts w:hint="default"/>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51">
    <w:nsid w:val="5DCF2549"/>
    <w:multiLevelType w:val="hybridMultilevel"/>
    <w:tmpl w:val="335EEE8E"/>
    <w:lvl w:ilvl="0" w:tplc="A33838EC">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52">
    <w:nsid w:val="5E79007D"/>
    <w:multiLevelType w:val="hybridMultilevel"/>
    <w:tmpl w:val="341EE0F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3">
    <w:nsid w:val="5F44008A"/>
    <w:multiLevelType w:val="hybridMultilevel"/>
    <w:tmpl w:val="26F88102"/>
    <w:lvl w:ilvl="0" w:tplc="CEA672B0">
      <w:start w:val="1"/>
      <w:numFmt w:val="decimal"/>
      <w:lvlText w:val="%1."/>
      <w:lvlJc w:val="left"/>
      <w:pPr>
        <w:ind w:left="360" w:hanging="360"/>
      </w:pPr>
      <w:rPr>
        <w:rFonts w:hint="default"/>
        <w:color w:val="00000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4">
    <w:nsid w:val="62522695"/>
    <w:multiLevelType w:val="hybridMultilevel"/>
    <w:tmpl w:val="AC3E635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5">
    <w:nsid w:val="63E47357"/>
    <w:multiLevelType w:val="hybridMultilevel"/>
    <w:tmpl w:val="536A9F12"/>
    <w:lvl w:ilvl="0" w:tplc="A33838EC">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56">
    <w:nsid w:val="65332C12"/>
    <w:multiLevelType w:val="hybridMultilevel"/>
    <w:tmpl w:val="35D8EA6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7">
    <w:nsid w:val="66006483"/>
    <w:multiLevelType w:val="hybridMultilevel"/>
    <w:tmpl w:val="661CB69E"/>
    <w:lvl w:ilvl="0" w:tplc="240A0011">
      <w:start w:val="1"/>
      <w:numFmt w:val="decimal"/>
      <w:lvlText w:val="%1)"/>
      <w:lvlJc w:val="left"/>
      <w:pPr>
        <w:ind w:left="720" w:hanging="360"/>
      </w:pPr>
    </w:lvl>
    <w:lvl w:ilvl="1" w:tplc="240A0019">
      <w:start w:val="1"/>
      <w:numFmt w:val="lowerLetter"/>
      <w:lvlText w:val="%2."/>
      <w:lvlJc w:val="left"/>
      <w:pPr>
        <w:ind w:left="1440" w:hanging="360"/>
      </w:pPr>
    </w:lvl>
    <w:lvl w:ilvl="2" w:tplc="240A0011">
      <w:start w:val="1"/>
      <w:numFmt w:val="decimal"/>
      <w:lvlText w:val="%3)"/>
      <w:lvlJc w:val="lef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8">
    <w:nsid w:val="6A55155B"/>
    <w:multiLevelType w:val="hybridMultilevel"/>
    <w:tmpl w:val="073CF10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9">
    <w:nsid w:val="6BC22F90"/>
    <w:multiLevelType w:val="hybridMultilevel"/>
    <w:tmpl w:val="7D8AB8F2"/>
    <w:lvl w:ilvl="0" w:tplc="240A000D">
      <w:start w:val="1"/>
      <w:numFmt w:val="bullet"/>
      <w:lvlText w:val=""/>
      <w:lvlJc w:val="left"/>
      <w:pPr>
        <w:ind w:left="1800" w:hanging="360"/>
      </w:pPr>
      <w:rPr>
        <w:rFonts w:ascii="Wingdings" w:hAnsi="Wingdings" w:hint="default"/>
      </w:rPr>
    </w:lvl>
    <w:lvl w:ilvl="1" w:tplc="240A0003" w:tentative="1">
      <w:start w:val="1"/>
      <w:numFmt w:val="bullet"/>
      <w:lvlText w:val="o"/>
      <w:lvlJc w:val="left"/>
      <w:pPr>
        <w:ind w:left="2520" w:hanging="360"/>
      </w:pPr>
      <w:rPr>
        <w:rFonts w:ascii="Courier New" w:hAnsi="Courier New" w:cs="Courier New" w:hint="default"/>
      </w:rPr>
    </w:lvl>
    <w:lvl w:ilvl="2" w:tplc="240A0005" w:tentative="1">
      <w:start w:val="1"/>
      <w:numFmt w:val="bullet"/>
      <w:lvlText w:val=""/>
      <w:lvlJc w:val="left"/>
      <w:pPr>
        <w:ind w:left="3240" w:hanging="360"/>
      </w:pPr>
      <w:rPr>
        <w:rFonts w:ascii="Wingdings" w:hAnsi="Wingdings" w:hint="default"/>
      </w:rPr>
    </w:lvl>
    <w:lvl w:ilvl="3" w:tplc="240A0001" w:tentative="1">
      <w:start w:val="1"/>
      <w:numFmt w:val="bullet"/>
      <w:lvlText w:val=""/>
      <w:lvlJc w:val="left"/>
      <w:pPr>
        <w:ind w:left="3960" w:hanging="360"/>
      </w:pPr>
      <w:rPr>
        <w:rFonts w:ascii="Symbol" w:hAnsi="Symbol" w:hint="default"/>
      </w:rPr>
    </w:lvl>
    <w:lvl w:ilvl="4" w:tplc="240A0003" w:tentative="1">
      <w:start w:val="1"/>
      <w:numFmt w:val="bullet"/>
      <w:lvlText w:val="o"/>
      <w:lvlJc w:val="left"/>
      <w:pPr>
        <w:ind w:left="4680" w:hanging="360"/>
      </w:pPr>
      <w:rPr>
        <w:rFonts w:ascii="Courier New" w:hAnsi="Courier New" w:cs="Courier New" w:hint="default"/>
      </w:rPr>
    </w:lvl>
    <w:lvl w:ilvl="5" w:tplc="240A0005" w:tentative="1">
      <w:start w:val="1"/>
      <w:numFmt w:val="bullet"/>
      <w:lvlText w:val=""/>
      <w:lvlJc w:val="left"/>
      <w:pPr>
        <w:ind w:left="5400" w:hanging="360"/>
      </w:pPr>
      <w:rPr>
        <w:rFonts w:ascii="Wingdings" w:hAnsi="Wingdings" w:hint="default"/>
      </w:rPr>
    </w:lvl>
    <w:lvl w:ilvl="6" w:tplc="240A0001" w:tentative="1">
      <w:start w:val="1"/>
      <w:numFmt w:val="bullet"/>
      <w:lvlText w:val=""/>
      <w:lvlJc w:val="left"/>
      <w:pPr>
        <w:ind w:left="6120" w:hanging="360"/>
      </w:pPr>
      <w:rPr>
        <w:rFonts w:ascii="Symbol" w:hAnsi="Symbol" w:hint="default"/>
      </w:rPr>
    </w:lvl>
    <w:lvl w:ilvl="7" w:tplc="240A0003" w:tentative="1">
      <w:start w:val="1"/>
      <w:numFmt w:val="bullet"/>
      <w:lvlText w:val="o"/>
      <w:lvlJc w:val="left"/>
      <w:pPr>
        <w:ind w:left="6840" w:hanging="360"/>
      </w:pPr>
      <w:rPr>
        <w:rFonts w:ascii="Courier New" w:hAnsi="Courier New" w:cs="Courier New" w:hint="default"/>
      </w:rPr>
    </w:lvl>
    <w:lvl w:ilvl="8" w:tplc="240A0005" w:tentative="1">
      <w:start w:val="1"/>
      <w:numFmt w:val="bullet"/>
      <w:lvlText w:val=""/>
      <w:lvlJc w:val="left"/>
      <w:pPr>
        <w:ind w:left="7560" w:hanging="360"/>
      </w:pPr>
      <w:rPr>
        <w:rFonts w:ascii="Wingdings" w:hAnsi="Wingdings" w:hint="default"/>
      </w:rPr>
    </w:lvl>
  </w:abstractNum>
  <w:abstractNum w:abstractNumId="60">
    <w:nsid w:val="6C4B4842"/>
    <w:multiLevelType w:val="hybridMultilevel"/>
    <w:tmpl w:val="B6FC693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1">
    <w:nsid w:val="6CE6724A"/>
    <w:multiLevelType w:val="hybridMultilevel"/>
    <w:tmpl w:val="819842D0"/>
    <w:lvl w:ilvl="0" w:tplc="240A000B">
      <w:start w:val="1"/>
      <w:numFmt w:val="bullet"/>
      <w:lvlText w:val=""/>
      <w:lvlJc w:val="left"/>
      <w:pPr>
        <w:ind w:left="1068" w:hanging="360"/>
      </w:pPr>
      <w:rPr>
        <w:rFonts w:ascii="Wingdings" w:hAnsi="Wingdings" w:hint="default"/>
        <w:b/>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62">
    <w:nsid w:val="6DEE0FEE"/>
    <w:multiLevelType w:val="hybridMultilevel"/>
    <w:tmpl w:val="A9940DD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3">
    <w:nsid w:val="70E0032D"/>
    <w:multiLevelType w:val="hybridMultilevel"/>
    <w:tmpl w:val="195E6B64"/>
    <w:lvl w:ilvl="0" w:tplc="240A0011">
      <w:start w:val="1"/>
      <w:numFmt w:val="decimal"/>
      <w:lvlText w:val="%1)"/>
      <w:lvlJc w:val="left"/>
      <w:pPr>
        <w:ind w:left="720" w:hanging="360"/>
      </w:pPr>
    </w:lvl>
    <w:lvl w:ilvl="1" w:tplc="240A0011">
      <w:start w:val="1"/>
      <w:numFmt w:val="decimal"/>
      <w:lvlText w:val="%2)"/>
      <w:lvlJc w:val="left"/>
      <w:pPr>
        <w:ind w:left="1440" w:hanging="360"/>
      </w:pPr>
    </w:lvl>
    <w:lvl w:ilvl="2" w:tplc="4EF2EDB4">
      <w:start w:val="1"/>
      <w:numFmt w:val="decimal"/>
      <w:lvlText w:val="%3."/>
      <w:lvlJc w:val="left"/>
      <w:pPr>
        <w:ind w:left="2340" w:hanging="360"/>
      </w:pPr>
      <w:rPr>
        <w:rFonts w:hint="default"/>
      </w:r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4">
    <w:nsid w:val="72FC0A32"/>
    <w:multiLevelType w:val="hybridMultilevel"/>
    <w:tmpl w:val="326CD24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5">
    <w:nsid w:val="75197F9D"/>
    <w:multiLevelType w:val="hybridMultilevel"/>
    <w:tmpl w:val="14EE4E80"/>
    <w:lvl w:ilvl="0" w:tplc="A33838EC">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66">
    <w:nsid w:val="7A0C7DA9"/>
    <w:multiLevelType w:val="hybridMultilevel"/>
    <w:tmpl w:val="D78A662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7">
    <w:nsid w:val="7DEE7A76"/>
    <w:multiLevelType w:val="hybridMultilevel"/>
    <w:tmpl w:val="29BC6B08"/>
    <w:lvl w:ilvl="0" w:tplc="A33838EC">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8">
    <w:nsid w:val="7E2E7D93"/>
    <w:multiLevelType w:val="hybridMultilevel"/>
    <w:tmpl w:val="9F3AF3F8"/>
    <w:lvl w:ilvl="0" w:tplc="A33838EC">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69">
    <w:nsid w:val="7FDF6D1C"/>
    <w:multiLevelType w:val="hybridMultilevel"/>
    <w:tmpl w:val="36D6F97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0">
    <w:nsid w:val="7FF5321D"/>
    <w:multiLevelType w:val="hybridMultilevel"/>
    <w:tmpl w:val="5A60719E"/>
    <w:lvl w:ilvl="0" w:tplc="A33838EC">
      <w:start w:val="1"/>
      <w:numFmt w:val="bullet"/>
      <w:lvlText w:val=""/>
      <w:lvlJc w:val="left"/>
      <w:pPr>
        <w:tabs>
          <w:tab w:val="num" w:pos="1070"/>
        </w:tabs>
        <w:ind w:left="1070" w:hanging="360"/>
      </w:pPr>
      <w:rPr>
        <w:rFonts w:ascii="Symbol" w:hAnsi="Symbol" w:hint="default"/>
      </w:rPr>
    </w:lvl>
    <w:lvl w:ilvl="1" w:tplc="0C0A0003" w:tentative="1">
      <w:start w:val="1"/>
      <w:numFmt w:val="bullet"/>
      <w:lvlText w:val="o"/>
      <w:lvlJc w:val="left"/>
      <w:pPr>
        <w:tabs>
          <w:tab w:val="num" w:pos="1790"/>
        </w:tabs>
        <w:ind w:left="1790" w:hanging="360"/>
      </w:pPr>
      <w:rPr>
        <w:rFonts w:ascii="Courier New" w:hAnsi="Courier New" w:cs="Courier New" w:hint="default"/>
      </w:rPr>
    </w:lvl>
    <w:lvl w:ilvl="2" w:tplc="0C0A0005" w:tentative="1">
      <w:start w:val="1"/>
      <w:numFmt w:val="bullet"/>
      <w:lvlText w:val=""/>
      <w:lvlJc w:val="left"/>
      <w:pPr>
        <w:tabs>
          <w:tab w:val="num" w:pos="2510"/>
        </w:tabs>
        <w:ind w:left="2510" w:hanging="360"/>
      </w:pPr>
      <w:rPr>
        <w:rFonts w:ascii="Wingdings" w:hAnsi="Wingdings" w:hint="default"/>
      </w:rPr>
    </w:lvl>
    <w:lvl w:ilvl="3" w:tplc="0C0A0001" w:tentative="1">
      <w:start w:val="1"/>
      <w:numFmt w:val="bullet"/>
      <w:lvlText w:val=""/>
      <w:lvlJc w:val="left"/>
      <w:pPr>
        <w:tabs>
          <w:tab w:val="num" w:pos="3230"/>
        </w:tabs>
        <w:ind w:left="3230" w:hanging="360"/>
      </w:pPr>
      <w:rPr>
        <w:rFonts w:ascii="Symbol" w:hAnsi="Symbol" w:hint="default"/>
      </w:rPr>
    </w:lvl>
    <w:lvl w:ilvl="4" w:tplc="0C0A0003" w:tentative="1">
      <w:start w:val="1"/>
      <w:numFmt w:val="bullet"/>
      <w:lvlText w:val="o"/>
      <w:lvlJc w:val="left"/>
      <w:pPr>
        <w:tabs>
          <w:tab w:val="num" w:pos="3950"/>
        </w:tabs>
        <w:ind w:left="3950" w:hanging="360"/>
      </w:pPr>
      <w:rPr>
        <w:rFonts w:ascii="Courier New" w:hAnsi="Courier New" w:cs="Courier New" w:hint="default"/>
      </w:rPr>
    </w:lvl>
    <w:lvl w:ilvl="5" w:tplc="0C0A0005" w:tentative="1">
      <w:start w:val="1"/>
      <w:numFmt w:val="bullet"/>
      <w:lvlText w:val=""/>
      <w:lvlJc w:val="left"/>
      <w:pPr>
        <w:tabs>
          <w:tab w:val="num" w:pos="4670"/>
        </w:tabs>
        <w:ind w:left="4670" w:hanging="360"/>
      </w:pPr>
      <w:rPr>
        <w:rFonts w:ascii="Wingdings" w:hAnsi="Wingdings" w:hint="default"/>
      </w:rPr>
    </w:lvl>
    <w:lvl w:ilvl="6" w:tplc="0C0A0001" w:tentative="1">
      <w:start w:val="1"/>
      <w:numFmt w:val="bullet"/>
      <w:lvlText w:val=""/>
      <w:lvlJc w:val="left"/>
      <w:pPr>
        <w:tabs>
          <w:tab w:val="num" w:pos="5390"/>
        </w:tabs>
        <w:ind w:left="5390" w:hanging="360"/>
      </w:pPr>
      <w:rPr>
        <w:rFonts w:ascii="Symbol" w:hAnsi="Symbol" w:hint="default"/>
      </w:rPr>
    </w:lvl>
    <w:lvl w:ilvl="7" w:tplc="0C0A0003" w:tentative="1">
      <w:start w:val="1"/>
      <w:numFmt w:val="bullet"/>
      <w:lvlText w:val="o"/>
      <w:lvlJc w:val="left"/>
      <w:pPr>
        <w:tabs>
          <w:tab w:val="num" w:pos="6110"/>
        </w:tabs>
        <w:ind w:left="6110" w:hanging="360"/>
      </w:pPr>
      <w:rPr>
        <w:rFonts w:ascii="Courier New" w:hAnsi="Courier New" w:cs="Courier New" w:hint="default"/>
      </w:rPr>
    </w:lvl>
    <w:lvl w:ilvl="8" w:tplc="0C0A0005" w:tentative="1">
      <w:start w:val="1"/>
      <w:numFmt w:val="bullet"/>
      <w:lvlText w:val=""/>
      <w:lvlJc w:val="left"/>
      <w:pPr>
        <w:tabs>
          <w:tab w:val="num" w:pos="6830"/>
        </w:tabs>
        <w:ind w:left="6830" w:hanging="360"/>
      </w:pPr>
      <w:rPr>
        <w:rFonts w:ascii="Wingdings" w:hAnsi="Wingdings" w:hint="default"/>
      </w:rPr>
    </w:lvl>
  </w:abstractNum>
  <w:num w:numId="1">
    <w:abstractNumId w:val="20"/>
  </w:num>
  <w:num w:numId="2">
    <w:abstractNumId w:val="28"/>
  </w:num>
  <w:num w:numId="3">
    <w:abstractNumId w:val="0"/>
    <w:lvlOverride w:ilvl="0">
      <w:lvl w:ilvl="0">
        <w:numFmt w:val="bullet"/>
        <w:lvlText w:val=""/>
        <w:legacy w:legacy="1" w:legacySpace="0" w:legacyIndent="360"/>
        <w:lvlJc w:val="left"/>
        <w:pPr>
          <w:ind w:left="720" w:hanging="360"/>
        </w:pPr>
        <w:rPr>
          <w:rFonts w:ascii="Symbol" w:hAnsi="Symbol" w:hint="default"/>
        </w:rPr>
      </w:lvl>
    </w:lvlOverride>
  </w:num>
  <w:num w:numId="4">
    <w:abstractNumId w:val="29"/>
  </w:num>
  <w:num w:numId="5">
    <w:abstractNumId w:val="32"/>
  </w:num>
  <w:num w:numId="6">
    <w:abstractNumId w:val="6"/>
  </w:num>
  <w:num w:numId="7">
    <w:abstractNumId w:val="15"/>
  </w:num>
  <w:num w:numId="8">
    <w:abstractNumId w:val="16"/>
  </w:num>
  <w:num w:numId="9">
    <w:abstractNumId w:val="7"/>
  </w:num>
  <w:num w:numId="10">
    <w:abstractNumId w:val="55"/>
  </w:num>
  <w:num w:numId="11">
    <w:abstractNumId w:val="43"/>
  </w:num>
  <w:num w:numId="12">
    <w:abstractNumId w:val="65"/>
  </w:num>
  <w:num w:numId="13">
    <w:abstractNumId w:val="70"/>
  </w:num>
  <w:num w:numId="14">
    <w:abstractNumId w:val="37"/>
  </w:num>
  <w:num w:numId="15">
    <w:abstractNumId w:val="35"/>
  </w:num>
  <w:num w:numId="16">
    <w:abstractNumId w:val="40"/>
  </w:num>
  <w:num w:numId="17">
    <w:abstractNumId w:val="59"/>
  </w:num>
  <w:num w:numId="18">
    <w:abstractNumId w:val="64"/>
  </w:num>
  <w:num w:numId="19">
    <w:abstractNumId w:val="69"/>
  </w:num>
  <w:num w:numId="20">
    <w:abstractNumId w:val="38"/>
  </w:num>
  <w:num w:numId="21">
    <w:abstractNumId w:val="34"/>
  </w:num>
  <w:num w:numId="22">
    <w:abstractNumId w:val="52"/>
  </w:num>
  <w:num w:numId="23">
    <w:abstractNumId w:val="60"/>
  </w:num>
  <w:num w:numId="24">
    <w:abstractNumId w:val="1"/>
  </w:num>
  <w:num w:numId="25">
    <w:abstractNumId w:val="53"/>
  </w:num>
  <w:num w:numId="26">
    <w:abstractNumId w:val="22"/>
  </w:num>
  <w:num w:numId="27">
    <w:abstractNumId w:val="13"/>
  </w:num>
  <w:num w:numId="28">
    <w:abstractNumId w:val="45"/>
  </w:num>
  <w:num w:numId="29">
    <w:abstractNumId w:val="49"/>
  </w:num>
  <w:num w:numId="30">
    <w:abstractNumId w:val="23"/>
  </w:num>
  <w:num w:numId="31">
    <w:abstractNumId w:val="26"/>
  </w:num>
  <w:num w:numId="32">
    <w:abstractNumId w:val="27"/>
  </w:num>
  <w:num w:numId="33">
    <w:abstractNumId w:val="36"/>
  </w:num>
  <w:num w:numId="34">
    <w:abstractNumId w:val="66"/>
  </w:num>
  <w:num w:numId="35">
    <w:abstractNumId w:val="58"/>
  </w:num>
  <w:num w:numId="36">
    <w:abstractNumId w:val="50"/>
  </w:num>
  <w:num w:numId="37">
    <w:abstractNumId w:val="19"/>
  </w:num>
  <w:num w:numId="38">
    <w:abstractNumId w:val="33"/>
  </w:num>
  <w:num w:numId="39">
    <w:abstractNumId w:val="47"/>
  </w:num>
  <w:num w:numId="40">
    <w:abstractNumId w:val="31"/>
  </w:num>
  <w:num w:numId="41">
    <w:abstractNumId w:val="41"/>
  </w:num>
  <w:num w:numId="42">
    <w:abstractNumId w:val="62"/>
  </w:num>
  <w:num w:numId="43">
    <w:abstractNumId w:val="30"/>
  </w:num>
  <w:num w:numId="44">
    <w:abstractNumId w:val="56"/>
  </w:num>
  <w:num w:numId="45">
    <w:abstractNumId w:val="54"/>
  </w:num>
  <w:num w:numId="46">
    <w:abstractNumId w:val="39"/>
  </w:num>
  <w:num w:numId="47">
    <w:abstractNumId w:val="63"/>
  </w:num>
  <w:num w:numId="48">
    <w:abstractNumId w:val="42"/>
  </w:num>
  <w:num w:numId="49">
    <w:abstractNumId w:val="2"/>
  </w:num>
  <w:num w:numId="50">
    <w:abstractNumId w:val="67"/>
  </w:num>
  <w:num w:numId="51">
    <w:abstractNumId w:val="57"/>
  </w:num>
  <w:num w:numId="52">
    <w:abstractNumId w:val="14"/>
  </w:num>
  <w:num w:numId="53">
    <w:abstractNumId w:val="11"/>
  </w:num>
  <w:num w:numId="54">
    <w:abstractNumId w:val="24"/>
  </w:num>
  <w:num w:numId="55">
    <w:abstractNumId w:val="68"/>
  </w:num>
  <w:num w:numId="56">
    <w:abstractNumId w:val="8"/>
  </w:num>
  <w:num w:numId="57">
    <w:abstractNumId w:val="17"/>
  </w:num>
  <w:num w:numId="58">
    <w:abstractNumId w:val="51"/>
  </w:num>
  <w:num w:numId="59">
    <w:abstractNumId w:val="25"/>
  </w:num>
  <w:num w:numId="60">
    <w:abstractNumId w:val="10"/>
  </w:num>
  <w:num w:numId="61">
    <w:abstractNumId w:val="18"/>
  </w:num>
  <w:num w:numId="62">
    <w:abstractNumId w:val="61"/>
  </w:num>
  <w:num w:numId="63">
    <w:abstractNumId w:val="46"/>
  </w:num>
  <w:num w:numId="64">
    <w:abstractNumId w:val="21"/>
  </w:num>
  <w:num w:numId="65">
    <w:abstractNumId w:val="12"/>
  </w:num>
  <w:num w:numId="66">
    <w:abstractNumId w:val="9"/>
  </w:num>
  <w:num w:numId="67">
    <w:abstractNumId w:val="4"/>
  </w:num>
  <w:num w:numId="68">
    <w:abstractNumId w:val="44"/>
  </w:num>
  <w:num w:numId="69">
    <w:abstractNumId w:val="5"/>
  </w:num>
  <w:num w:numId="70">
    <w:abstractNumId w:val="3"/>
  </w:num>
  <w:num w:numId="71">
    <w:abstractNumId w:val="48"/>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B84"/>
    <w:rsid w:val="00001EFF"/>
    <w:rsid w:val="00004133"/>
    <w:rsid w:val="00004BC9"/>
    <w:rsid w:val="00006C96"/>
    <w:rsid w:val="0001263F"/>
    <w:rsid w:val="0001317C"/>
    <w:rsid w:val="00014507"/>
    <w:rsid w:val="0001494A"/>
    <w:rsid w:val="00014A9C"/>
    <w:rsid w:val="00017919"/>
    <w:rsid w:val="000226C4"/>
    <w:rsid w:val="00022A8C"/>
    <w:rsid w:val="00024B74"/>
    <w:rsid w:val="00024D9F"/>
    <w:rsid w:val="000265F8"/>
    <w:rsid w:val="00032266"/>
    <w:rsid w:val="00034A0D"/>
    <w:rsid w:val="000358EE"/>
    <w:rsid w:val="000370C0"/>
    <w:rsid w:val="00041101"/>
    <w:rsid w:val="000413FD"/>
    <w:rsid w:val="00043327"/>
    <w:rsid w:val="000446FF"/>
    <w:rsid w:val="000478A2"/>
    <w:rsid w:val="0005065F"/>
    <w:rsid w:val="00050FCC"/>
    <w:rsid w:val="00053FA4"/>
    <w:rsid w:val="00055433"/>
    <w:rsid w:val="00057D0A"/>
    <w:rsid w:val="00060B53"/>
    <w:rsid w:val="00061669"/>
    <w:rsid w:val="00061BA6"/>
    <w:rsid w:val="00061CF7"/>
    <w:rsid w:val="0006329C"/>
    <w:rsid w:val="000634A4"/>
    <w:rsid w:val="00064FA7"/>
    <w:rsid w:val="00065AA9"/>
    <w:rsid w:val="0006629B"/>
    <w:rsid w:val="00066E5D"/>
    <w:rsid w:val="00067147"/>
    <w:rsid w:val="000741A1"/>
    <w:rsid w:val="00074F9C"/>
    <w:rsid w:val="000756B2"/>
    <w:rsid w:val="00075FD4"/>
    <w:rsid w:val="0007650F"/>
    <w:rsid w:val="000831C5"/>
    <w:rsid w:val="00083D31"/>
    <w:rsid w:val="00087EEF"/>
    <w:rsid w:val="00090970"/>
    <w:rsid w:val="00093944"/>
    <w:rsid w:val="0009481E"/>
    <w:rsid w:val="00097A18"/>
    <w:rsid w:val="000A18DE"/>
    <w:rsid w:val="000A1CBF"/>
    <w:rsid w:val="000A2975"/>
    <w:rsid w:val="000A3FCA"/>
    <w:rsid w:val="000A6E57"/>
    <w:rsid w:val="000A6F1A"/>
    <w:rsid w:val="000B1686"/>
    <w:rsid w:val="000B1C8F"/>
    <w:rsid w:val="000B1E02"/>
    <w:rsid w:val="000B6C76"/>
    <w:rsid w:val="000B747E"/>
    <w:rsid w:val="000B75FB"/>
    <w:rsid w:val="000C0464"/>
    <w:rsid w:val="000C21A0"/>
    <w:rsid w:val="000C25A8"/>
    <w:rsid w:val="000C2C40"/>
    <w:rsid w:val="000C3D2C"/>
    <w:rsid w:val="000C57E7"/>
    <w:rsid w:val="000C6175"/>
    <w:rsid w:val="000D000F"/>
    <w:rsid w:val="000D2A41"/>
    <w:rsid w:val="000D50B8"/>
    <w:rsid w:val="000D7C0C"/>
    <w:rsid w:val="000D7F5F"/>
    <w:rsid w:val="000E01CA"/>
    <w:rsid w:val="000E031D"/>
    <w:rsid w:val="000E17F5"/>
    <w:rsid w:val="000E1E44"/>
    <w:rsid w:val="000E2E8B"/>
    <w:rsid w:val="000E4927"/>
    <w:rsid w:val="000E632D"/>
    <w:rsid w:val="000E633B"/>
    <w:rsid w:val="000E7164"/>
    <w:rsid w:val="000F0B00"/>
    <w:rsid w:val="000F1840"/>
    <w:rsid w:val="000F1F05"/>
    <w:rsid w:val="000F3311"/>
    <w:rsid w:val="000F3E1D"/>
    <w:rsid w:val="000F4509"/>
    <w:rsid w:val="000F63DC"/>
    <w:rsid w:val="000F7C7D"/>
    <w:rsid w:val="000F7EDB"/>
    <w:rsid w:val="00100F7D"/>
    <w:rsid w:val="00101052"/>
    <w:rsid w:val="00101F7C"/>
    <w:rsid w:val="001027EF"/>
    <w:rsid w:val="00103A57"/>
    <w:rsid w:val="00103A5D"/>
    <w:rsid w:val="00104135"/>
    <w:rsid w:val="001060D5"/>
    <w:rsid w:val="00106F15"/>
    <w:rsid w:val="00110B19"/>
    <w:rsid w:val="00110E89"/>
    <w:rsid w:val="00112829"/>
    <w:rsid w:val="00113461"/>
    <w:rsid w:val="001136C6"/>
    <w:rsid w:val="001138E0"/>
    <w:rsid w:val="00115D73"/>
    <w:rsid w:val="00115E3A"/>
    <w:rsid w:val="0012112B"/>
    <w:rsid w:val="00121641"/>
    <w:rsid w:val="00122315"/>
    <w:rsid w:val="00125AFC"/>
    <w:rsid w:val="00126180"/>
    <w:rsid w:val="00132434"/>
    <w:rsid w:val="00132FA9"/>
    <w:rsid w:val="00133FCD"/>
    <w:rsid w:val="00134A50"/>
    <w:rsid w:val="0013764A"/>
    <w:rsid w:val="00137730"/>
    <w:rsid w:val="00142675"/>
    <w:rsid w:val="0014284A"/>
    <w:rsid w:val="001429B3"/>
    <w:rsid w:val="00145790"/>
    <w:rsid w:val="00145E7F"/>
    <w:rsid w:val="001466F8"/>
    <w:rsid w:val="001505D4"/>
    <w:rsid w:val="00153337"/>
    <w:rsid w:val="00153C9D"/>
    <w:rsid w:val="001544C4"/>
    <w:rsid w:val="00156AD1"/>
    <w:rsid w:val="00157530"/>
    <w:rsid w:val="00157698"/>
    <w:rsid w:val="00157C77"/>
    <w:rsid w:val="00161447"/>
    <w:rsid w:val="00163D5D"/>
    <w:rsid w:val="00164D3B"/>
    <w:rsid w:val="0016612B"/>
    <w:rsid w:val="00170307"/>
    <w:rsid w:val="00170ED0"/>
    <w:rsid w:val="00171661"/>
    <w:rsid w:val="001719BE"/>
    <w:rsid w:val="00173F85"/>
    <w:rsid w:val="0017602F"/>
    <w:rsid w:val="00176162"/>
    <w:rsid w:val="001823AD"/>
    <w:rsid w:val="00182C8F"/>
    <w:rsid w:val="00184044"/>
    <w:rsid w:val="00184AD0"/>
    <w:rsid w:val="00186298"/>
    <w:rsid w:val="00190720"/>
    <w:rsid w:val="001907C2"/>
    <w:rsid w:val="00191108"/>
    <w:rsid w:val="00193908"/>
    <w:rsid w:val="00193BF1"/>
    <w:rsid w:val="00193C59"/>
    <w:rsid w:val="001942D3"/>
    <w:rsid w:val="0019489A"/>
    <w:rsid w:val="00196E90"/>
    <w:rsid w:val="00197F21"/>
    <w:rsid w:val="001A142F"/>
    <w:rsid w:val="001A27FE"/>
    <w:rsid w:val="001A5FFD"/>
    <w:rsid w:val="001A6C61"/>
    <w:rsid w:val="001B001E"/>
    <w:rsid w:val="001B0AA7"/>
    <w:rsid w:val="001B0F1B"/>
    <w:rsid w:val="001B12D5"/>
    <w:rsid w:val="001B214E"/>
    <w:rsid w:val="001B4E1E"/>
    <w:rsid w:val="001C256A"/>
    <w:rsid w:val="001C26C2"/>
    <w:rsid w:val="001C5A71"/>
    <w:rsid w:val="001C6681"/>
    <w:rsid w:val="001D0C3E"/>
    <w:rsid w:val="001D0ECD"/>
    <w:rsid w:val="001D1834"/>
    <w:rsid w:val="001D53B6"/>
    <w:rsid w:val="001D6747"/>
    <w:rsid w:val="001E0702"/>
    <w:rsid w:val="001E1303"/>
    <w:rsid w:val="001E344D"/>
    <w:rsid w:val="001E5180"/>
    <w:rsid w:val="001E6218"/>
    <w:rsid w:val="001E6F99"/>
    <w:rsid w:val="001F0844"/>
    <w:rsid w:val="001F15F4"/>
    <w:rsid w:val="001F2496"/>
    <w:rsid w:val="001F47DC"/>
    <w:rsid w:val="001F634B"/>
    <w:rsid w:val="002002BB"/>
    <w:rsid w:val="002003D6"/>
    <w:rsid w:val="0020147B"/>
    <w:rsid w:val="002030DC"/>
    <w:rsid w:val="00203B9E"/>
    <w:rsid w:val="002058BE"/>
    <w:rsid w:val="002061AD"/>
    <w:rsid w:val="0020687D"/>
    <w:rsid w:val="00207067"/>
    <w:rsid w:val="00207A4C"/>
    <w:rsid w:val="002129B2"/>
    <w:rsid w:val="00214D8F"/>
    <w:rsid w:val="00221DAD"/>
    <w:rsid w:val="002237C3"/>
    <w:rsid w:val="002250EC"/>
    <w:rsid w:val="0022671D"/>
    <w:rsid w:val="002306E6"/>
    <w:rsid w:val="002323DE"/>
    <w:rsid w:val="002334A8"/>
    <w:rsid w:val="00233704"/>
    <w:rsid w:val="00235233"/>
    <w:rsid w:val="00236EC8"/>
    <w:rsid w:val="00241426"/>
    <w:rsid w:val="00241877"/>
    <w:rsid w:val="002421A6"/>
    <w:rsid w:val="00242881"/>
    <w:rsid w:val="00244865"/>
    <w:rsid w:val="00244E90"/>
    <w:rsid w:val="002462AC"/>
    <w:rsid w:val="00250A0D"/>
    <w:rsid w:val="00250A7D"/>
    <w:rsid w:val="00252349"/>
    <w:rsid w:val="00253B94"/>
    <w:rsid w:val="0025468F"/>
    <w:rsid w:val="0025591A"/>
    <w:rsid w:val="0025622E"/>
    <w:rsid w:val="002566E6"/>
    <w:rsid w:val="0025739A"/>
    <w:rsid w:val="0025762A"/>
    <w:rsid w:val="002579BF"/>
    <w:rsid w:val="0026119F"/>
    <w:rsid w:val="00262FCF"/>
    <w:rsid w:val="0026307E"/>
    <w:rsid w:val="00266A36"/>
    <w:rsid w:val="00267B33"/>
    <w:rsid w:val="0027363F"/>
    <w:rsid w:val="00274A29"/>
    <w:rsid w:val="00276E88"/>
    <w:rsid w:val="00280B59"/>
    <w:rsid w:val="00281EB2"/>
    <w:rsid w:val="00282D3D"/>
    <w:rsid w:val="00283042"/>
    <w:rsid w:val="00283A16"/>
    <w:rsid w:val="00283A97"/>
    <w:rsid w:val="00283C83"/>
    <w:rsid w:val="00290089"/>
    <w:rsid w:val="002921B3"/>
    <w:rsid w:val="00293D68"/>
    <w:rsid w:val="002955DA"/>
    <w:rsid w:val="002961D9"/>
    <w:rsid w:val="00297F53"/>
    <w:rsid w:val="002A0B77"/>
    <w:rsid w:val="002A1106"/>
    <w:rsid w:val="002A25C7"/>
    <w:rsid w:val="002A2C4C"/>
    <w:rsid w:val="002A4B16"/>
    <w:rsid w:val="002A4CB1"/>
    <w:rsid w:val="002A6752"/>
    <w:rsid w:val="002A7483"/>
    <w:rsid w:val="002A7F77"/>
    <w:rsid w:val="002B5D5F"/>
    <w:rsid w:val="002B628C"/>
    <w:rsid w:val="002B7161"/>
    <w:rsid w:val="002B7F36"/>
    <w:rsid w:val="002C2EF7"/>
    <w:rsid w:val="002C3CCA"/>
    <w:rsid w:val="002C44BC"/>
    <w:rsid w:val="002C6607"/>
    <w:rsid w:val="002D089B"/>
    <w:rsid w:val="002D0D7F"/>
    <w:rsid w:val="002D224B"/>
    <w:rsid w:val="002D22F9"/>
    <w:rsid w:val="002D264A"/>
    <w:rsid w:val="002D35F6"/>
    <w:rsid w:val="002D39C9"/>
    <w:rsid w:val="002D42B4"/>
    <w:rsid w:val="002D5457"/>
    <w:rsid w:val="002E0FF3"/>
    <w:rsid w:val="002E2081"/>
    <w:rsid w:val="002E5275"/>
    <w:rsid w:val="002E56A5"/>
    <w:rsid w:val="002E751D"/>
    <w:rsid w:val="002F0325"/>
    <w:rsid w:val="002F2715"/>
    <w:rsid w:val="002F30B2"/>
    <w:rsid w:val="002F40B3"/>
    <w:rsid w:val="002F4203"/>
    <w:rsid w:val="002F537D"/>
    <w:rsid w:val="002F592A"/>
    <w:rsid w:val="002F60E7"/>
    <w:rsid w:val="002F688D"/>
    <w:rsid w:val="002F6E52"/>
    <w:rsid w:val="002F77D5"/>
    <w:rsid w:val="002F7B0B"/>
    <w:rsid w:val="002F7BA5"/>
    <w:rsid w:val="0030059B"/>
    <w:rsid w:val="00300F59"/>
    <w:rsid w:val="00301C7F"/>
    <w:rsid w:val="00302642"/>
    <w:rsid w:val="00302E12"/>
    <w:rsid w:val="00304A9E"/>
    <w:rsid w:val="00305B11"/>
    <w:rsid w:val="00306A6F"/>
    <w:rsid w:val="00307C24"/>
    <w:rsid w:val="00312017"/>
    <w:rsid w:val="0031378D"/>
    <w:rsid w:val="00316554"/>
    <w:rsid w:val="00317513"/>
    <w:rsid w:val="00317581"/>
    <w:rsid w:val="003175F7"/>
    <w:rsid w:val="00320C33"/>
    <w:rsid w:val="00320FA6"/>
    <w:rsid w:val="003212FE"/>
    <w:rsid w:val="00321533"/>
    <w:rsid w:val="00327C5B"/>
    <w:rsid w:val="00327D8A"/>
    <w:rsid w:val="0033056E"/>
    <w:rsid w:val="003306D8"/>
    <w:rsid w:val="00332659"/>
    <w:rsid w:val="00332FDF"/>
    <w:rsid w:val="00336C6E"/>
    <w:rsid w:val="00337FE1"/>
    <w:rsid w:val="003409C4"/>
    <w:rsid w:val="00343E16"/>
    <w:rsid w:val="0034660C"/>
    <w:rsid w:val="00346C86"/>
    <w:rsid w:val="003470B4"/>
    <w:rsid w:val="00347359"/>
    <w:rsid w:val="00347C03"/>
    <w:rsid w:val="003519F0"/>
    <w:rsid w:val="00351A1E"/>
    <w:rsid w:val="00351AC0"/>
    <w:rsid w:val="0035327D"/>
    <w:rsid w:val="00353D2D"/>
    <w:rsid w:val="00354089"/>
    <w:rsid w:val="00357692"/>
    <w:rsid w:val="00357997"/>
    <w:rsid w:val="00357E6B"/>
    <w:rsid w:val="00360573"/>
    <w:rsid w:val="00361C06"/>
    <w:rsid w:val="00361C31"/>
    <w:rsid w:val="0036360F"/>
    <w:rsid w:val="00363880"/>
    <w:rsid w:val="00364058"/>
    <w:rsid w:val="0036494C"/>
    <w:rsid w:val="00367B67"/>
    <w:rsid w:val="0037274B"/>
    <w:rsid w:val="00373E10"/>
    <w:rsid w:val="00374740"/>
    <w:rsid w:val="00375D48"/>
    <w:rsid w:val="00380087"/>
    <w:rsid w:val="00381076"/>
    <w:rsid w:val="003826AC"/>
    <w:rsid w:val="0038434C"/>
    <w:rsid w:val="00384C37"/>
    <w:rsid w:val="00386FA1"/>
    <w:rsid w:val="003914B9"/>
    <w:rsid w:val="00391AE9"/>
    <w:rsid w:val="003939E2"/>
    <w:rsid w:val="003A136D"/>
    <w:rsid w:val="003A3141"/>
    <w:rsid w:val="003B1BA9"/>
    <w:rsid w:val="003B2A75"/>
    <w:rsid w:val="003B3EC2"/>
    <w:rsid w:val="003B48AD"/>
    <w:rsid w:val="003B74A3"/>
    <w:rsid w:val="003C01B2"/>
    <w:rsid w:val="003C17CA"/>
    <w:rsid w:val="003C2E65"/>
    <w:rsid w:val="003C5943"/>
    <w:rsid w:val="003C65C1"/>
    <w:rsid w:val="003C6803"/>
    <w:rsid w:val="003C731A"/>
    <w:rsid w:val="003C7BEF"/>
    <w:rsid w:val="003D0263"/>
    <w:rsid w:val="003D0E8F"/>
    <w:rsid w:val="003D246E"/>
    <w:rsid w:val="003D4919"/>
    <w:rsid w:val="003D4CB9"/>
    <w:rsid w:val="003D5EC5"/>
    <w:rsid w:val="003D6534"/>
    <w:rsid w:val="003E0980"/>
    <w:rsid w:val="003E5282"/>
    <w:rsid w:val="003E551D"/>
    <w:rsid w:val="003E7F39"/>
    <w:rsid w:val="003F049A"/>
    <w:rsid w:val="003F0AFA"/>
    <w:rsid w:val="003F0D20"/>
    <w:rsid w:val="003F0E40"/>
    <w:rsid w:val="003F18AE"/>
    <w:rsid w:val="003F7FB3"/>
    <w:rsid w:val="0040276F"/>
    <w:rsid w:val="0040380F"/>
    <w:rsid w:val="0040544C"/>
    <w:rsid w:val="00406359"/>
    <w:rsid w:val="00407BC5"/>
    <w:rsid w:val="00411A51"/>
    <w:rsid w:val="00413216"/>
    <w:rsid w:val="004167AD"/>
    <w:rsid w:val="004167B8"/>
    <w:rsid w:val="00422182"/>
    <w:rsid w:val="004227A6"/>
    <w:rsid w:val="004246F0"/>
    <w:rsid w:val="00427F16"/>
    <w:rsid w:val="004309CF"/>
    <w:rsid w:val="00433726"/>
    <w:rsid w:val="004339D0"/>
    <w:rsid w:val="00433E39"/>
    <w:rsid w:val="0043422C"/>
    <w:rsid w:val="00435722"/>
    <w:rsid w:val="00436A23"/>
    <w:rsid w:val="0043717E"/>
    <w:rsid w:val="004373B3"/>
    <w:rsid w:val="004375EC"/>
    <w:rsid w:val="00440EE8"/>
    <w:rsid w:val="00441084"/>
    <w:rsid w:val="004419A2"/>
    <w:rsid w:val="004467A1"/>
    <w:rsid w:val="00451326"/>
    <w:rsid w:val="004526C6"/>
    <w:rsid w:val="004533EB"/>
    <w:rsid w:val="00456863"/>
    <w:rsid w:val="004603D6"/>
    <w:rsid w:val="00461155"/>
    <w:rsid w:val="00463402"/>
    <w:rsid w:val="00464089"/>
    <w:rsid w:val="00464BEA"/>
    <w:rsid w:val="00465299"/>
    <w:rsid w:val="00472206"/>
    <w:rsid w:val="00472B2B"/>
    <w:rsid w:val="00473D63"/>
    <w:rsid w:val="00475C64"/>
    <w:rsid w:val="00476058"/>
    <w:rsid w:val="0047637F"/>
    <w:rsid w:val="00481C6E"/>
    <w:rsid w:val="0048308C"/>
    <w:rsid w:val="00483699"/>
    <w:rsid w:val="00484987"/>
    <w:rsid w:val="00485009"/>
    <w:rsid w:val="0048754A"/>
    <w:rsid w:val="0049289F"/>
    <w:rsid w:val="00495A52"/>
    <w:rsid w:val="004A0E9A"/>
    <w:rsid w:val="004A23DA"/>
    <w:rsid w:val="004B26BA"/>
    <w:rsid w:val="004B474E"/>
    <w:rsid w:val="004B4986"/>
    <w:rsid w:val="004B4AD1"/>
    <w:rsid w:val="004B639E"/>
    <w:rsid w:val="004B699C"/>
    <w:rsid w:val="004B6E5B"/>
    <w:rsid w:val="004C0648"/>
    <w:rsid w:val="004C5E6A"/>
    <w:rsid w:val="004D048E"/>
    <w:rsid w:val="004D3C58"/>
    <w:rsid w:val="004D62E1"/>
    <w:rsid w:val="004D7EED"/>
    <w:rsid w:val="004E3DDF"/>
    <w:rsid w:val="004E4F8F"/>
    <w:rsid w:val="004E76C2"/>
    <w:rsid w:val="004F18BC"/>
    <w:rsid w:val="004F1AED"/>
    <w:rsid w:val="004F5140"/>
    <w:rsid w:val="004F5B29"/>
    <w:rsid w:val="004F655E"/>
    <w:rsid w:val="004F65DB"/>
    <w:rsid w:val="004F7869"/>
    <w:rsid w:val="005020B0"/>
    <w:rsid w:val="00506F6A"/>
    <w:rsid w:val="00507138"/>
    <w:rsid w:val="00510722"/>
    <w:rsid w:val="00510D8E"/>
    <w:rsid w:val="00514045"/>
    <w:rsid w:val="00515AAB"/>
    <w:rsid w:val="005164E4"/>
    <w:rsid w:val="00517A7A"/>
    <w:rsid w:val="00522FED"/>
    <w:rsid w:val="00526D11"/>
    <w:rsid w:val="00526E90"/>
    <w:rsid w:val="00526F61"/>
    <w:rsid w:val="00527A4B"/>
    <w:rsid w:val="00530FB6"/>
    <w:rsid w:val="0053293B"/>
    <w:rsid w:val="00533516"/>
    <w:rsid w:val="00535022"/>
    <w:rsid w:val="005351B7"/>
    <w:rsid w:val="00536C20"/>
    <w:rsid w:val="0054075A"/>
    <w:rsid w:val="00542337"/>
    <w:rsid w:val="00545C2E"/>
    <w:rsid w:val="00546DA7"/>
    <w:rsid w:val="00546F7D"/>
    <w:rsid w:val="00550117"/>
    <w:rsid w:val="00552CD5"/>
    <w:rsid w:val="00552F71"/>
    <w:rsid w:val="00555D81"/>
    <w:rsid w:val="00562EA1"/>
    <w:rsid w:val="00571A64"/>
    <w:rsid w:val="00574DD6"/>
    <w:rsid w:val="0057584E"/>
    <w:rsid w:val="00575FBB"/>
    <w:rsid w:val="00577D36"/>
    <w:rsid w:val="00580867"/>
    <w:rsid w:val="00580BE3"/>
    <w:rsid w:val="00583FDC"/>
    <w:rsid w:val="005840BD"/>
    <w:rsid w:val="0058415A"/>
    <w:rsid w:val="005846CE"/>
    <w:rsid w:val="00585970"/>
    <w:rsid w:val="005863B1"/>
    <w:rsid w:val="005871D8"/>
    <w:rsid w:val="00590E6B"/>
    <w:rsid w:val="00591896"/>
    <w:rsid w:val="00591B75"/>
    <w:rsid w:val="00592BBC"/>
    <w:rsid w:val="00593523"/>
    <w:rsid w:val="00594A32"/>
    <w:rsid w:val="005951AB"/>
    <w:rsid w:val="00596281"/>
    <w:rsid w:val="0059645C"/>
    <w:rsid w:val="005A1631"/>
    <w:rsid w:val="005A2006"/>
    <w:rsid w:val="005A2A55"/>
    <w:rsid w:val="005A3A9D"/>
    <w:rsid w:val="005A6BCC"/>
    <w:rsid w:val="005A7F20"/>
    <w:rsid w:val="005A7FE4"/>
    <w:rsid w:val="005B0BE2"/>
    <w:rsid w:val="005B304F"/>
    <w:rsid w:val="005B4732"/>
    <w:rsid w:val="005B4ED6"/>
    <w:rsid w:val="005B57E4"/>
    <w:rsid w:val="005B7BE9"/>
    <w:rsid w:val="005C0D3F"/>
    <w:rsid w:val="005C42ED"/>
    <w:rsid w:val="005C468B"/>
    <w:rsid w:val="005C5187"/>
    <w:rsid w:val="005C5479"/>
    <w:rsid w:val="005C7057"/>
    <w:rsid w:val="005C77B2"/>
    <w:rsid w:val="005D0F04"/>
    <w:rsid w:val="005D0FD1"/>
    <w:rsid w:val="005D24D8"/>
    <w:rsid w:val="005D2712"/>
    <w:rsid w:val="005D33CB"/>
    <w:rsid w:val="005D57B3"/>
    <w:rsid w:val="005D6C84"/>
    <w:rsid w:val="005D7081"/>
    <w:rsid w:val="005E12D4"/>
    <w:rsid w:val="005E1D0B"/>
    <w:rsid w:val="005E2FD1"/>
    <w:rsid w:val="005E5DAC"/>
    <w:rsid w:val="005E6535"/>
    <w:rsid w:val="005E6545"/>
    <w:rsid w:val="005E7D31"/>
    <w:rsid w:val="005F0975"/>
    <w:rsid w:val="005F0AD0"/>
    <w:rsid w:val="005F12AE"/>
    <w:rsid w:val="005F3514"/>
    <w:rsid w:val="005F42FD"/>
    <w:rsid w:val="005F6859"/>
    <w:rsid w:val="00600A1B"/>
    <w:rsid w:val="00601F8D"/>
    <w:rsid w:val="00603E0F"/>
    <w:rsid w:val="006044E5"/>
    <w:rsid w:val="0060453B"/>
    <w:rsid w:val="00605F18"/>
    <w:rsid w:val="006071A2"/>
    <w:rsid w:val="006072FF"/>
    <w:rsid w:val="00610C8F"/>
    <w:rsid w:val="006120BF"/>
    <w:rsid w:val="00612525"/>
    <w:rsid w:val="00613CC3"/>
    <w:rsid w:val="0061783A"/>
    <w:rsid w:val="00620411"/>
    <w:rsid w:val="0062106E"/>
    <w:rsid w:val="0062345A"/>
    <w:rsid w:val="00625422"/>
    <w:rsid w:val="00625C2A"/>
    <w:rsid w:val="00626C94"/>
    <w:rsid w:val="00630DDD"/>
    <w:rsid w:val="006311C0"/>
    <w:rsid w:val="006328E2"/>
    <w:rsid w:val="006376E7"/>
    <w:rsid w:val="00640CCE"/>
    <w:rsid w:val="00643E06"/>
    <w:rsid w:val="0064533B"/>
    <w:rsid w:val="00645509"/>
    <w:rsid w:val="00647A00"/>
    <w:rsid w:val="006508B1"/>
    <w:rsid w:val="00651471"/>
    <w:rsid w:val="00652C87"/>
    <w:rsid w:val="00652F72"/>
    <w:rsid w:val="00653CD4"/>
    <w:rsid w:val="00656623"/>
    <w:rsid w:val="006573BA"/>
    <w:rsid w:val="00657723"/>
    <w:rsid w:val="00660B19"/>
    <w:rsid w:val="00661BE6"/>
    <w:rsid w:val="006623AD"/>
    <w:rsid w:val="0066327A"/>
    <w:rsid w:val="00664848"/>
    <w:rsid w:val="006653BB"/>
    <w:rsid w:val="006656A6"/>
    <w:rsid w:val="00665E45"/>
    <w:rsid w:val="00667DBC"/>
    <w:rsid w:val="0067008D"/>
    <w:rsid w:val="00670B8A"/>
    <w:rsid w:val="006717AD"/>
    <w:rsid w:val="00672794"/>
    <w:rsid w:val="00672FC8"/>
    <w:rsid w:val="00676C74"/>
    <w:rsid w:val="00677E77"/>
    <w:rsid w:val="00683407"/>
    <w:rsid w:val="00684FD5"/>
    <w:rsid w:val="0068516E"/>
    <w:rsid w:val="00685A1A"/>
    <w:rsid w:val="00686AC3"/>
    <w:rsid w:val="00687E83"/>
    <w:rsid w:val="00690432"/>
    <w:rsid w:val="00690EFC"/>
    <w:rsid w:val="006911C4"/>
    <w:rsid w:val="0069207C"/>
    <w:rsid w:val="00694E0F"/>
    <w:rsid w:val="00695686"/>
    <w:rsid w:val="00697E5C"/>
    <w:rsid w:val="006A013C"/>
    <w:rsid w:val="006A089E"/>
    <w:rsid w:val="006A0AB7"/>
    <w:rsid w:val="006A0C61"/>
    <w:rsid w:val="006A153A"/>
    <w:rsid w:val="006A21A5"/>
    <w:rsid w:val="006A27D1"/>
    <w:rsid w:val="006A2E72"/>
    <w:rsid w:val="006A3F0F"/>
    <w:rsid w:val="006A644C"/>
    <w:rsid w:val="006A7A4E"/>
    <w:rsid w:val="006A7CF5"/>
    <w:rsid w:val="006B0827"/>
    <w:rsid w:val="006B0CBD"/>
    <w:rsid w:val="006B1F5D"/>
    <w:rsid w:val="006B2271"/>
    <w:rsid w:val="006B29F0"/>
    <w:rsid w:val="006B4BD0"/>
    <w:rsid w:val="006B4BED"/>
    <w:rsid w:val="006B53ED"/>
    <w:rsid w:val="006B7D1E"/>
    <w:rsid w:val="006C2CCB"/>
    <w:rsid w:val="006C2EE1"/>
    <w:rsid w:val="006C43F5"/>
    <w:rsid w:val="006D0F05"/>
    <w:rsid w:val="006D0F58"/>
    <w:rsid w:val="006D2571"/>
    <w:rsid w:val="006D2F15"/>
    <w:rsid w:val="006D3760"/>
    <w:rsid w:val="006D3A73"/>
    <w:rsid w:val="006D5243"/>
    <w:rsid w:val="006D57CB"/>
    <w:rsid w:val="006D5901"/>
    <w:rsid w:val="006D5F22"/>
    <w:rsid w:val="006D63FA"/>
    <w:rsid w:val="006E03CA"/>
    <w:rsid w:val="006E1DEA"/>
    <w:rsid w:val="006E399B"/>
    <w:rsid w:val="006F03D5"/>
    <w:rsid w:val="006F235C"/>
    <w:rsid w:val="006F2CD1"/>
    <w:rsid w:val="006F347C"/>
    <w:rsid w:val="006F377B"/>
    <w:rsid w:val="006F3B5B"/>
    <w:rsid w:val="006F44F2"/>
    <w:rsid w:val="006F5BD7"/>
    <w:rsid w:val="006F5DEF"/>
    <w:rsid w:val="006F664F"/>
    <w:rsid w:val="006F7842"/>
    <w:rsid w:val="007002AF"/>
    <w:rsid w:val="0070189C"/>
    <w:rsid w:val="00701E5D"/>
    <w:rsid w:val="007042BB"/>
    <w:rsid w:val="007052F5"/>
    <w:rsid w:val="00706372"/>
    <w:rsid w:val="007074D0"/>
    <w:rsid w:val="007075F1"/>
    <w:rsid w:val="007079D9"/>
    <w:rsid w:val="0071055B"/>
    <w:rsid w:val="00710ECB"/>
    <w:rsid w:val="00713B9E"/>
    <w:rsid w:val="0071473C"/>
    <w:rsid w:val="00715A37"/>
    <w:rsid w:val="00715DD0"/>
    <w:rsid w:val="007176ED"/>
    <w:rsid w:val="007204B6"/>
    <w:rsid w:val="00720D28"/>
    <w:rsid w:val="00721041"/>
    <w:rsid w:val="00721F5A"/>
    <w:rsid w:val="00722792"/>
    <w:rsid w:val="0072524E"/>
    <w:rsid w:val="0072592C"/>
    <w:rsid w:val="007262B6"/>
    <w:rsid w:val="007277A2"/>
    <w:rsid w:val="00736800"/>
    <w:rsid w:val="0074005F"/>
    <w:rsid w:val="00740624"/>
    <w:rsid w:val="007419A4"/>
    <w:rsid w:val="00741C4D"/>
    <w:rsid w:val="00741D72"/>
    <w:rsid w:val="00744708"/>
    <w:rsid w:val="00744782"/>
    <w:rsid w:val="00751435"/>
    <w:rsid w:val="00752B58"/>
    <w:rsid w:val="00752ED0"/>
    <w:rsid w:val="00753A69"/>
    <w:rsid w:val="00756D02"/>
    <w:rsid w:val="00757394"/>
    <w:rsid w:val="007573AE"/>
    <w:rsid w:val="00757486"/>
    <w:rsid w:val="007600B5"/>
    <w:rsid w:val="00760A65"/>
    <w:rsid w:val="00762C40"/>
    <w:rsid w:val="00764347"/>
    <w:rsid w:val="007658DC"/>
    <w:rsid w:val="0076686F"/>
    <w:rsid w:val="00772A7C"/>
    <w:rsid w:val="00773ED3"/>
    <w:rsid w:val="00775EA0"/>
    <w:rsid w:val="00777B2D"/>
    <w:rsid w:val="00785745"/>
    <w:rsid w:val="007876B5"/>
    <w:rsid w:val="00791778"/>
    <w:rsid w:val="007920A1"/>
    <w:rsid w:val="007937F1"/>
    <w:rsid w:val="007941C6"/>
    <w:rsid w:val="00795BDA"/>
    <w:rsid w:val="00796CCF"/>
    <w:rsid w:val="00797596"/>
    <w:rsid w:val="007A0EFE"/>
    <w:rsid w:val="007A14A4"/>
    <w:rsid w:val="007A3424"/>
    <w:rsid w:val="007A3608"/>
    <w:rsid w:val="007A4016"/>
    <w:rsid w:val="007A421F"/>
    <w:rsid w:val="007A4598"/>
    <w:rsid w:val="007A506E"/>
    <w:rsid w:val="007A6765"/>
    <w:rsid w:val="007B0278"/>
    <w:rsid w:val="007B5CAA"/>
    <w:rsid w:val="007B71DE"/>
    <w:rsid w:val="007C0142"/>
    <w:rsid w:val="007C0C48"/>
    <w:rsid w:val="007C20B9"/>
    <w:rsid w:val="007C2117"/>
    <w:rsid w:val="007C2BA3"/>
    <w:rsid w:val="007C621E"/>
    <w:rsid w:val="007C664B"/>
    <w:rsid w:val="007C6F4D"/>
    <w:rsid w:val="007D069C"/>
    <w:rsid w:val="007D06C9"/>
    <w:rsid w:val="007D2CE0"/>
    <w:rsid w:val="007D388D"/>
    <w:rsid w:val="007D68E1"/>
    <w:rsid w:val="007D762A"/>
    <w:rsid w:val="007D7DEA"/>
    <w:rsid w:val="007D7FE5"/>
    <w:rsid w:val="007E1060"/>
    <w:rsid w:val="007E24B8"/>
    <w:rsid w:val="007E4457"/>
    <w:rsid w:val="007E598F"/>
    <w:rsid w:val="007E6D36"/>
    <w:rsid w:val="007F070A"/>
    <w:rsid w:val="007F18AB"/>
    <w:rsid w:val="007F6D0A"/>
    <w:rsid w:val="00800505"/>
    <w:rsid w:val="00800B52"/>
    <w:rsid w:val="008022F3"/>
    <w:rsid w:val="008100B8"/>
    <w:rsid w:val="008104F8"/>
    <w:rsid w:val="00810FAE"/>
    <w:rsid w:val="008112DC"/>
    <w:rsid w:val="00812BFF"/>
    <w:rsid w:val="00813A59"/>
    <w:rsid w:val="0081531C"/>
    <w:rsid w:val="00816B1A"/>
    <w:rsid w:val="00820150"/>
    <w:rsid w:val="0082114F"/>
    <w:rsid w:val="00821D4E"/>
    <w:rsid w:val="0082262F"/>
    <w:rsid w:val="00826789"/>
    <w:rsid w:val="008325BA"/>
    <w:rsid w:val="00833A43"/>
    <w:rsid w:val="00833B46"/>
    <w:rsid w:val="00836E84"/>
    <w:rsid w:val="008409F1"/>
    <w:rsid w:val="00841F46"/>
    <w:rsid w:val="00843012"/>
    <w:rsid w:val="00843FE5"/>
    <w:rsid w:val="00845266"/>
    <w:rsid w:val="0084575F"/>
    <w:rsid w:val="00845D9F"/>
    <w:rsid w:val="00850F74"/>
    <w:rsid w:val="008516AB"/>
    <w:rsid w:val="00854626"/>
    <w:rsid w:val="0086272A"/>
    <w:rsid w:val="008646B2"/>
    <w:rsid w:val="00865966"/>
    <w:rsid w:val="0086750B"/>
    <w:rsid w:val="00871092"/>
    <w:rsid w:val="00874C4F"/>
    <w:rsid w:val="008817EA"/>
    <w:rsid w:val="008820AF"/>
    <w:rsid w:val="0088284F"/>
    <w:rsid w:val="00882C20"/>
    <w:rsid w:val="00882F42"/>
    <w:rsid w:val="00883A00"/>
    <w:rsid w:val="00884901"/>
    <w:rsid w:val="008856FE"/>
    <w:rsid w:val="00885EA8"/>
    <w:rsid w:val="008920A0"/>
    <w:rsid w:val="00892F87"/>
    <w:rsid w:val="008950A4"/>
    <w:rsid w:val="008A2414"/>
    <w:rsid w:val="008A3AE7"/>
    <w:rsid w:val="008A662B"/>
    <w:rsid w:val="008A7CEC"/>
    <w:rsid w:val="008B0C41"/>
    <w:rsid w:val="008B1A44"/>
    <w:rsid w:val="008B25BB"/>
    <w:rsid w:val="008B297A"/>
    <w:rsid w:val="008B6DF2"/>
    <w:rsid w:val="008B73E4"/>
    <w:rsid w:val="008B7447"/>
    <w:rsid w:val="008B7499"/>
    <w:rsid w:val="008B77EF"/>
    <w:rsid w:val="008B7B0A"/>
    <w:rsid w:val="008C0120"/>
    <w:rsid w:val="008C0696"/>
    <w:rsid w:val="008C0784"/>
    <w:rsid w:val="008C0A0D"/>
    <w:rsid w:val="008C0A27"/>
    <w:rsid w:val="008C1619"/>
    <w:rsid w:val="008C2A03"/>
    <w:rsid w:val="008C3486"/>
    <w:rsid w:val="008C3B83"/>
    <w:rsid w:val="008C4799"/>
    <w:rsid w:val="008C5274"/>
    <w:rsid w:val="008C781B"/>
    <w:rsid w:val="008D0AF1"/>
    <w:rsid w:val="008D0BFF"/>
    <w:rsid w:val="008D2E30"/>
    <w:rsid w:val="008D3C73"/>
    <w:rsid w:val="008D3EA8"/>
    <w:rsid w:val="008D4A1F"/>
    <w:rsid w:val="008D5028"/>
    <w:rsid w:val="008E0483"/>
    <w:rsid w:val="008E1BC2"/>
    <w:rsid w:val="008E3C2A"/>
    <w:rsid w:val="008E5069"/>
    <w:rsid w:val="008F03A1"/>
    <w:rsid w:val="008F0CE2"/>
    <w:rsid w:val="008F1896"/>
    <w:rsid w:val="008F1E0F"/>
    <w:rsid w:val="008F1FF8"/>
    <w:rsid w:val="008F2CF1"/>
    <w:rsid w:val="008F35AB"/>
    <w:rsid w:val="008F5103"/>
    <w:rsid w:val="008F7340"/>
    <w:rsid w:val="008F76C5"/>
    <w:rsid w:val="0090001D"/>
    <w:rsid w:val="00903079"/>
    <w:rsid w:val="00903491"/>
    <w:rsid w:val="00905623"/>
    <w:rsid w:val="00906709"/>
    <w:rsid w:val="009069C5"/>
    <w:rsid w:val="009113B7"/>
    <w:rsid w:val="009114DD"/>
    <w:rsid w:val="00911BC9"/>
    <w:rsid w:val="00911F5E"/>
    <w:rsid w:val="0091205F"/>
    <w:rsid w:val="0091214D"/>
    <w:rsid w:val="009138BB"/>
    <w:rsid w:val="00914330"/>
    <w:rsid w:val="00914E85"/>
    <w:rsid w:val="00916A65"/>
    <w:rsid w:val="0092134F"/>
    <w:rsid w:val="00927080"/>
    <w:rsid w:val="00930ACC"/>
    <w:rsid w:val="00930ED2"/>
    <w:rsid w:val="00930F0A"/>
    <w:rsid w:val="009339FE"/>
    <w:rsid w:val="00934D22"/>
    <w:rsid w:val="00936089"/>
    <w:rsid w:val="00937B84"/>
    <w:rsid w:val="0094092F"/>
    <w:rsid w:val="009415DE"/>
    <w:rsid w:val="00944FBB"/>
    <w:rsid w:val="00945E8F"/>
    <w:rsid w:val="00945F08"/>
    <w:rsid w:val="00946EAC"/>
    <w:rsid w:val="0094726C"/>
    <w:rsid w:val="00950FA2"/>
    <w:rsid w:val="009547A4"/>
    <w:rsid w:val="00955F11"/>
    <w:rsid w:val="00961559"/>
    <w:rsid w:val="00962AA0"/>
    <w:rsid w:val="0096360B"/>
    <w:rsid w:val="00963EA9"/>
    <w:rsid w:val="0096738A"/>
    <w:rsid w:val="00971082"/>
    <w:rsid w:val="009717A6"/>
    <w:rsid w:val="00972959"/>
    <w:rsid w:val="0097361E"/>
    <w:rsid w:val="00973D12"/>
    <w:rsid w:val="00975603"/>
    <w:rsid w:val="0098055F"/>
    <w:rsid w:val="009858A9"/>
    <w:rsid w:val="00987892"/>
    <w:rsid w:val="00987E25"/>
    <w:rsid w:val="00990502"/>
    <w:rsid w:val="00990641"/>
    <w:rsid w:val="00991C97"/>
    <w:rsid w:val="00995022"/>
    <w:rsid w:val="00996B3D"/>
    <w:rsid w:val="009A4636"/>
    <w:rsid w:val="009A46A4"/>
    <w:rsid w:val="009B0359"/>
    <w:rsid w:val="009B06A2"/>
    <w:rsid w:val="009B0CBB"/>
    <w:rsid w:val="009B37DB"/>
    <w:rsid w:val="009B3D44"/>
    <w:rsid w:val="009B43E0"/>
    <w:rsid w:val="009B76CD"/>
    <w:rsid w:val="009B7A7C"/>
    <w:rsid w:val="009B7F30"/>
    <w:rsid w:val="009C1571"/>
    <w:rsid w:val="009C180F"/>
    <w:rsid w:val="009C1951"/>
    <w:rsid w:val="009C3623"/>
    <w:rsid w:val="009C6CB3"/>
    <w:rsid w:val="009D1FA4"/>
    <w:rsid w:val="009D2218"/>
    <w:rsid w:val="009D3386"/>
    <w:rsid w:val="009D4AC0"/>
    <w:rsid w:val="009D542A"/>
    <w:rsid w:val="009E288D"/>
    <w:rsid w:val="009E2F0C"/>
    <w:rsid w:val="009E4001"/>
    <w:rsid w:val="009E428D"/>
    <w:rsid w:val="009E6A12"/>
    <w:rsid w:val="009F1B6D"/>
    <w:rsid w:val="009F2320"/>
    <w:rsid w:val="009F56B5"/>
    <w:rsid w:val="009F6505"/>
    <w:rsid w:val="009F72DA"/>
    <w:rsid w:val="00A00081"/>
    <w:rsid w:val="00A003AC"/>
    <w:rsid w:val="00A01608"/>
    <w:rsid w:val="00A05A56"/>
    <w:rsid w:val="00A068A5"/>
    <w:rsid w:val="00A1058B"/>
    <w:rsid w:val="00A108C2"/>
    <w:rsid w:val="00A12665"/>
    <w:rsid w:val="00A15390"/>
    <w:rsid w:val="00A223F6"/>
    <w:rsid w:val="00A237F0"/>
    <w:rsid w:val="00A251BB"/>
    <w:rsid w:val="00A27F92"/>
    <w:rsid w:val="00A30D97"/>
    <w:rsid w:val="00A32567"/>
    <w:rsid w:val="00A33DD0"/>
    <w:rsid w:val="00A33E61"/>
    <w:rsid w:val="00A347A5"/>
    <w:rsid w:val="00A40A3F"/>
    <w:rsid w:val="00A40FC6"/>
    <w:rsid w:val="00A42575"/>
    <w:rsid w:val="00A44655"/>
    <w:rsid w:val="00A44C5B"/>
    <w:rsid w:val="00A4501D"/>
    <w:rsid w:val="00A47988"/>
    <w:rsid w:val="00A51E73"/>
    <w:rsid w:val="00A521C5"/>
    <w:rsid w:val="00A52379"/>
    <w:rsid w:val="00A523D7"/>
    <w:rsid w:val="00A5288E"/>
    <w:rsid w:val="00A53ED7"/>
    <w:rsid w:val="00A54B8A"/>
    <w:rsid w:val="00A54EA1"/>
    <w:rsid w:val="00A56862"/>
    <w:rsid w:val="00A5765B"/>
    <w:rsid w:val="00A61F76"/>
    <w:rsid w:val="00A63E10"/>
    <w:rsid w:val="00A644E3"/>
    <w:rsid w:val="00A65272"/>
    <w:rsid w:val="00A65C84"/>
    <w:rsid w:val="00A66B6C"/>
    <w:rsid w:val="00A7009D"/>
    <w:rsid w:val="00A714C7"/>
    <w:rsid w:val="00A72CCC"/>
    <w:rsid w:val="00A72DB7"/>
    <w:rsid w:val="00A7377E"/>
    <w:rsid w:val="00A74DE6"/>
    <w:rsid w:val="00A75828"/>
    <w:rsid w:val="00A75A4C"/>
    <w:rsid w:val="00A75A7E"/>
    <w:rsid w:val="00A77452"/>
    <w:rsid w:val="00A80F2F"/>
    <w:rsid w:val="00A81B60"/>
    <w:rsid w:val="00A82803"/>
    <w:rsid w:val="00A83D4C"/>
    <w:rsid w:val="00A8431C"/>
    <w:rsid w:val="00A8567F"/>
    <w:rsid w:val="00A86B71"/>
    <w:rsid w:val="00A87D80"/>
    <w:rsid w:val="00A903F4"/>
    <w:rsid w:val="00A91621"/>
    <w:rsid w:val="00A936F6"/>
    <w:rsid w:val="00A94555"/>
    <w:rsid w:val="00A971B3"/>
    <w:rsid w:val="00A977F7"/>
    <w:rsid w:val="00A97D94"/>
    <w:rsid w:val="00A97E41"/>
    <w:rsid w:val="00AA1F45"/>
    <w:rsid w:val="00AA2301"/>
    <w:rsid w:val="00AA6756"/>
    <w:rsid w:val="00AA6D7A"/>
    <w:rsid w:val="00AA7663"/>
    <w:rsid w:val="00AB093E"/>
    <w:rsid w:val="00AB718B"/>
    <w:rsid w:val="00AB7B10"/>
    <w:rsid w:val="00AC2859"/>
    <w:rsid w:val="00AC3914"/>
    <w:rsid w:val="00AC5086"/>
    <w:rsid w:val="00AC63C1"/>
    <w:rsid w:val="00AC7471"/>
    <w:rsid w:val="00AD06F6"/>
    <w:rsid w:val="00AD181B"/>
    <w:rsid w:val="00AD1C6B"/>
    <w:rsid w:val="00AD1DF3"/>
    <w:rsid w:val="00AD24BE"/>
    <w:rsid w:val="00AD2BBE"/>
    <w:rsid w:val="00AD4E9E"/>
    <w:rsid w:val="00AD63CC"/>
    <w:rsid w:val="00AD6F87"/>
    <w:rsid w:val="00AE0290"/>
    <w:rsid w:val="00AE22A2"/>
    <w:rsid w:val="00AE4898"/>
    <w:rsid w:val="00AE7429"/>
    <w:rsid w:val="00AF1479"/>
    <w:rsid w:val="00AF1649"/>
    <w:rsid w:val="00AF2775"/>
    <w:rsid w:val="00AF3C92"/>
    <w:rsid w:val="00AF560A"/>
    <w:rsid w:val="00AF6375"/>
    <w:rsid w:val="00AF6856"/>
    <w:rsid w:val="00B014FA"/>
    <w:rsid w:val="00B0359A"/>
    <w:rsid w:val="00B068DA"/>
    <w:rsid w:val="00B06C82"/>
    <w:rsid w:val="00B07019"/>
    <w:rsid w:val="00B11347"/>
    <w:rsid w:val="00B113EC"/>
    <w:rsid w:val="00B12D8F"/>
    <w:rsid w:val="00B14E7E"/>
    <w:rsid w:val="00B23053"/>
    <w:rsid w:val="00B232F7"/>
    <w:rsid w:val="00B240DE"/>
    <w:rsid w:val="00B256ED"/>
    <w:rsid w:val="00B26B81"/>
    <w:rsid w:val="00B26D94"/>
    <w:rsid w:val="00B273E0"/>
    <w:rsid w:val="00B27A71"/>
    <w:rsid w:val="00B27A8E"/>
    <w:rsid w:val="00B306B9"/>
    <w:rsid w:val="00B3153D"/>
    <w:rsid w:val="00B31CCF"/>
    <w:rsid w:val="00B324AD"/>
    <w:rsid w:val="00B327D8"/>
    <w:rsid w:val="00B32AF8"/>
    <w:rsid w:val="00B341E1"/>
    <w:rsid w:val="00B37A75"/>
    <w:rsid w:val="00B40928"/>
    <w:rsid w:val="00B41EA5"/>
    <w:rsid w:val="00B41FCE"/>
    <w:rsid w:val="00B42151"/>
    <w:rsid w:val="00B43B6C"/>
    <w:rsid w:val="00B44A0D"/>
    <w:rsid w:val="00B4573A"/>
    <w:rsid w:val="00B46A5B"/>
    <w:rsid w:val="00B47696"/>
    <w:rsid w:val="00B51955"/>
    <w:rsid w:val="00B53AB6"/>
    <w:rsid w:val="00B53B96"/>
    <w:rsid w:val="00B54BAF"/>
    <w:rsid w:val="00B55517"/>
    <w:rsid w:val="00B56A81"/>
    <w:rsid w:val="00B56CBF"/>
    <w:rsid w:val="00B61095"/>
    <w:rsid w:val="00B647E0"/>
    <w:rsid w:val="00B6513D"/>
    <w:rsid w:val="00B6618C"/>
    <w:rsid w:val="00B676A7"/>
    <w:rsid w:val="00B678A0"/>
    <w:rsid w:val="00B70FD7"/>
    <w:rsid w:val="00B712FB"/>
    <w:rsid w:val="00B7224A"/>
    <w:rsid w:val="00B76B1E"/>
    <w:rsid w:val="00B76C25"/>
    <w:rsid w:val="00B850D3"/>
    <w:rsid w:val="00B85D78"/>
    <w:rsid w:val="00B864E6"/>
    <w:rsid w:val="00B865F3"/>
    <w:rsid w:val="00B867AC"/>
    <w:rsid w:val="00B93030"/>
    <w:rsid w:val="00B94328"/>
    <w:rsid w:val="00B9480E"/>
    <w:rsid w:val="00B94B0D"/>
    <w:rsid w:val="00B94BFD"/>
    <w:rsid w:val="00B9543A"/>
    <w:rsid w:val="00BA11C1"/>
    <w:rsid w:val="00BA36DA"/>
    <w:rsid w:val="00BA5410"/>
    <w:rsid w:val="00BA634A"/>
    <w:rsid w:val="00BA657C"/>
    <w:rsid w:val="00BA65B5"/>
    <w:rsid w:val="00BA764F"/>
    <w:rsid w:val="00BB2FFF"/>
    <w:rsid w:val="00BB33DF"/>
    <w:rsid w:val="00BB3C85"/>
    <w:rsid w:val="00BB6024"/>
    <w:rsid w:val="00BB762B"/>
    <w:rsid w:val="00BC33E3"/>
    <w:rsid w:val="00BC37D9"/>
    <w:rsid w:val="00BC3BCC"/>
    <w:rsid w:val="00BC4AE6"/>
    <w:rsid w:val="00BC4C76"/>
    <w:rsid w:val="00BC579A"/>
    <w:rsid w:val="00BC743E"/>
    <w:rsid w:val="00BD295A"/>
    <w:rsid w:val="00BD2A05"/>
    <w:rsid w:val="00BD43DC"/>
    <w:rsid w:val="00BD59AF"/>
    <w:rsid w:val="00BD70B7"/>
    <w:rsid w:val="00BE11EA"/>
    <w:rsid w:val="00BE357F"/>
    <w:rsid w:val="00BE3B2C"/>
    <w:rsid w:val="00BE5F42"/>
    <w:rsid w:val="00BE76C6"/>
    <w:rsid w:val="00BE7CE2"/>
    <w:rsid w:val="00BF35EF"/>
    <w:rsid w:val="00BF3C1C"/>
    <w:rsid w:val="00BF427A"/>
    <w:rsid w:val="00BF4EEE"/>
    <w:rsid w:val="00BF5F3C"/>
    <w:rsid w:val="00BF6D5E"/>
    <w:rsid w:val="00BF7FB6"/>
    <w:rsid w:val="00C002C1"/>
    <w:rsid w:val="00C01111"/>
    <w:rsid w:val="00C01646"/>
    <w:rsid w:val="00C022EF"/>
    <w:rsid w:val="00C025D6"/>
    <w:rsid w:val="00C02D10"/>
    <w:rsid w:val="00C061B9"/>
    <w:rsid w:val="00C068A6"/>
    <w:rsid w:val="00C06BDB"/>
    <w:rsid w:val="00C07BDA"/>
    <w:rsid w:val="00C1011D"/>
    <w:rsid w:val="00C12A77"/>
    <w:rsid w:val="00C12ECC"/>
    <w:rsid w:val="00C1389D"/>
    <w:rsid w:val="00C15DC3"/>
    <w:rsid w:val="00C203AE"/>
    <w:rsid w:val="00C210C1"/>
    <w:rsid w:val="00C21C53"/>
    <w:rsid w:val="00C23A88"/>
    <w:rsid w:val="00C2627C"/>
    <w:rsid w:val="00C26DBF"/>
    <w:rsid w:val="00C270D5"/>
    <w:rsid w:val="00C275FA"/>
    <w:rsid w:val="00C27DC7"/>
    <w:rsid w:val="00C31318"/>
    <w:rsid w:val="00C31A7A"/>
    <w:rsid w:val="00C32390"/>
    <w:rsid w:val="00C33689"/>
    <w:rsid w:val="00C34290"/>
    <w:rsid w:val="00C3536D"/>
    <w:rsid w:val="00C36FD4"/>
    <w:rsid w:val="00C374CC"/>
    <w:rsid w:val="00C412C1"/>
    <w:rsid w:val="00C41CDF"/>
    <w:rsid w:val="00C4443E"/>
    <w:rsid w:val="00C45640"/>
    <w:rsid w:val="00C465A9"/>
    <w:rsid w:val="00C4724E"/>
    <w:rsid w:val="00C507AE"/>
    <w:rsid w:val="00C52882"/>
    <w:rsid w:val="00C535A1"/>
    <w:rsid w:val="00C54F7A"/>
    <w:rsid w:val="00C56303"/>
    <w:rsid w:val="00C579DA"/>
    <w:rsid w:val="00C57DC2"/>
    <w:rsid w:val="00C6280B"/>
    <w:rsid w:val="00C64486"/>
    <w:rsid w:val="00C64A11"/>
    <w:rsid w:val="00C64B25"/>
    <w:rsid w:val="00C65B4F"/>
    <w:rsid w:val="00C67E16"/>
    <w:rsid w:val="00C70A76"/>
    <w:rsid w:val="00C70C2A"/>
    <w:rsid w:val="00C722D1"/>
    <w:rsid w:val="00C74027"/>
    <w:rsid w:val="00C74C62"/>
    <w:rsid w:val="00C778E0"/>
    <w:rsid w:val="00C81701"/>
    <w:rsid w:val="00C822F6"/>
    <w:rsid w:val="00C841D3"/>
    <w:rsid w:val="00C842CC"/>
    <w:rsid w:val="00C84E0B"/>
    <w:rsid w:val="00C855D4"/>
    <w:rsid w:val="00C87338"/>
    <w:rsid w:val="00C87552"/>
    <w:rsid w:val="00C9399A"/>
    <w:rsid w:val="00C94C08"/>
    <w:rsid w:val="00C957C1"/>
    <w:rsid w:val="00C9633C"/>
    <w:rsid w:val="00C968AF"/>
    <w:rsid w:val="00CA0733"/>
    <w:rsid w:val="00CA138C"/>
    <w:rsid w:val="00CA52E7"/>
    <w:rsid w:val="00CA6CF7"/>
    <w:rsid w:val="00CB063F"/>
    <w:rsid w:val="00CB0E49"/>
    <w:rsid w:val="00CB1654"/>
    <w:rsid w:val="00CB1EB5"/>
    <w:rsid w:val="00CB4988"/>
    <w:rsid w:val="00CB574B"/>
    <w:rsid w:val="00CB576D"/>
    <w:rsid w:val="00CB78E5"/>
    <w:rsid w:val="00CC0252"/>
    <w:rsid w:val="00CC4136"/>
    <w:rsid w:val="00CC44BE"/>
    <w:rsid w:val="00CC4607"/>
    <w:rsid w:val="00CC5570"/>
    <w:rsid w:val="00CC56A4"/>
    <w:rsid w:val="00CC6DB1"/>
    <w:rsid w:val="00CC7D66"/>
    <w:rsid w:val="00CD4154"/>
    <w:rsid w:val="00CD5E1B"/>
    <w:rsid w:val="00CD6449"/>
    <w:rsid w:val="00CD790D"/>
    <w:rsid w:val="00CE029A"/>
    <w:rsid w:val="00CE1F81"/>
    <w:rsid w:val="00CE21E5"/>
    <w:rsid w:val="00CE3464"/>
    <w:rsid w:val="00CF0BDB"/>
    <w:rsid w:val="00CF12B6"/>
    <w:rsid w:val="00CF164B"/>
    <w:rsid w:val="00CF1B70"/>
    <w:rsid w:val="00CF1FF0"/>
    <w:rsid w:val="00CF3239"/>
    <w:rsid w:val="00D01053"/>
    <w:rsid w:val="00D01188"/>
    <w:rsid w:val="00D03054"/>
    <w:rsid w:val="00D06533"/>
    <w:rsid w:val="00D065DE"/>
    <w:rsid w:val="00D11119"/>
    <w:rsid w:val="00D15609"/>
    <w:rsid w:val="00D15CDA"/>
    <w:rsid w:val="00D17470"/>
    <w:rsid w:val="00D24F29"/>
    <w:rsid w:val="00D31FA3"/>
    <w:rsid w:val="00D350A9"/>
    <w:rsid w:val="00D369E7"/>
    <w:rsid w:val="00D374E8"/>
    <w:rsid w:val="00D44026"/>
    <w:rsid w:val="00D44A04"/>
    <w:rsid w:val="00D47CE6"/>
    <w:rsid w:val="00D47FEC"/>
    <w:rsid w:val="00D528A8"/>
    <w:rsid w:val="00D52D8E"/>
    <w:rsid w:val="00D53CB9"/>
    <w:rsid w:val="00D54468"/>
    <w:rsid w:val="00D54B17"/>
    <w:rsid w:val="00D55419"/>
    <w:rsid w:val="00D559B0"/>
    <w:rsid w:val="00D55B24"/>
    <w:rsid w:val="00D60C64"/>
    <w:rsid w:val="00D61AF7"/>
    <w:rsid w:val="00D63FB9"/>
    <w:rsid w:val="00D64662"/>
    <w:rsid w:val="00D652DE"/>
    <w:rsid w:val="00D65318"/>
    <w:rsid w:val="00D66B39"/>
    <w:rsid w:val="00D702C4"/>
    <w:rsid w:val="00D72E4D"/>
    <w:rsid w:val="00D77E9B"/>
    <w:rsid w:val="00D80727"/>
    <w:rsid w:val="00D81FFB"/>
    <w:rsid w:val="00D84329"/>
    <w:rsid w:val="00D844D7"/>
    <w:rsid w:val="00D90BF2"/>
    <w:rsid w:val="00D90FCC"/>
    <w:rsid w:val="00D911F4"/>
    <w:rsid w:val="00D91343"/>
    <w:rsid w:val="00D9363B"/>
    <w:rsid w:val="00D95387"/>
    <w:rsid w:val="00D96092"/>
    <w:rsid w:val="00D97DFA"/>
    <w:rsid w:val="00DA03D5"/>
    <w:rsid w:val="00DA1810"/>
    <w:rsid w:val="00DA1AB1"/>
    <w:rsid w:val="00DA1EB9"/>
    <w:rsid w:val="00DA480E"/>
    <w:rsid w:val="00DA4F09"/>
    <w:rsid w:val="00DB5D25"/>
    <w:rsid w:val="00DB6A21"/>
    <w:rsid w:val="00DB6B9A"/>
    <w:rsid w:val="00DC015A"/>
    <w:rsid w:val="00DC30DF"/>
    <w:rsid w:val="00DC425D"/>
    <w:rsid w:val="00DC4E5E"/>
    <w:rsid w:val="00DD0337"/>
    <w:rsid w:val="00DD03DF"/>
    <w:rsid w:val="00DD09DB"/>
    <w:rsid w:val="00DD13A3"/>
    <w:rsid w:val="00DD145F"/>
    <w:rsid w:val="00DD4C3B"/>
    <w:rsid w:val="00DD5556"/>
    <w:rsid w:val="00DD5595"/>
    <w:rsid w:val="00DD5F14"/>
    <w:rsid w:val="00DD60BF"/>
    <w:rsid w:val="00DD6ABE"/>
    <w:rsid w:val="00DE038B"/>
    <w:rsid w:val="00DE0A97"/>
    <w:rsid w:val="00DE1410"/>
    <w:rsid w:val="00DE3303"/>
    <w:rsid w:val="00DE34A5"/>
    <w:rsid w:val="00DE42F1"/>
    <w:rsid w:val="00DE4DD3"/>
    <w:rsid w:val="00DE67D1"/>
    <w:rsid w:val="00DE7DD3"/>
    <w:rsid w:val="00DF1EC6"/>
    <w:rsid w:val="00DF3A31"/>
    <w:rsid w:val="00E007E4"/>
    <w:rsid w:val="00E02D7E"/>
    <w:rsid w:val="00E03829"/>
    <w:rsid w:val="00E04F87"/>
    <w:rsid w:val="00E066D0"/>
    <w:rsid w:val="00E06827"/>
    <w:rsid w:val="00E10AA2"/>
    <w:rsid w:val="00E10BC8"/>
    <w:rsid w:val="00E11390"/>
    <w:rsid w:val="00E1339F"/>
    <w:rsid w:val="00E1415E"/>
    <w:rsid w:val="00E16068"/>
    <w:rsid w:val="00E17EA5"/>
    <w:rsid w:val="00E20FE3"/>
    <w:rsid w:val="00E21EF1"/>
    <w:rsid w:val="00E2212A"/>
    <w:rsid w:val="00E23342"/>
    <w:rsid w:val="00E23C08"/>
    <w:rsid w:val="00E25E66"/>
    <w:rsid w:val="00E264AC"/>
    <w:rsid w:val="00E27076"/>
    <w:rsid w:val="00E2774B"/>
    <w:rsid w:val="00E30AE0"/>
    <w:rsid w:val="00E314D0"/>
    <w:rsid w:val="00E32590"/>
    <w:rsid w:val="00E341CC"/>
    <w:rsid w:val="00E35B1A"/>
    <w:rsid w:val="00E36AE4"/>
    <w:rsid w:val="00E37329"/>
    <w:rsid w:val="00E4264D"/>
    <w:rsid w:val="00E427D1"/>
    <w:rsid w:val="00E43092"/>
    <w:rsid w:val="00E432F6"/>
    <w:rsid w:val="00E44737"/>
    <w:rsid w:val="00E44D5F"/>
    <w:rsid w:val="00E44E2F"/>
    <w:rsid w:val="00E453DE"/>
    <w:rsid w:val="00E54FB8"/>
    <w:rsid w:val="00E556B2"/>
    <w:rsid w:val="00E604ED"/>
    <w:rsid w:val="00E60B2A"/>
    <w:rsid w:val="00E61667"/>
    <w:rsid w:val="00E63938"/>
    <w:rsid w:val="00E63F8A"/>
    <w:rsid w:val="00E706F6"/>
    <w:rsid w:val="00E717FD"/>
    <w:rsid w:val="00E73A8A"/>
    <w:rsid w:val="00E740F5"/>
    <w:rsid w:val="00E74C4F"/>
    <w:rsid w:val="00E763A6"/>
    <w:rsid w:val="00E765C2"/>
    <w:rsid w:val="00E808A1"/>
    <w:rsid w:val="00E83140"/>
    <w:rsid w:val="00E83AED"/>
    <w:rsid w:val="00E84600"/>
    <w:rsid w:val="00E90417"/>
    <w:rsid w:val="00E909C2"/>
    <w:rsid w:val="00E90E10"/>
    <w:rsid w:val="00E91F77"/>
    <w:rsid w:val="00E9369F"/>
    <w:rsid w:val="00E9465B"/>
    <w:rsid w:val="00E957AF"/>
    <w:rsid w:val="00E96508"/>
    <w:rsid w:val="00E97D57"/>
    <w:rsid w:val="00EA35A3"/>
    <w:rsid w:val="00EA4FFB"/>
    <w:rsid w:val="00EA5060"/>
    <w:rsid w:val="00EA5DC0"/>
    <w:rsid w:val="00EA669F"/>
    <w:rsid w:val="00EA787D"/>
    <w:rsid w:val="00EB1EE0"/>
    <w:rsid w:val="00EB1F90"/>
    <w:rsid w:val="00EB2806"/>
    <w:rsid w:val="00EB3C17"/>
    <w:rsid w:val="00EB3F4A"/>
    <w:rsid w:val="00EB4324"/>
    <w:rsid w:val="00EB47FD"/>
    <w:rsid w:val="00EB5C75"/>
    <w:rsid w:val="00EB765B"/>
    <w:rsid w:val="00EC08B6"/>
    <w:rsid w:val="00EC0A99"/>
    <w:rsid w:val="00EC57A5"/>
    <w:rsid w:val="00EC7E37"/>
    <w:rsid w:val="00ED0365"/>
    <w:rsid w:val="00ED1181"/>
    <w:rsid w:val="00ED18A9"/>
    <w:rsid w:val="00ED3C2A"/>
    <w:rsid w:val="00ED5027"/>
    <w:rsid w:val="00EE020F"/>
    <w:rsid w:val="00EE11AD"/>
    <w:rsid w:val="00EE17D0"/>
    <w:rsid w:val="00EE4398"/>
    <w:rsid w:val="00EE44E3"/>
    <w:rsid w:val="00EE4FCE"/>
    <w:rsid w:val="00EE5FAE"/>
    <w:rsid w:val="00EE6354"/>
    <w:rsid w:val="00EE6968"/>
    <w:rsid w:val="00EF2247"/>
    <w:rsid w:val="00EF35C1"/>
    <w:rsid w:val="00EF4C1F"/>
    <w:rsid w:val="00EF6482"/>
    <w:rsid w:val="00F04A00"/>
    <w:rsid w:val="00F04B42"/>
    <w:rsid w:val="00F059B4"/>
    <w:rsid w:val="00F06EAE"/>
    <w:rsid w:val="00F0788E"/>
    <w:rsid w:val="00F10008"/>
    <w:rsid w:val="00F111C4"/>
    <w:rsid w:val="00F12081"/>
    <w:rsid w:val="00F134EF"/>
    <w:rsid w:val="00F1379A"/>
    <w:rsid w:val="00F144DA"/>
    <w:rsid w:val="00F14590"/>
    <w:rsid w:val="00F154CE"/>
    <w:rsid w:val="00F16065"/>
    <w:rsid w:val="00F16866"/>
    <w:rsid w:val="00F16C14"/>
    <w:rsid w:val="00F22EDF"/>
    <w:rsid w:val="00F23207"/>
    <w:rsid w:val="00F23757"/>
    <w:rsid w:val="00F24BC5"/>
    <w:rsid w:val="00F26CD0"/>
    <w:rsid w:val="00F272FC"/>
    <w:rsid w:val="00F27366"/>
    <w:rsid w:val="00F32EC3"/>
    <w:rsid w:val="00F423BC"/>
    <w:rsid w:val="00F441C9"/>
    <w:rsid w:val="00F44E00"/>
    <w:rsid w:val="00F461DE"/>
    <w:rsid w:val="00F47BFA"/>
    <w:rsid w:val="00F47C97"/>
    <w:rsid w:val="00F51A9F"/>
    <w:rsid w:val="00F5414D"/>
    <w:rsid w:val="00F55440"/>
    <w:rsid w:val="00F5574D"/>
    <w:rsid w:val="00F562D8"/>
    <w:rsid w:val="00F567D0"/>
    <w:rsid w:val="00F57AC1"/>
    <w:rsid w:val="00F62E3B"/>
    <w:rsid w:val="00F63A8D"/>
    <w:rsid w:val="00F64A8E"/>
    <w:rsid w:val="00F65A15"/>
    <w:rsid w:val="00F676F4"/>
    <w:rsid w:val="00F709B4"/>
    <w:rsid w:val="00F70F0A"/>
    <w:rsid w:val="00F70FFB"/>
    <w:rsid w:val="00F712B8"/>
    <w:rsid w:val="00F71612"/>
    <w:rsid w:val="00F717D2"/>
    <w:rsid w:val="00F72E8D"/>
    <w:rsid w:val="00F747F6"/>
    <w:rsid w:val="00F74B60"/>
    <w:rsid w:val="00F760DC"/>
    <w:rsid w:val="00F77210"/>
    <w:rsid w:val="00F7746F"/>
    <w:rsid w:val="00F813D8"/>
    <w:rsid w:val="00F831AE"/>
    <w:rsid w:val="00F83B14"/>
    <w:rsid w:val="00F84517"/>
    <w:rsid w:val="00F85581"/>
    <w:rsid w:val="00F856FF"/>
    <w:rsid w:val="00F86085"/>
    <w:rsid w:val="00F87533"/>
    <w:rsid w:val="00F90445"/>
    <w:rsid w:val="00F91370"/>
    <w:rsid w:val="00F91BF4"/>
    <w:rsid w:val="00F95696"/>
    <w:rsid w:val="00FA024C"/>
    <w:rsid w:val="00FA0B65"/>
    <w:rsid w:val="00FA190A"/>
    <w:rsid w:val="00FA5691"/>
    <w:rsid w:val="00FA7496"/>
    <w:rsid w:val="00FA7C86"/>
    <w:rsid w:val="00FB1844"/>
    <w:rsid w:val="00FB2BAB"/>
    <w:rsid w:val="00FB3D4E"/>
    <w:rsid w:val="00FB4B90"/>
    <w:rsid w:val="00FB5130"/>
    <w:rsid w:val="00FB74A0"/>
    <w:rsid w:val="00FB7F0D"/>
    <w:rsid w:val="00FC0D92"/>
    <w:rsid w:val="00FC10B1"/>
    <w:rsid w:val="00FC2972"/>
    <w:rsid w:val="00FC42B2"/>
    <w:rsid w:val="00FC5290"/>
    <w:rsid w:val="00FC5787"/>
    <w:rsid w:val="00FC6E8D"/>
    <w:rsid w:val="00FC7F5D"/>
    <w:rsid w:val="00FD086A"/>
    <w:rsid w:val="00FD0C04"/>
    <w:rsid w:val="00FD1F15"/>
    <w:rsid w:val="00FD393C"/>
    <w:rsid w:val="00FD49AE"/>
    <w:rsid w:val="00FE0AA0"/>
    <w:rsid w:val="00FE34E5"/>
    <w:rsid w:val="00FF36EF"/>
    <w:rsid w:val="00FF4491"/>
    <w:rsid w:val="00FF5A4E"/>
    <w:rsid w:val="00FF6D0F"/>
  </w:rsids>
  <m:mathPr>
    <m:mathFont m:val="Cambria Math"/>
    <m:brkBin m:val="before"/>
    <m:brkBinSub m:val="--"/>
    <m:smallFrac/>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B8D9B84"/>
  <w15:docId w15:val="{8B735DC1-F260-49E0-88D0-065A6B02D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ES" w:eastAsia="en-US" w:bidi="ar-SA"/>
      </w:rPr>
    </w:rPrDefault>
    <w:pPrDefault>
      <w:pPr>
        <w:ind w:firstLine="3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7B84"/>
  </w:style>
  <w:style w:type="paragraph" w:styleId="Ttulo1">
    <w:name w:val="heading 1"/>
    <w:basedOn w:val="Normal"/>
    <w:next w:val="Normal"/>
    <w:link w:val="Ttulo1Car"/>
    <w:uiPriority w:val="9"/>
    <w:qFormat/>
    <w:rsid w:val="00937B84"/>
    <w:pPr>
      <w:pBdr>
        <w:bottom w:val="single" w:sz="12" w:space="1" w:color="A5A5A5" w:themeColor="accent1" w:themeShade="BF"/>
      </w:pBdr>
      <w:spacing w:before="600" w:after="80"/>
      <w:ind w:firstLine="0"/>
      <w:outlineLvl w:val="0"/>
    </w:pPr>
    <w:rPr>
      <w:rFonts w:asciiTheme="majorHAnsi" w:eastAsiaTheme="majorEastAsia" w:hAnsiTheme="majorHAnsi" w:cstheme="majorBidi"/>
      <w:b/>
      <w:bCs/>
      <w:color w:val="A5A5A5" w:themeColor="accent1" w:themeShade="BF"/>
      <w:sz w:val="24"/>
      <w:szCs w:val="24"/>
    </w:rPr>
  </w:style>
  <w:style w:type="paragraph" w:styleId="Ttulo2">
    <w:name w:val="heading 2"/>
    <w:basedOn w:val="Normal"/>
    <w:next w:val="Normal"/>
    <w:link w:val="Ttulo2Car"/>
    <w:uiPriority w:val="9"/>
    <w:unhideWhenUsed/>
    <w:qFormat/>
    <w:rsid w:val="00937B84"/>
    <w:pPr>
      <w:pBdr>
        <w:bottom w:val="single" w:sz="8" w:space="1" w:color="DDDDDD" w:themeColor="accent1"/>
      </w:pBdr>
      <w:spacing w:before="200" w:after="80"/>
      <w:ind w:firstLine="0"/>
      <w:outlineLvl w:val="1"/>
    </w:pPr>
    <w:rPr>
      <w:rFonts w:asciiTheme="majorHAnsi" w:eastAsiaTheme="majorEastAsia" w:hAnsiTheme="majorHAnsi" w:cstheme="majorBidi"/>
      <w:color w:val="A5A5A5" w:themeColor="accent1" w:themeShade="BF"/>
      <w:sz w:val="24"/>
      <w:szCs w:val="24"/>
    </w:rPr>
  </w:style>
  <w:style w:type="paragraph" w:styleId="Ttulo3">
    <w:name w:val="heading 3"/>
    <w:basedOn w:val="Normal"/>
    <w:next w:val="Normal"/>
    <w:link w:val="Ttulo3Car"/>
    <w:uiPriority w:val="9"/>
    <w:unhideWhenUsed/>
    <w:qFormat/>
    <w:rsid w:val="00937B84"/>
    <w:pPr>
      <w:pBdr>
        <w:bottom w:val="single" w:sz="4" w:space="1" w:color="EAEAEA" w:themeColor="accent1" w:themeTint="99"/>
      </w:pBdr>
      <w:spacing w:before="200" w:after="80"/>
      <w:ind w:firstLine="0"/>
      <w:outlineLvl w:val="2"/>
    </w:pPr>
    <w:rPr>
      <w:rFonts w:asciiTheme="majorHAnsi" w:eastAsiaTheme="majorEastAsia" w:hAnsiTheme="majorHAnsi" w:cstheme="majorBidi"/>
      <w:color w:val="DDDDDD" w:themeColor="accent1"/>
      <w:sz w:val="24"/>
      <w:szCs w:val="24"/>
    </w:rPr>
  </w:style>
  <w:style w:type="paragraph" w:styleId="Ttulo4">
    <w:name w:val="heading 4"/>
    <w:basedOn w:val="Normal"/>
    <w:next w:val="Normal"/>
    <w:link w:val="Ttulo4Car"/>
    <w:uiPriority w:val="9"/>
    <w:unhideWhenUsed/>
    <w:qFormat/>
    <w:rsid w:val="00937B84"/>
    <w:pPr>
      <w:pBdr>
        <w:bottom w:val="single" w:sz="4" w:space="2" w:color="F1F1F1" w:themeColor="accent1" w:themeTint="66"/>
      </w:pBdr>
      <w:spacing w:before="200" w:after="80"/>
      <w:ind w:firstLine="0"/>
      <w:outlineLvl w:val="3"/>
    </w:pPr>
    <w:rPr>
      <w:rFonts w:asciiTheme="majorHAnsi" w:eastAsiaTheme="majorEastAsia" w:hAnsiTheme="majorHAnsi" w:cstheme="majorBidi"/>
      <w:i/>
      <w:iCs/>
      <w:color w:val="DDDDDD" w:themeColor="accent1"/>
      <w:sz w:val="24"/>
      <w:szCs w:val="24"/>
    </w:rPr>
  </w:style>
  <w:style w:type="paragraph" w:styleId="Ttulo5">
    <w:name w:val="heading 5"/>
    <w:basedOn w:val="Normal"/>
    <w:next w:val="Normal"/>
    <w:link w:val="Ttulo5Car"/>
    <w:uiPriority w:val="9"/>
    <w:semiHidden/>
    <w:unhideWhenUsed/>
    <w:qFormat/>
    <w:rsid w:val="00937B84"/>
    <w:pPr>
      <w:spacing w:before="200" w:after="80"/>
      <w:ind w:firstLine="0"/>
      <w:outlineLvl w:val="4"/>
    </w:pPr>
    <w:rPr>
      <w:rFonts w:asciiTheme="majorHAnsi" w:eastAsiaTheme="majorEastAsia" w:hAnsiTheme="majorHAnsi" w:cstheme="majorBidi"/>
      <w:color w:val="DDDDDD" w:themeColor="accent1"/>
    </w:rPr>
  </w:style>
  <w:style w:type="paragraph" w:styleId="Ttulo6">
    <w:name w:val="heading 6"/>
    <w:basedOn w:val="Normal"/>
    <w:next w:val="Normal"/>
    <w:link w:val="Ttulo6Car"/>
    <w:uiPriority w:val="9"/>
    <w:semiHidden/>
    <w:unhideWhenUsed/>
    <w:qFormat/>
    <w:rsid w:val="00937B84"/>
    <w:pPr>
      <w:spacing w:before="280" w:after="100"/>
      <w:ind w:firstLine="0"/>
      <w:outlineLvl w:val="5"/>
    </w:pPr>
    <w:rPr>
      <w:rFonts w:asciiTheme="majorHAnsi" w:eastAsiaTheme="majorEastAsia" w:hAnsiTheme="majorHAnsi" w:cstheme="majorBidi"/>
      <w:i/>
      <w:iCs/>
      <w:color w:val="DDDDDD" w:themeColor="accent1"/>
    </w:rPr>
  </w:style>
  <w:style w:type="paragraph" w:styleId="Ttulo7">
    <w:name w:val="heading 7"/>
    <w:basedOn w:val="Normal"/>
    <w:next w:val="Normal"/>
    <w:link w:val="Ttulo7Car"/>
    <w:uiPriority w:val="9"/>
    <w:semiHidden/>
    <w:unhideWhenUsed/>
    <w:qFormat/>
    <w:rsid w:val="00937B84"/>
    <w:pPr>
      <w:spacing w:before="320" w:after="100"/>
      <w:ind w:firstLine="0"/>
      <w:outlineLvl w:val="6"/>
    </w:pPr>
    <w:rPr>
      <w:rFonts w:asciiTheme="majorHAnsi" w:eastAsiaTheme="majorEastAsia" w:hAnsiTheme="majorHAnsi" w:cstheme="majorBidi"/>
      <w:b/>
      <w:bCs/>
      <w:color w:val="969696" w:themeColor="accent3"/>
      <w:sz w:val="20"/>
      <w:szCs w:val="20"/>
    </w:rPr>
  </w:style>
  <w:style w:type="paragraph" w:styleId="Ttulo8">
    <w:name w:val="heading 8"/>
    <w:basedOn w:val="Normal"/>
    <w:next w:val="Normal"/>
    <w:link w:val="Ttulo8Car"/>
    <w:uiPriority w:val="9"/>
    <w:semiHidden/>
    <w:unhideWhenUsed/>
    <w:qFormat/>
    <w:rsid w:val="00937B84"/>
    <w:pPr>
      <w:spacing w:before="320" w:after="100"/>
      <w:ind w:firstLine="0"/>
      <w:outlineLvl w:val="7"/>
    </w:pPr>
    <w:rPr>
      <w:rFonts w:asciiTheme="majorHAnsi" w:eastAsiaTheme="majorEastAsia" w:hAnsiTheme="majorHAnsi" w:cstheme="majorBidi"/>
      <w:b/>
      <w:bCs/>
      <w:i/>
      <w:iCs/>
      <w:color w:val="969696" w:themeColor="accent3"/>
      <w:sz w:val="20"/>
      <w:szCs w:val="20"/>
    </w:rPr>
  </w:style>
  <w:style w:type="paragraph" w:styleId="Ttulo9">
    <w:name w:val="heading 9"/>
    <w:basedOn w:val="Normal"/>
    <w:next w:val="Normal"/>
    <w:link w:val="Ttulo9Car"/>
    <w:uiPriority w:val="9"/>
    <w:semiHidden/>
    <w:unhideWhenUsed/>
    <w:qFormat/>
    <w:rsid w:val="00937B84"/>
    <w:pPr>
      <w:spacing w:before="320" w:after="100"/>
      <w:ind w:firstLine="0"/>
      <w:outlineLvl w:val="8"/>
    </w:pPr>
    <w:rPr>
      <w:rFonts w:asciiTheme="majorHAnsi" w:eastAsiaTheme="majorEastAsia" w:hAnsiTheme="majorHAnsi" w:cstheme="majorBidi"/>
      <w:i/>
      <w:iCs/>
      <w:color w:val="969696" w:themeColor="accent3"/>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37B84"/>
    <w:rPr>
      <w:rFonts w:asciiTheme="majorHAnsi" w:eastAsiaTheme="majorEastAsia" w:hAnsiTheme="majorHAnsi" w:cstheme="majorBidi"/>
      <w:b/>
      <w:bCs/>
      <w:color w:val="A5A5A5" w:themeColor="accent1" w:themeShade="BF"/>
      <w:sz w:val="24"/>
      <w:szCs w:val="24"/>
    </w:rPr>
  </w:style>
  <w:style w:type="character" w:customStyle="1" w:styleId="Ttulo2Car">
    <w:name w:val="Título 2 Car"/>
    <w:basedOn w:val="Fuentedeprrafopredeter"/>
    <w:link w:val="Ttulo2"/>
    <w:uiPriority w:val="9"/>
    <w:rsid w:val="00937B84"/>
    <w:rPr>
      <w:rFonts w:asciiTheme="majorHAnsi" w:eastAsiaTheme="majorEastAsia" w:hAnsiTheme="majorHAnsi" w:cstheme="majorBidi"/>
      <w:color w:val="A5A5A5" w:themeColor="accent1" w:themeShade="BF"/>
      <w:sz w:val="24"/>
      <w:szCs w:val="24"/>
    </w:rPr>
  </w:style>
  <w:style w:type="character" w:customStyle="1" w:styleId="Ttulo3Car">
    <w:name w:val="Título 3 Car"/>
    <w:basedOn w:val="Fuentedeprrafopredeter"/>
    <w:link w:val="Ttulo3"/>
    <w:uiPriority w:val="9"/>
    <w:rsid w:val="00937B84"/>
    <w:rPr>
      <w:rFonts w:asciiTheme="majorHAnsi" w:eastAsiaTheme="majorEastAsia" w:hAnsiTheme="majorHAnsi" w:cstheme="majorBidi"/>
      <w:color w:val="DDDDDD" w:themeColor="accent1"/>
      <w:sz w:val="24"/>
      <w:szCs w:val="24"/>
    </w:rPr>
  </w:style>
  <w:style w:type="character" w:customStyle="1" w:styleId="Ttulo4Car">
    <w:name w:val="Título 4 Car"/>
    <w:basedOn w:val="Fuentedeprrafopredeter"/>
    <w:link w:val="Ttulo4"/>
    <w:uiPriority w:val="9"/>
    <w:rsid w:val="00937B84"/>
    <w:rPr>
      <w:rFonts w:asciiTheme="majorHAnsi" w:eastAsiaTheme="majorEastAsia" w:hAnsiTheme="majorHAnsi" w:cstheme="majorBidi"/>
      <w:i/>
      <w:iCs/>
      <w:color w:val="DDDDDD" w:themeColor="accent1"/>
      <w:sz w:val="24"/>
      <w:szCs w:val="24"/>
    </w:rPr>
  </w:style>
  <w:style w:type="character" w:customStyle="1" w:styleId="Ttulo5Car">
    <w:name w:val="Título 5 Car"/>
    <w:basedOn w:val="Fuentedeprrafopredeter"/>
    <w:link w:val="Ttulo5"/>
    <w:uiPriority w:val="9"/>
    <w:semiHidden/>
    <w:rsid w:val="00937B84"/>
    <w:rPr>
      <w:rFonts w:asciiTheme="majorHAnsi" w:eastAsiaTheme="majorEastAsia" w:hAnsiTheme="majorHAnsi" w:cstheme="majorBidi"/>
      <w:color w:val="DDDDDD" w:themeColor="accent1"/>
    </w:rPr>
  </w:style>
  <w:style w:type="character" w:customStyle="1" w:styleId="Ttulo6Car">
    <w:name w:val="Título 6 Car"/>
    <w:basedOn w:val="Fuentedeprrafopredeter"/>
    <w:link w:val="Ttulo6"/>
    <w:uiPriority w:val="9"/>
    <w:semiHidden/>
    <w:rsid w:val="00937B84"/>
    <w:rPr>
      <w:rFonts w:asciiTheme="majorHAnsi" w:eastAsiaTheme="majorEastAsia" w:hAnsiTheme="majorHAnsi" w:cstheme="majorBidi"/>
      <w:i/>
      <w:iCs/>
      <w:color w:val="DDDDDD" w:themeColor="accent1"/>
    </w:rPr>
  </w:style>
  <w:style w:type="character" w:customStyle="1" w:styleId="Ttulo7Car">
    <w:name w:val="Título 7 Car"/>
    <w:basedOn w:val="Fuentedeprrafopredeter"/>
    <w:link w:val="Ttulo7"/>
    <w:uiPriority w:val="9"/>
    <w:semiHidden/>
    <w:rsid w:val="00937B84"/>
    <w:rPr>
      <w:rFonts w:asciiTheme="majorHAnsi" w:eastAsiaTheme="majorEastAsia" w:hAnsiTheme="majorHAnsi" w:cstheme="majorBidi"/>
      <w:b/>
      <w:bCs/>
      <w:color w:val="969696" w:themeColor="accent3"/>
      <w:sz w:val="20"/>
      <w:szCs w:val="20"/>
    </w:rPr>
  </w:style>
  <w:style w:type="character" w:customStyle="1" w:styleId="Ttulo8Car">
    <w:name w:val="Título 8 Car"/>
    <w:basedOn w:val="Fuentedeprrafopredeter"/>
    <w:link w:val="Ttulo8"/>
    <w:uiPriority w:val="9"/>
    <w:semiHidden/>
    <w:rsid w:val="00937B84"/>
    <w:rPr>
      <w:rFonts w:asciiTheme="majorHAnsi" w:eastAsiaTheme="majorEastAsia" w:hAnsiTheme="majorHAnsi" w:cstheme="majorBidi"/>
      <w:b/>
      <w:bCs/>
      <w:i/>
      <w:iCs/>
      <w:color w:val="969696" w:themeColor="accent3"/>
      <w:sz w:val="20"/>
      <w:szCs w:val="20"/>
    </w:rPr>
  </w:style>
  <w:style w:type="character" w:customStyle="1" w:styleId="Ttulo9Car">
    <w:name w:val="Título 9 Car"/>
    <w:basedOn w:val="Fuentedeprrafopredeter"/>
    <w:link w:val="Ttulo9"/>
    <w:uiPriority w:val="9"/>
    <w:semiHidden/>
    <w:rsid w:val="00937B84"/>
    <w:rPr>
      <w:rFonts w:asciiTheme="majorHAnsi" w:eastAsiaTheme="majorEastAsia" w:hAnsiTheme="majorHAnsi" w:cstheme="majorBidi"/>
      <w:i/>
      <w:iCs/>
      <w:color w:val="969696" w:themeColor="accent3"/>
      <w:sz w:val="20"/>
      <w:szCs w:val="20"/>
    </w:rPr>
  </w:style>
  <w:style w:type="paragraph" w:styleId="Descripcin">
    <w:name w:val="caption"/>
    <w:basedOn w:val="Normal"/>
    <w:next w:val="Normal"/>
    <w:unhideWhenUsed/>
    <w:qFormat/>
    <w:rsid w:val="00937B84"/>
    <w:rPr>
      <w:b/>
      <w:bCs/>
      <w:sz w:val="18"/>
      <w:szCs w:val="18"/>
    </w:rPr>
  </w:style>
  <w:style w:type="paragraph" w:styleId="Puesto">
    <w:name w:val="Title"/>
    <w:basedOn w:val="Normal"/>
    <w:next w:val="Normal"/>
    <w:link w:val="PuestoCar"/>
    <w:qFormat/>
    <w:rsid w:val="00937B84"/>
    <w:pPr>
      <w:pBdr>
        <w:top w:val="single" w:sz="8" w:space="10" w:color="EEEEEE" w:themeColor="accent1" w:themeTint="7F"/>
        <w:bottom w:val="single" w:sz="24" w:space="15" w:color="969696" w:themeColor="accent3"/>
      </w:pBdr>
      <w:ind w:firstLine="0"/>
      <w:jc w:val="center"/>
    </w:pPr>
    <w:rPr>
      <w:rFonts w:asciiTheme="majorHAnsi" w:eastAsiaTheme="majorEastAsia" w:hAnsiTheme="majorHAnsi" w:cstheme="majorBidi"/>
      <w:i/>
      <w:iCs/>
      <w:color w:val="6E6E6E" w:themeColor="accent1" w:themeShade="7F"/>
      <w:sz w:val="60"/>
      <w:szCs w:val="60"/>
    </w:rPr>
  </w:style>
  <w:style w:type="character" w:customStyle="1" w:styleId="PuestoCar">
    <w:name w:val="Puesto Car"/>
    <w:basedOn w:val="Fuentedeprrafopredeter"/>
    <w:link w:val="Puesto"/>
    <w:uiPriority w:val="10"/>
    <w:rsid w:val="00937B84"/>
    <w:rPr>
      <w:rFonts w:asciiTheme="majorHAnsi" w:eastAsiaTheme="majorEastAsia" w:hAnsiTheme="majorHAnsi" w:cstheme="majorBidi"/>
      <w:i/>
      <w:iCs/>
      <w:color w:val="6E6E6E" w:themeColor="accent1" w:themeShade="7F"/>
      <w:sz w:val="60"/>
      <w:szCs w:val="60"/>
    </w:rPr>
  </w:style>
  <w:style w:type="paragraph" w:styleId="Subttulo">
    <w:name w:val="Subtitle"/>
    <w:basedOn w:val="Normal"/>
    <w:next w:val="Normal"/>
    <w:link w:val="SubttuloCar"/>
    <w:uiPriority w:val="11"/>
    <w:qFormat/>
    <w:rsid w:val="00937B84"/>
    <w:pPr>
      <w:spacing w:before="200" w:after="900"/>
      <w:ind w:firstLine="0"/>
      <w:jc w:val="right"/>
    </w:pPr>
    <w:rPr>
      <w:i/>
      <w:iCs/>
      <w:sz w:val="24"/>
      <w:szCs w:val="24"/>
    </w:rPr>
  </w:style>
  <w:style w:type="character" w:customStyle="1" w:styleId="SubttuloCar">
    <w:name w:val="Subtítulo Car"/>
    <w:basedOn w:val="Fuentedeprrafopredeter"/>
    <w:link w:val="Subttulo"/>
    <w:uiPriority w:val="11"/>
    <w:rsid w:val="00937B84"/>
    <w:rPr>
      <w:i/>
      <w:iCs/>
      <w:sz w:val="24"/>
      <w:szCs w:val="24"/>
    </w:rPr>
  </w:style>
  <w:style w:type="character" w:styleId="Textoennegrita">
    <w:name w:val="Strong"/>
    <w:basedOn w:val="Fuentedeprrafopredeter"/>
    <w:uiPriority w:val="22"/>
    <w:qFormat/>
    <w:rsid w:val="00937B84"/>
    <w:rPr>
      <w:b/>
      <w:bCs/>
      <w:spacing w:val="0"/>
    </w:rPr>
  </w:style>
  <w:style w:type="character" w:styleId="nfasis">
    <w:name w:val="Emphasis"/>
    <w:uiPriority w:val="20"/>
    <w:qFormat/>
    <w:rsid w:val="00937B84"/>
    <w:rPr>
      <w:b/>
      <w:bCs/>
      <w:i/>
      <w:iCs/>
      <w:color w:val="5A5A5A" w:themeColor="text1" w:themeTint="A5"/>
    </w:rPr>
  </w:style>
  <w:style w:type="paragraph" w:styleId="Sinespaciado">
    <w:name w:val="No Spacing"/>
    <w:basedOn w:val="Normal"/>
    <w:link w:val="SinespaciadoCar"/>
    <w:uiPriority w:val="1"/>
    <w:qFormat/>
    <w:rsid w:val="00937B84"/>
    <w:pPr>
      <w:ind w:firstLine="0"/>
    </w:pPr>
  </w:style>
  <w:style w:type="character" w:customStyle="1" w:styleId="SinespaciadoCar">
    <w:name w:val="Sin espaciado Car"/>
    <w:basedOn w:val="Fuentedeprrafopredeter"/>
    <w:link w:val="Sinespaciado"/>
    <w:uiPriority w:val="1"/>
    <w:rsid w:val="00937B84"/>
  </w:style>
  <w:style w:type="paragraph" w:styleId="Prrafodelista">
    <w:name w:val="List Paragraph"/>
    <w:basedOn w:val="Normal"/>
    <w:link w:val="PrrafodelistaCar"/>
    <w:uiPriority w:val="34"/>
    <w:qFormat/>
    <w:rsid w:val="00937B84"/>
    <w:pPr>
      <w:ind w:left="720"/>
      <w:contextualSpacing/>
    </w:pPr>
  </w:style>
  <w:style w:type="character" w:customStyle="1" w:styleId="PrrafodelistaCar">
    <w:name w:val="Párrafo de lista Car"/>
    <w:link w:val="Prrafodelista"/>
    <w:uiPriority w:val="34"/>
    <w:rsid w:val="0064533B"/>
  </w:style>
  <w:style w:type="paragraph" w:styleId="Cita">
    <w:name w:val="Quote"/>
    <w:basedOn w:val="Normal"/>
    <w:next w:val="Normal"/>
    <w:link w:val="CitaCar"/>
    <w:uiPriority w:val="29"/>
    <w:qFormat/>
    <w:rsid w:val="00937B84"/>
    <w:rPr>
      <w:rFonts w:asciiTheme="majorHAnsi" w:eastAsiaTheme="majorEastAsia" w:hAnsiTheme="majorHAnsi" w:cstheme="majorBidi"/>
      <w:i/>
      <w:iCs/>
      <w:color w:val="5A5A5A" w:themeColor="text1" w:themeTint="A5"/>
    </w:rPr>
  </w:style>
  <w:style w:type="character" w:customStyle="1" w:styleId="CitaCar">
    <w:name w:val="Cita Car"/>
    <w:basedOn w:val="Fuentedeprrafopredeter"/>
    <w:link w:val="Cita"/>
    <w:uiPriority w:val="29"/>
    <w:rsid w:val="00937B84"/>
    <w:rPr>
      <w:rFonts w:asciiTheme="majorHAnsi" w:eastAsiaTheme="majorEastAsia" w:hAnsiTheme="majorHAnsi" w:cstheme="majorBidi"/>
      <w:i/>
      <w:iCs/>
      <w:color w:val="5A5A5A" w:themeColor="text1" w:themeTint="A5"/>
    </w:rPr>
  </w:style>
  <w:style w:type="paragraph" w:styleId="Citadestacada">
    <w:name w:val="Intense Quote"/>
    <w:basedOn w:val="Normal"/>
    <w:next w:val="Normal"/>
    <w:link w:val="CitadestacadaCar"/>
    <w:uiPriority w:val="30"/>
    <w:qFormat/>
    <w:rsid w:val="00937B84"/>
    <w:pPr>
      <w:pBdr>
        <w:top w:val="single" w:sz="12" w:space="10" w:color="F1F1F1" w:themeColor="accent1" w:themeTint="66"/>
        <w:left w:val="single" w:sz="36" w:space="4" w:color="DDDDDD" w:themeColor="accent1"/>
        <w:bottom w:val="single" w:sz="24" w:space="10" w:color="969696" w:themeColor="accent3"/>
        <w:right w:val="single" w:sz="36" w:space="4" w:color="DDDDDD" w:themeColor="accent1"/>
      </w:pBdr>
      <w:shd w:val="clear" w:color="auto" w:fill="DDDDD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CitadestacadaCar">
    <w:name w:val="Cita destacada Car"/>
    <w:basedOn w:val="Fuentedeprrafopredeter"/>
    <w:link w:val="Citadestacada"/>
    <w:uiPriority w:val="30"/>
    <w:rsid w:val="00937B84"/>
    <w:rPr>
      <w:rFonts w:asciiTheme="majorHAnsi" w:eastAsiaTheme="majorEastAsia" w:hAnsiTheme="majorHAnsi" w:cstheme="majorBidi"/>
      <w:i/>
      <w:iCs/>
      <w:color w:val="FFFFFF" w:themeColor="background1"/>
      <w:sz w:val="24"/>
      <w:szCs w:val="24"/>
      <w:shd w:val="clear" w:color="auto" w:fill="DDDDDD" w:themeFill="accent1"/>
    </w:rPr>
  </w:style>
  <w:style w:type="character" w:styleId="nfasissutil">
    <w:name w:val="Subtle Emphasis"/>
    <w:uiPriority w:val="19"/>
    <w:qFormat/>
    <w:rsid w:val="00937B84"/>
    <w:rPr>
      <w:i/>
      <w:iCs/>
      <w:color w:val="5A5A5A" w:themeColor="text1" w:themeTint="A5"/>
    </w:rPr>
  </w:style>
  <w:style w:type="character" w:styleId="nfasisintenso">
    <w:name w:val="Intense Emphasis"/>
    <w:uiPriority w:val="21"/>
    <w:qFormat/>
    <w:rsid w:val="00937B84"/>
    <w:rPr>
      <w:b/>
      <w:bCs/>
      <w:i/>
      <w:iCs/>
      <w:color w:val="DDDDDD" w:themeColor="accent1"/>
      <w:sz w:val="22"/>
      <w:szCs w:val="22"/>
    </w:rPr>
  </w:style>
  <w:style w:type="character" w:styleId="Referenciasutil">
    <w:name w:val="Subtle Reference"/>
    <w:uiPriority w:val="31"/>
    <w:qFormat/>
    <w:rsid w:val="00937B84"/>
    <w:rPr>
      <w:color w:val="auto"/>
      <w:u w:val="single" w:color="969696" w:themeColor="accent3"/>
    </w:rPr>
  </w:style>
  <w:style w:type="character" w:styleId="Referenciaintensa">
    <w:name w:val="Intense Reference"/>
    <w:basedOn w:val="Fuentedeprrafopredeter"/>
    <w:uiPriority w:val="32"/>
    <w:qFormat/>
    <w:rsid w:val="00937B84"/>
    <w:rPr>
      <w:b/>
      <w:bCs/>
      <w:color w:val="707070" w:themeColor="accent3" w:themeShade="BF"/>
      <w:u w:val="single" w:color="969696" w:themeColor="accent3"/>
    </w:rPr>
  </w:style>
  <w:style w:type="character" w:styleId="Ttulodellibro">
    <w:name w:val="Book Title"/>
    <w:basedOn w:val="Fuentedeprrafopredeter"/>
    <w:uiPriority w:val="33"/>
    <w:qFormat/>
    <w:rsid w:val="00937B84"/>
    <w:rPr>
      <w:rFonts w:asciiTheme="majorHAnsi" w:eastAsiaTheme="majorEastAsia" w:hAnsiTheme="majorHAnsi" w:cstheme="majorBidi"/>
      <w:b/>
      <w:bCs/>
      <w:i/>
      <w:iCs/>
      <w:color w:val="auto"/>
    </w:rPr>
  </w:style>
  <w:style w:type="paragraph" w:styleId="TtulodeTDC">
    <w:name w:val="TOC Heading"/>
    <w:basedOn w:val="Ttulo1"/>
    <w:next w:val="Normal"/>
    <w:uiPriority w:val="39"/>
    <w:semiHidden/>
    <w:unhideWhenUsed/>
    <w:qFormat/>
    <w:rsid w:val="00937B84"/>
    <w:pPr>
      <w:outlineLvl w:val="9"/>
    </w:pPr>
    <w:rPr>
      <w:lang w:bidi="en-US"/>
    </w:rPr>
  </w:style>
  <w:style w:type="character" w:customStyle="1" w:styleId="apple-converted-space">
    <w:name w:val="apple-converted-space"/>
    <w:basedOn w:val="Fuentedeprrafopredeter"/>
    <w:rsid w:val="00BB762B"/>
  </w:style>
  <w:style w:type="character" w:customStyle="1" w:styleId="ind">
    <w:name w:val="ind"/>
    <w:basedOn w:val="Fuentedeprrafopredeter"/>
    <w:rsid w:val="00BB762B"/>
  </w:style>
  <w:style w:type="paragraph" w:styleId="Encabezado">
    <w:name w:val="header"/>
    <w:basedOn w:val="Normal"/>
    <w:link w:val="EncabezadoCar"/>
    <w:uiPriority w:val="99"/>
    <w:unhideWhenUsed/>
    <w:rsid w:val="009B0CBB"/>
    <w:pPr>
      <w:tabs>
        <w:tab w:val="center" w:pos="4419"/>
        <w:tab w:val="right" w:pos="8838"/>
      </w:tabs>
      <w:ind w:firstLine="0"/>
    </w:pPr>
    <w:rPr>
      <w:rFonts w:ascii="Times New Roman" w:eastAsia="Times New Roman" w:hAnsi="Times New Roman" w:cs="Times New Roman"/>
      <w:sz w:val="24"/>
      <w:szCs w:val="24"/>
      <w:lang w:eastAsia="es-ES"/>
    </w:rPr>
  </w:style>
  <w:style w:type="character" w:customStyle="1" w:styleId="EncabezadoCar">
    <w:name w:val="Encabezado Car"/>
    <w:basedOn w:val="Fuentedeprrafopredeter"/>
    <w:link w:val="Encabezado"/>
    <w:uiPriority w:val="99"/>
    <w:rsid w:val="009B0CBB"/>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9B0CBB"/>
    <w:rPr>
      <w:rFonts w:ascii="Tahoma" w:hAnsi="Tahoma" w:cs="Tahoma"/>
      <w:sz w:val="16"/>
      <w:szCs w:val="16"/>
    </w:rPr>
  </w:style>
  <w:style w:type="character" w:customStyle="1" w:styleId="TextodegloboCar">
    <w:name w:val="Texto de globo Car"/>
    <w:basedOn w:val="Fuentedeprrafopredeter"/>
    <w:link w:val="Textodeglobo"/>
    <w:uiPriority w:val="99"/>
    <w:semiHidden/>
    <w:rsid w:val="009B0CBB"/>
    <w:rPr>
      <w:rFonts w:ascii="Tahoma" w:hAnsi="Tahoma" w:cs="Tahoma"/>
      <w:sz w:val="16"/>
      <w:szCs w:val="16"/>
    </w:rPr>
  </w:style>
  <w:style w:type="paragraph" w:styleId="Piedepgina">
    <w:name w:val="footer"/>
    <w:basedOn w:val="Normal"/>
    <w:link w:val="PiedepginaCar"/>
    <w:uiPriority w:val="99"/>
    <w:unhideWhenUsed/>
    <w:rsid w:val="009B0CBB"/>
    <w:pPr>
      <w:tabs>
        <w:tab w:val="center" w:pos="4252"/>
        <w:tab w:val="right" w:pos="8504"/>
      </w:tabs>
    </w:pPr>
  </w:style>
  <w:style w:type="character" w:customStyle="1" w:styleId="PiedepginaCar">
    <w:name w:val="Pie de página Car"/>
    <w:basedOn w:val="Fuentedeprrafopredeter"/>
    <w:link w:val="Piedepgina"/>
    <w:uiPriority w:val="99"/>
    <w:rsid w:val="009B0CBB"/>
  </w:style>
  <w:style w:type="paragraph" w:styleId="Textoindependiente">
    <w:name w:val="Body Text"/>
    <w:basedOn w:val="Normal"/>
    <w:link w:val="TextoindependienteCar"/>
    <w:rsid w:val="00DD60BF"/>
    <w:pPr>
      <w:ind w:firstLine="0"/>
      <w:jc w:val="both"/>
    </w:pPr>
    <w:rPr>
      <w:rFonts w:ascii="Arial" w:eastAsia="Times New Roman" w:hAnsi="Arial" w:cs="Times New Roman"/>
      <w:szCs w:val="20"/>
      <w:lang w:val="es-ES_tradnl" w:eastAsia="es-ES"/>
    </w:rPr>
  </w:style>
  <w:style w:type="character" w:customStyle="1" w:styleId="TextoindependienteCar">
    <w:name w:val="Texto independiente Car"/>
    <w:basedOn w:val="Fuentedeprrafopredeter"/>
    <w:link w:val="Textoindependiente"/>
    <w:rsid w:val="00DD60BF"/>
    <w:rPr>
      <w:rFonts w:ascii="Arial" w:eastAsia="Times New Roman" w:hAnsi="Arial" w:cs="Times New Roman"/>
      <w:szCs w:val="20"/>
      <w:lang w:val="es-ES_tradnl" w:eastAsia="es-ES"/>
    </w:rPr>
  </w:style>
  <w:style w:type="paragraph" w:styleId="Lista">
    <w:name w:val="List"/>
    <w:basedOn w:val="Normal"/>
    <w:semiHidden/>
    <w:rsid w:val="00C210C1"/>
    <w:pPr>
      <w:ind w:left="283" w:hanging="283"/>
    </w:pPr>
    <w:rPr>
      <w:rFonts w:ascii="Times New Roman" w:eastAsia="Times New Roman" w:hAnsi="Times New Roman" w:cs="Times New Roman"/>
      <w:sz w:val="20"/>
      <w:szCs w:val="20"/>
      <w:lang w:val="es-ES_tradnl" w:eastAsia="es-ES"/>
    </w:rPr>
  </w:style>
  <w:style w:type="table" w:styleId="Tablaconcuadrcula">
    <w:name w:val="Table Grid"/>
    <w:basedOn w:val="Tablanormal"/>
    <w:uiPriority w:val="59"/>
    <w:rsid w:val="00C002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D350A9"/>
    <w:pPr>
      <w:spacing w:before="100" w:beforeAutospacing="1" w:after="100" w:afterAutospacing="1"/>
      <w:ind w:firstLine="0"/>
    </w:pPr>
    <w:rPr>
      <w:rFonts w:ascii="Times New Roman" w:eastAsia="Times New Roman" w:hAnsi="Times New Roman" w:cs="Times New Roman"/>
      <w:sz w:val="24"/>
      <w:szCs w:val="24"/>
      <w:lang w:val="es-CO" w:eastAsia="es-CO"/>
    </w:rPr>
  </w:style>
  <w:style w:type="character" w:styleId="Hipervnculo">
    <w:name w:val="Hyperlink"/>
    <w:basedOn w:val="Fuentedeprrafopredeter"/>
    <w:uiPriority w:val="99"/>
    <w:unhideWhenUsed/>
    <w:rsid w:val="003B3EC2"/>
    <w:rPr>
      <w:color w:val="0000FF"/>
      <w:u w:val="single"/>
    </w:rPr>
  </w:style>
  <w:style w:type="character" w:customStyle="1" w:styleId="a">
    <w:name w:val="a"/>
    <w:basedOn w:val="Fuentedeprrafopredeter"/>
    <w:rsid w:val="00157698"/>
  </w:style>
  <w:style w:type="character" w:customStyle="1" w:styleId="l6">
    <w:name w:val="l6"/>
    <w:basedOn w:val="Fuentedeprrafopredeter"/>
    <w:rsid w:val="00157698"/>
  </w:style>
  <w:style w:type="paragraph" w:styleId="Textonotapie">
    <w:name w:val="footnote text"/>
    <w:basedOn w:val="Normal"/>
    <w:link w:val="TextonotapieCar"/>
    <w:uiPriority w:val="99"/>
    <w:unhideWhenUsed/>
    <w:rsid w:val="006F44F2"/>
    <w:pPr>
      <w:ind w:firstLine="0"/>
    </w:pPr>
    <w:rPr>
      <w:rFonts w:ascii="Times New Roman" w:eastAsia="Calibri" w:hAnsi="Times New Roman" w:cs="Times New Roman"/>
      <w:sz w:val="20"/>
      <w:szCs w:val="20"/>
      <w:lang w:eastAsia="es-ES"/>
    </w:rPr>
  </w:style>
  <w:style w:type="character" w:customStyle="1" w:styleId="TextonotapieCar">
    <w:name w:val="Texto nota pie Car"/>
    <w:basedOn w:val="Fuentedeprrafopredeter"/>
    <w:link w:val="Textonotapie"/>
    <w:uiPriority w:val="99"/>
    <w:rsid w:val="006F44F2"/>
    <w:rPr>
      <w:rFonts w:ascii="Times New Roman" w:eastAsia="Calibri" w:hAnsi="Times New Roman" w:cs="Times New Roman"/>
      <w:sz w:val="20"/>
      <w:szCs w:val="20"/>
      <w:lang w:eastAsia="es-ES"/>
    </w:rPr>
  </w:style>
  <w:style w:type="character" w:styleId="Refdenotaalpie">
    <w:name w:val="footnote reference"/>
    <w:uiPriority w:val="99"/>
    <w:unhideWhenUsed/>
    <w:rsid w:val="006F44F2"/>
    <w:rPr>
      <w:rFonts w:ascii="Times New Roman" w:hAnsi="Times New Roman" w:cs="Times New Roman" w:hint="default"/>
      <w:vertAlign w:val="superscript"/>
    </w:rPr>
  </w:style>
  <w:style w:type="table" w:styleId="Cuadrculaclara">
    <w:name w:val="Light Grid"/>
    <w:basedOn w:val="Tablanormal"/>
    <w:uiPriority w:val="62"/>
    <w:rsid w:val="00E90E10"/>
    <w:pPr>
      <w:ind w:firstLine="0"/>
    </w:pPr>
    <w:rPr>
      <w:rFonts w:eastAsiaTheme="minorHAnsi"/>
      <w:lang w:val="es-CO"/>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Sombreadomedio1">
    <w:name w:val="Medium Shading 1"/>
    <w:basedOn w:val="Tablanormal"/>
    <w:uiPriority w:val="63"/>
    <w:rsid w:val="00E90E10"/>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ombreadoclaro-nfasis1">
    <w:name w:val="Light Shading Accent 1"/>
    <w:basedOn w:val="Tablanormal"/>
    <w:uiPriority w:val="60"/>
    <w:rsid w:val="00E44D5F"/>
    <w:rPr>
      <w:color w:val="A5A5A5" w:themeColor="accent1" w:themeShade="BF"/>
    </w:rPr>
    <w:tblPr>
      <w:tblStyleRowBandSize w:val="1"/>
      <w:tblStyleColBandSize w:val="1"/>
      <w:tblInd w:w="0" w:type="dxa"/>
      <w:tblBorders>
        <w:top w:val="single" w:sz="8" w:space="0" w:color="DDDDDD" w:themeColor="accent1"/>
        <w:bottom w:val="single" w:sz="8" w:space="0" w:color="DDDDD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la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1" w:themeFillTint="3F"/>
      </w:tcPr>
    </w:tblStylePr>
    <w:tblStylePr w:type="band1Horz">
      <w:tblPr/>
      <w:tcPr>
        <w:tcBorders>
          <w:left w:val="nil"/>
          <w:right w:val="nil"/>
          <w:insideH w:val="nil"/>
          <w:insideV w:val="nil"/>
        </w:tcBorders>
        <w:shd w:val="clear" w:color="auto" w:fill="F6F6F6" w:themeFill="accent1" w:themeFillTint="3F"/>
      </w:tcPr>
    </w:tblStylePr>
  </w:style>
  <w:style w:type="table" w:styleId="Sombreadoclaro-nfasis2">
    <w:name w:val="Light Shading Accent 2"/>
    <w:basedOn w:val="Tablanormal"/>
    <w:uiPriority w:val="60"/>
    <w:rsid w:val="00E44D5F"/>
    <w:rPr>
      <w:color w:val="858585" w:themeColor="accent2" w:themeShade="BF"/>
    </w:rPr>
    <w:tblPr>
      <w:tblStyleRowBandSize w:val="1"/>
      <w:tblStyleColBandSize w:val="1"/>
      <w:tblInd w:w="0" w:type="dxa"/>
      <w:tblBorders>
        <w:top w:val="single" w:sz="8" w:space="0" w:color="B2B2B2" w:themeColor="accent2"/>
        <w:bottom w:val="single" w:sz="8" w:space="0" w:color="B2B2B2"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B2B2B2" w:themeColor="accent2"/>
          <w:left w:val="nil"/>
          <w:bottom w:val="single" w:sz="8" w:space="0" w:color="B2B2B2" w:themeColor="accent2"/>
          <w:right w:val="nil"/>
          <w:insideH w:val="nil"/>
          <w:insideV w:val="nil"/>
        </w:tcBorders>
      </w:tcPr>
    </w:tblStylePr>
    <w:tblStylePr w:type="lastRow">
      <w:pPr>
        <w:spacing w:before="0" w:after="0" w:line="240" w:lineRule="auto"/>
      </w:pPr>
      <w:rPr>
        <w:b/>
        <w:bCs/>
      </w:rPr>
      <w:tblPr/>
      <w:tcPr>
        <w:tcBorders>
          <w:top w:val="single" w:sz="8" w:space="0" w:color="B2B2B2" w:themeColor="accent2"/>
          <w:left w:val="nil"/>
          <w:bottom w:val="single" w:sz="8" w:space="0" w:color="B2B2B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EBEB" w:themeFill="accent2" w:themeFillTint="3F"/>
      </w:tcPr>
    </w:tblStylePr>
    <w:tblStylePr w:type="band1Horz">
      <w:tblPr/>
      <w:tcPr>
        <w:tcBorders>
          <w:left w:val="nil"/>
          <w:right w:val="nil"/>
          <w:insideH w:val="nil"/>
          <w:insideV w:val="nil"/>
        </w:tcBorders>
        <w:shd w:val="clear" w:color="auto" w:fill="EBEBEB" w:themeFill="accent2" w:themeFillTint="3F"/>
      </w:tcPr>
    </w:tblStylePr>
  </w:style>
  <w:style w:type="table" w:styleId="Sombreadoclaro-nfasis3">
    <w:name w:val="Light Shading Accent 3"/>
    <w:basedOn w:val="Tablanormal"/>
    <w:uiPriority w:val="60"/>
    <w:rsid w:val="00E44D5F"/>
    <w:rPr>
      <w:color w:val="707070" w:themeColor="accent3" w:themeShade="BF"/>
    </w:rPr>
    <w:tblPr>
      <w:tblStyleRowBandSize w:val="1"/>
      <w:tblStyleColBandSize w:val="1"/>
      <w:tblInd w:w="0" w:type="dxa"/>
      <w:tblBorders>
        <w:top w:val="single" w:sz="8" w:space="0" w:color="969696" w:themeColor="accent3"/>
        <w:bottom w:val="single" w:sz="8" w:space="0" w:color="969696"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69696" w:themeColor="accent3"/>
          <w:left w:val="nil"/>
          <w:bottom w:val="single" w:sz="8" w:space="0" w:color="969696" w:themeColor="accent3"/>
          <w:right w:val="nil"/>
          <w:insideH w:val="nil"/>
          <w:insideV w:val="nil"/>
        </w:tcBorders>
      </w:tcPr>
    </w:tblStylePr>
    <w:tblStylePr w:type="lastRow">
      <w:pPr>
        <w:spacing w:before="0" w:after="0" w:line="240" w:lineRule="auto"/>
      </w:pPr>
      <w:rPr>
        <w:b/>
        <w:bCs/>
      </w:rPr>
      <w:tblPr/>
      <w:tcPr>
        <w:tcBorders>
          <w:top w:val="single" w:sz="8" w:space="0" w:color="969696" w:themeColor="accent3"/>
          <w:left w:val="nil"/>
          <w:bottom w:val="single" w:sz="8" w:space="0" w:color="96969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3" w:themeFillTint="3F"/>
      </w:tcPr>
    </w:tblStylePr>
    <w:tblStylePr w:type="band1Horz">
      <w:tblPr/>
      <w:tcPr>
        <w:tcBorders>
          <w:left w:val="nil"/>
          <w:right w:val="nil"/>
          <w:insideH w:val="nil"/>
          <w:insideV w:val="nil"/>
        </w:tcBorders>
        <w:shd w:val="clear" w:color="auto" w:fill="E5E5E5" w:themeFill="accent3" w:themeFillTint="3F"/>
      </w:tcPr>
    </w:tblStylePr>
  </w:style>
  <w:style w:type="table" w:customStyle="1" w:styleId="Listaclara-nfasis21">
    <w:name w:val="Lista clara - Énfasis 21"/>
    <w:basedOn w:val="Tablanormal"/>
    <w:next w:val="Listaclara-nfasis2"/>
    <w:uiPriority w:val="61"/>
    <w:rsid w:val="00FA7496"/>
    <w:pPr>
      <w:ind w:firstLine="0"/>
    </w:pPr>
    <w:rPr>
      <w:rFonts w:eastAsia="Calibri"/>
      <w:lang w:val="es-CO"/>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aclara-nfasis2">
    <w:name w:val="Light List Accent 2"/>
    <w:basedOn w:val="Tablanormal"/>
    <w:uiPriority w:val="61"/>
    <w:rsid w:val="00FA7496"/>
    <w:tblPr>
      <w:tblStyleRowBandSize w:val="1"/>
      <w:tblStyleColBandSize w:val="1"/>
      <w:tblInd w:w="0" w:type="dxa"/>
      <w:tblBorders>
        <w:top w:val="single" w:sz="8" w:space="0" w:color="B2B2B2" w:themeColor="accent2"/>
        <w:left w:val="single" w:sz="8" w:space="0" w:color="B2B2B2" w:themeColor="accent2"/>
        <w:bottom w:val="single" w:sz="8" w:space="0" w:color="B2B2B2" w:themeColor="accent2"/>
        <w:right w:val="single" w:sz="8" w:space="0" w:color="B2B2B2"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B2B2B2" w:themeFill="accent2"/>
      </w:tcPr>
    </w:tblStylePr>
    <w:tblStylePr w:type="lastRow">
      <w:pPr>
        <w:spacing w:before="0" w:after="0" w:line="240" w:lineRule="auto"/>
      </w:pPr>
      <w:rPr>
        <w:b/>
        <w:bCs/>
      </w:rPr>
      <w:tblPr/>
      <w:tcPr>
        <w:tcBorders>
          <w:top w:val="double" w:sz="6" w:space="0" w:color="B2B2B2" w:themeColor="accent2"/>
          <w:left w:val="single" w:sz="8" w:space="0" w:color="B2B2B2" w:themeColor="accent2"/>
          <w:bottom w:val="single" w:sz="8" w:space="0" w:color="B2B2B2" w:themeColor="accent2"/>
          <w:right w:val="single" w:sz="8" w:space="0" w:color="B2B2B2" w:themeColor="accent2"/>
        </w:tcBorders>
      </w:tcPr>
    </w:tblStylePr>
    <w:tblStylePr w:type="firstCol">
      <w:rPr>
        <w:b/>
        <w:bCs/>
      </w:rPr>
    </w:tblStylePr>
    <w:tblStylePr w:type="lastCol">
      <w:rPr>
        <w:b/>
        <w:bCs/>
      </w:rPr>
    </w:tblStylePr>
    <w:tblStylePr w:type="band1Vert">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tblStylePr w:type="band1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style>
  <w:style w:type="table" w:customStyle="1" w:styleId="Listaclara-nfasis31">
    <w:name w:val="Lista clara - Énfasis 31"/>
    <w:basedOn w:val="Tablanormal"/>
    <w:next w:val="Listaclara-nfasis3"/>
    <w:uiPriority w:val="61"/>
    <w:rsid w:val="00FA7496"/>
    <w:pPr>
      <w:ind w:firstLine="0"/>
    </w:pPr>
    <w:rPr>
      <w:rFonts w:eastAsia="Calibri"/>
      <w:lang w:val="es-CO"/>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aclara-nfasis3">
    <w:name w:val="Light List Accent 3"/>
    <w:basedOn w:val="Tablanormal"/>
    <w:uiPriority w:val="61"/>
    <w:rsid w:val="00FA7496"/>
    <w:tblPr>
      <w:tblStyleRowBandSize w:val="1"/>
      <w:tblStyleColBandSize w:val="1"/>
      <w:tblInd w:w="0" w:type="dxa"/>
      <w:tblBorders>
        <w:top w:val="single" w:sz="8" w:space="0" w:color="969696" w:themeColor="accent3"/>
        <w:left w:val="single" w:sz="8" w:space="0" w:color="969696" w:themeColor="accent3"/>
        <w:bottom w:val="single" w:sz="8" w:space="0" w:color="969696" w:themeColor="accent3"/>
        <w:right w:val="single" w:sz="8" w:space="0" w:color="969696"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69696" w:themeFill="accent3"/>
      </w:tcPr>
    </w:tblStylePr>
    <w:tblStylePr w:type="lastRow">
      <w:pPr>
        <w:spacing w:before="0" w:after="0" w:line="240" w:lineRule="auto"/>
      </w:pPr>
      <w:rPr>
        <w:b/>
        <w:bCs/>
      </w:rPr>
      <w:tblPr/>
      <w:tcPr>
        <w:tcBorders>
          <w:top w:val="double" w:sz="6" w:space="0" w:color="969696" w:themeColor="accent3"/>
          <w:left w:val="single" w:sz="8" w:space="0" w:color="969696" w:themeColor="accent3"/>
          <w:bottom w:val="single" w:sz="8" w:space="0" w:color="969696" w:themeColor="accent3"/>
          <w:right w:val="single" w:sz="8" w:space="0" w:color="969696" w:themeColor="accent3"/>
        </w:tcBorders>
      </w:tcPr>
    </w:tblStylePr>
    <w:tblStylePr w:type="firstCol">
      <w:rPr>
        <w:b/>
        <w:bCs/>
      </w:rPr>
    </w:tblStylePr>
    <w:tblStylePr w:type="lastCol">
      <w:rPr>
        <w:b/>
        <w:bCs/>
      </w:rPr>
    </w:tblStylePr>
    <w:tblStylePr w:type="band1Vert">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tblStylePr w:type="band1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style>
  <w:style w:type="table" w:customStyle="1" w:styleId="Tablaconcuadrcula1">
    <w:name w:val="Tabla con cuadrícula1"/>
    <w:basedOn w:val="Tablanormal"/>
    <w:next w:val="Tablaconcuadrcula"/>
    <w:uiPriority w:val="39"/>
    <w:rsid w:val="001A27FE"/>
    <w:pPr>
      <w:ind w:firstLine="0"/>
    </w:pPr>
    <w:rPr>
      <w:rFonts w:eastAsia="Calibri"/>
      <w:lang w:val="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C10B1"/>
    <w:pPr>
      <w:autoSpaceDE w:val="0"/>
      <w:autoSpaceDN w:val="0"/>
      <w:adjustRightInd w:val="0"/>
      <w:ind w:firstLine="0"/>
    </w:pPr>
    <w:rPr>
      <w:rFonts w:ascii="Calibri" w:eastAsia="Calibri" w:hAnsi="Calibri" w:cs="Calibri"/>
      <w:color w:val="000000"/>
      <w:sz w:val="24"/>
      <w:szCs w:val="24"/>
      <w:lang w:val="es-MX" w:eastAsia="es-MX"/>
    </w:rPr>
  </w:style>
  <w:style w:type="paragraph" w:customStyle="1" w:styleId="Pa3">
    <w:name w:val="Pa3"/>
    <w:basedOn w:val="Default"/>
    <w:next w:val="Default"/>
    <w:uiPriority w:val="99"/>
    <w:rsid w:val="00AB7B10"/>
    <w:pPr>
      <w:spacing w:line="201" w:lineRule="atLeast"/>
    </w:pPr>
    <w:rPr>
      <w:rFonts w:ascii="Times New Roman" w:eastAsia="Times New Roman" w:hAnsi="Times New Roman" w:cs="Times New Roman"/>
      <w:color w:val="auto"/>
    </w:rPr>
  </w:style>
  <w:style w:type="character" w:customStyle="1" w:styleId="A3">
    <w:name w:val="A3"/>
    <w:uiPriority w:val="99"/>
    <w:rsid w:val="00AB7B10"/>
    <w:rPr>
      <w:color w:val="000000"/>
      <w:sz w:val="11"/>
      <w:szCs w:val="11"/>
    </w:rPr>
  </w:style>
  <w:style w:type="paragraph" w:customStyle="1" w:styleId="Pa0">
    <w:name w:val="Pa0"/>
    <w:basedOn w:val="Default"/>
    <w:next w:val="Default"/>
    <w:uiPriority w:val="99"/>
    <w:rsid w:val="00AB7B10"/>
    <w:pPr>
      <w:spacing w:line="201" w:lineRule="atLeast"/>
    </w:pPr>
    <w:rPr>
      <w:rFonts w:ascii="Times New Roman" w:eastAsia="Times New Roman" w:hAnsi="Times New Roman" w:cs="Times New Roman"/>
      <w:color w:val="auto"/>
    </w:rPr>
  </w:style>
  <w:style w:type="table" w:customStyle="1" w:styleId="Tablaconcuadrcula2">
    <w:name w:val="Tabla con cuadrícula2"/>
    <w:basedOn w:val="Tablanormal"/>
    <w:next w:val="Tablaconcuadrcula"/>
    <w:uiPriority w:val="39"/>
    <w:rsid w:val="003E7F39"/>
    <w:pPr>
      <w:ind w:firstLine="0"/>
    </w:pPr>
    <w:rPr>
      <w:rFonts w:eastAsia="Calibri"/>
      <w:lang w:val="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39"/>
    <w:rsid w:val="00AE4898"/>
    <w:pPr>
      <w:ind w:firstLine="0"/>
    </w:pPr>
    <w:rPr>
      <w:rFonts w:eastAsia="Calibri"/>
      <w:lang w:val="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B23053"/>
    <w:pPr>
      <w:ind w:firstLine="0"/>
    </w:pPr>
    <w:rPr>
      <w:rFonts w:eastAsia="Calibri"/>
      <w:lang w:val="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
    <w:name w:val="Tabla con cuadrícula5"/>
    <w:basedOn w:val="Tablanormal"/>
    <w:next w:val="Tablaconcuadrcula"/>
    <w:uiPriority w:val="39"/>
    <w:rsid w:val="00293D68"/>
    <w:pPr>
      <w:ind w:firstLine="0"/>
    </w:pPr>
    <w:rPr>
      <w:rFonts w:eastAsia="Calibri"/>
      <w:lang w:val="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39"/>
    <w:rsid w:val="008920A0"/>
    <w:pPr>
      <w:ind w:firstLine="0"/>
    </w:pPr>
    <w:rPr>
      <w:rFonts w:eastAsia="Calibri"/>
      <w:lang w:val="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39"/>
    <w:rsid w:val="00527A4B"/>
    <w:pPr>
      <w:ind w:firstLine="0"/>
    </w:pPr>
    <w:rPr>
      <w:rFonts w:eastAsia="Calibri"/>
      <w:lang w:val="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39"/>
    <w:rsid w:val="00B867AC"/>
    <w:pPr>
      <w:ind w:firstLine="0"/>
    </w:pPr>
    <w:rPr>
      <w:rFonts w:eastAsia="Calibri"/>
      <w:lang w:val="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
    <w:name w:val="Tabla con cuadrícula9"/>
    <w:basedOn w:val="Tablanormal"/>
    <w:next w:val="Tablaconcuadrcula"/>
    <w:uiPriority w:val="39"/>
    <w:rsid w:val="00321533"/>
    <w:pPr>
      <w:ind w:firstLine="0"/>
    </w:pPr>
    <w:rPr>
      <w:rFonts w:eastAsia="Calibri"/>
      <w:lang w:val="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
    <w:name w:val="Tabla con cuadrícula10"/>
    <w:basedOn w:val="Tablanormal"/>
    <w:next w:val="Tablaconcuadrcula"/>
    <w:uiPriority w:val="39"/>
    <w:rsid w:val="00903491"/>
    <w:pPr>
      <w:ind w:firstLine="0"/>
    </w:pPr>
    <w:rPr>
      <w:rFonts w:eastAsia="Calibri"/>
      <w:lang w:val="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
    <w:name w:val="Tabla con cuadrícula11"/>
    <w:basedOn w:val="Tablanormal"/>
    <w:next w:val="Tablaconcuadrcula"/>
    <w:uiPriority w:val="39"/>
    <w:rsid w:val="00677E77"/>
    <w:pPr>
      <w:ind w:firstLine="0"/>
    </w:pPr>
    <w:rPr>
      <w:rFonts w:eastAsia="Calibri"/>
      <w:lang w:val="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Sombreadomedio1-nfasis2">
    <w:name w:val="Medium Shading 1 Accent 2"/>
    <w:basedOn w:val="Tablanormal"/>
    <w:uiPriority w:val="63"/>
    <w:semiHidden/>
    <w:unhideWhenUsed/>
    <w:rsid w:val="00351A1E"/>
    <w:pPr>
      <w:ind w:firstLine="0"/>
    </w:pPr>
    <w:rPr>
      <w:rFonts w:eastAsiaTheme="minorHAnsi"/>
    </w:rPr>
    <w:tblPr>
      <w:tblStyleRowBandSize w:val="1"/>
      <w:tblStyleColBandSize w:val="1"/>
      <w:tblInd w:w="0" w:type="dxa"/>
      <w:tbl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single" w:sz="8" w:space="0" w:color="C5C5C5" w:themeColor="accent2" w:themeTint="BF"/>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themeColor="background1"/>
      </w:rPr>
      <w:tblPr/>
      <w:tcPr>
        <w:tc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nil"/>
          <w:insideV w:val="nil"/>
        </w:tcBorders>
        <w:shd w:val="clear" w:color="auto" w:fill="B2B2B2" w:themeFill="accent2"/>
      </w:tcPr>
    </w:tblStylePr>
    <w:tblStylePr w:type="lastRow">
      <w:pPr>
        <w:spacing w:beforeLines="0" w:before="0" w:beforeAutospacing="0" w:afterLines="0" w:after="0" w:afterAutospacing="0" w:line="240" w:lineRule="auto"/>
      </w:pPr>
      <w:rPr>
        <w:b/>
        <w:bCs/>
      </w:rPr>
      <w:tblPr/>
      <w:tcPr>
        <w:tcBorders>
          <w:top w:val="double" w:sz="6"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nil"/>
          <w:insideV w:val="nil"/>
        </w:tcBorders>
      </w:tcPr>
    </w:tblStylePr>
    <w:tblStylePr w:type="firstCol">
      <w:rPr>
        <w:b/>
        <w:bCs/>
      </w:rPr>
    </w:tblStylePr>
    <w:tblStylePr w:type="lastCol">
      <w:rPr>
        <w:b/>
        <w:bCs/>
      </w:rPr>
    </w:tblStylePr>
    <w:tblStylePr w:type="band1Vert">
      <w:tblPr/>
      <w:tcPr>
        <w:shd w:val="clear" w:color="auto" w:fill="EBEBEB" w:themeFill="accent2" w:themeFillTint="3F"/>
      </w:tcPr>
    </w:tblStylePr>
    <w:tblStylePr w:type="band1Horz">
      <w:tblPr/>
      <w:tcPr>
        <w:tcBorders>
          <w:insideH w:val="nil"/>
          <w:insideV w:val="nil"/>
        </w:tcBorders>
        <w:shd w:val="clear" w:color="auto" w:fill="EBEBEB" w:themeFill="accent2" w:themeFillTint="3F"/>
      </w:tcPr>
    </w:tblStylePr>
    <w:tblStylePr w:type="band2Horz">
      <w:tblPr/>
      <w:tcPr>
        <w:tcBorders>
          <w:insideH w:val="nil"/>
          <w:insideV w:val="nil"/>
        </w:tcBorders>
      </w:tcPr>
    </w:tblStylePr>
  </w:style>
  <w:style w:type="character" w:styleId="CitaHTML">
    <w:name w:val="HTML Cite"/>
    <w:basedOn w:val="Fuentedeprrafopredeter"/>
    <w:uiPriority w:val="99"/>
    <w:semiHidden/>
    <w:unhideWhenUsed/>
    <w:rsid w:val="00351A1E"/>
    <w:rPr>
      <w:i/>
      <w:iCs/>
    </w:rPr>
  </w:style>
  <w:style w:type="table" w:customStyle="1" w:styleId="Tablaconcuadrcula12">
    <w:name w:val="Tabla con cuadrícula12"/>
    <w:basedOn w:val="Tablanormal"/>
    <w:next w:val="Tablaconcuadrcula"/>
    <w:uiPriority w:val="39"/>
    <w:rsid w:val="00CE029A"/>
    <w:pPr>
      <w:ind w:firstLine="0"/>
    </w:pPr>
    <w:rPr>
      <w:rFonts w:eastAsia="Calibri"/>
      <w:lang w:val="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39"/>
    <w:rsid w:val="00CE029A"/>
    <w:pPr>
      <w:ind w:firstLine="0"/>
    </w:pPr>
    <w:rPr>
      <w:rFonts w:eastAsia="Calibri"/>
      <w:lang w:val="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4">
    <w:name w:val="Tabla con cuadrícula14"/>
    <w:basedOn w:val="Tablanormal"/>
    <w:next w:val="Tablaconcuadrcula"/>
    <w:uiPriority w:val="39"/>
    <w:rsid w:val="007D7DEA"/>
    <w:pPr>
      <w:ind w:firstLine="0"/>
    </w:pPr>
    <w:rPr>
      <w:rFonts w:eastAsia="Calibri"/>
      <w:lang w:val="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
    <w:name w:val="texto"/>
    <w:basedOn w:val="Fuentedeprrafopredeter"/>
    <w:rsid w:val="00EE5FAE"/>
  </w:style>
  <w:style w:type="character" w:customStyle="1" w:styleId="spelle">
    <w:name w:val="spelle"/>
    <w:basedOn w:val="Fuentedeprrafopredeter"/>
    <w:rsid w:val="00CB0E49"/>
  </w:style>
  <w:style w:type="character" w:customStyle="1" w:styleId="ilad">
    <w:name w:val="il_ad"/>
    <w:basedOn w:val="Fuentedeprrafopredeter"/>
    <w:rsid w:val="00A108C2"/>
  </w:style>
  <w:style w:type="paragraph" w:styleId="TDC1">
    <w:name w:val="toc 1"/>
    <w:basedOn w:val="Normal"/>
    <w:next w:val="Normal"/>
    <w:autoRedefine/>
    <w:uiPriority w:val="39"/>
    <w:unhideWhenUsed/>
    <w:rsid w:val="00E1415E"/>
    <w:pPr>
      <w:tabs>
        <w:tab w:val="right" w:leader="dot" w:pos="8828"/>
      </w:tabs>
      <w:spacing w:after="200" w:line="276" w:lineRule="auto"/>
      <w:ind w:firstLine="0"/>
      <w:jc w:val="both"/>
    </w:pPr>
    <w:rPr>
      <w:rFonts w:ascii="Arial" w:eastAsia="Calibri" w:hAnsi="Arial" w:cs="Arial"/>
      <w:noProof/>
      <w:sz w:val="24"/>
      <w:szCs w:val="24"/>
      <w:lang w:val="es-CO"/>
    </w:rPr>
  </w:style>
  <w:style w:type="paragraph" w:styleId="TDC2">
    <w:name w:val="toc 2"/>
    <w:basedOn w:val="Normal"/>
    <w:next w:val="Normal"/>
    <w:autoRedefine/>
    <w:uiPriority w:val="39"/>
    <w:unhideWhenUsed/>
    <w:rsid w:val="006A0C61"/>
    <w:pPr>
      <w:spacing w:after="200" w:line="276" w:lineRule="auto"/>
      <w:ind w:left="220" w:firstLine="0"/>
      <w:jc w:val="both"/>
    </w:pPr>
    <w:rPr>
      <w:rFonts w:ascii="Calibri" w:eastAsia="Calibri" w:hAnsi="Calibri" w:cs="Times New Roman"/>
      <w:lang w:val="es-CO"/>
    </w:rPr>
  </w:style>
  <w:style w:type="paragraph" w:styleId="TDC3">
    <w:name w:val="toc 3"/>
    <w:basedOn w:val="Normal"/>
    <w:next w:val="Normal"/>
    <w:autoRedefine/>
    <w:uiPriority w:val="39"/>
    <w:unhideWhenUsed/>
    <w:rsid w:val="006A0C61"/>
    <w:pPr>
      <w:tabs>
        <w:tab w:val="right" w:leader="dot" w:pos="8828"/>
      </w:tabs>
      <w:spacing w:after="200" w:line="276" w:lineRule="auto"/>
      <w:ind w:firstLine="0"/>
      <w:jc w:val="both"/>
    </w:pPr>
    <w:rPr>
      <w:rFonts w:ascii="Arial" w:eastAsia="Calibri" w:hAnsi="Arial" w:cs="Arial"/>
      <w:noProof/>
      <w:sz w:val="24"/>
      <w:szCs w:val="24"/>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631">
      <w:bodyDiv w:val="1"/>
      <w:marLeft w:val="0"/>
      <w:marRight w:val="0"/>
      <w:marTop w:val="0"/>
      <w:marBottom w:val="0"/>
      <w:divBdr>
        <w:top w:val="none" w:sz="0" w:space="0" w:color="auto"/>
        <w:left w:val="none" w:sz="0" w:space="0" w:color="auto"/>
        <w:bottom w:val="none" w:sz="0" w:space="0" w:color="auto"/>
        <w:right w:val="none" w:sz="0" w:space="0" w:color="auto"/>
      </w:divBdr>
      <w:divsChild>
        <w:div w:id="2014869854">
          <w:marLeft w:val="446"/>
          <w:marRight w:val="0"/>
          <w:marTop w:val="0"/>
          <w:marBottom w:val="0"/>
          <w:divBdr>
            <w:top w:val="none" w:sz="0" w:space="0" w:color="auto"/>
            <w:left w:val="none" w:sz="0" w:space="0" w:color="auto"/>
            <w:bottom w:val="none" w:sz="0" w:space="0" w:color="auto"/>
            <w:right w:val="none" w:sz="0" w:space="0" w:color="auto"/>
          </w:divBdr>
        </w:div>
        <w:div w:id="1956521091">
          <w:marLeft w:val="446"/>
          <w:marRight w:val="0"/>
          <w:marTop w:val="0"/>
          <w:marBottom w:val="0"/>
          <w:divBdr>
            <w:top w:val="none" w:sz="0" w:space="0" w:color="auto"/>
            <w:left w:val="none" w:sz="0" w:space="0" w:color="auto"/>
            <w:bottom w:val="none" w:sz="0" w:space="0" w:color="auto"/>
            <w:right w:val="none" w:sz="0" w:space="0" w:color="auto"/>
          </w:divBdr>
        </w:div>
        <w:div w:id="454368692">
          <w:marLeft w:val="446"/>
          <w:marRight w:val="0"/>
          <w:marTop w:val="0"/>
          <w:marBottom w:val="0"/>
          <w:divBdr>
            <w:top w:val="none" w:sz="0" w:space="0" w:color="auto"/>
            <w:left w:val="none" w:sz="0" w:space="0" w:color="auto"/>
            <w:bottom w:val="none" w:sz="0" w:space="0" w:color="auto"/>
            <w:right w:val="none" w:sz="0" w:space="0" w:color="auto"/>
          </w:divBdr>
        </w:div>
        <w:div w:id="1279214986">
          <w:marLeft w:val="446"/>
          <w:marRight w:val="0"/>
          <w:marTop w:val="0"/>
          <w:marBottom w:val="0"/>
          <w:divBdr>
            <w:top w:val="none" w:sz="0" w:space="0" w:color="auto"/>
            <w:left w:val="none" w:sz="0" w:space="0" w:color="auto"/>
            <w:bottom w:val="none" w:sz="0" w:space="0" w:color="auto"/>
            <w:right w:val="none" w:sz="0" w:space="0" w:color="auto"/>
          </w:divBdr>
        </w:div>
        <w:div w:id="247152321">
          <w:marLeft w:val="446"/>
          <w:marRight w:val="0"/>
          <w:marTop w:val="0"/>
          <w:marBottom w:val="0"/>
          <w:divBdr>
            <w:top w:val="none" w:sz="0" w:space="0" w:color="auto"/>
            <w:left w:val="none" w:sz="0" w:space="0" w:color="auto"/>
            <w:bottom w:val="none" w:sz="0" w:space="0" w:color="auto"/>
            <w:right w:val="none" w:sz="0" w:space="0" w:color="auto"/>
          </w:divBdr>
        </w:div>
      </w:divsChild>
    </w:div>
    <w:div w:id="11346209">
      <w:bodyDiv w:val="1"/>
      <w:marLeft w:val="0"/>
      <w:marRight w:val="0"/>
      <w:marTop w:val="0"/>
      <w:marBottom w:val="0"/>
      <w:divBdr>
        <w:top w:val="none" w:sz="0" w:space="0" w:color="auto"/>
        <w:left w:val="none" w:sz="0" w:space="0" w:color="auto"/>
        <w:bottom w:val="none" w:sz="0" w:space="0" w:color="auto"/>
        <w:right w:val="none" w:sz="0" w:space="0" w:color="auto"/>
      </w:divBdr>
      <w:divsChild>
        <w:div w:id="1169253002">
          <w:marLeft w:val="1166"/>
          <w:marRight w:val="0"/>
          <w:marTop w:val="96"/>
          <w:marBottom w:val="0"/>
          <w:divBdr>
            <w:top w:val="none" w:sz="0" w:space="0" w:color="auto"/>
            <w:left w:val="none" w:sz="0" w:space="0" w:color="auto"/>
            <w:bottom w:val="none" w:sz="0" w:space="0" w:color="auto"/>
            <w:right w:val="none" w:sz="0" w:space="0" w:color="auto"/>
          </w:divBdr>
        </w:div>
      </w:divsChild>
    </w:div>
    <w:div w:id="34744248">
      <w:bodyDiv w:val="1"/>
      <w:marLeft w:val="0"/>
      <w:marRight w:val="0"/>
      <w:marTop w:val="0"/>
      <w:marBottom w:val="0"/>
      <w:divBdr>
        <w:top w:val="none" w:sz="0" w:space="0" w:color="auto"/>
        <w:left w:val="none" w:sz="0" w:space="0" w:color="auto"/>
        <w:bottom w:val="none" w:sz="0" w:space="0" w:color="auto"/>
        <w:right w:val="none" w:sz="0" w:space="0" w:color="auto"/>
      </w:divBdr>
      <w:divsChild>
        <w:div w:id="879125891">
          <w:marLeft w:val="547"/>
          <w:marRight w:val="0"/>
          <w:marTop w:val="67"/>
          <w:marBottom w:val="0"/>
          <w:divBdr>
            <w:top w:val="none" w:sz="0" w:space="0" w:color="auto"/>
            <w:left w:val="none" w:sz="0" w:space="0" w:color="auto"/>
            <w:bottom w:val="none" w:sz="0" w:space="0" w:color="auto"/>
            <w:right w:val="none" w:sz="0" w:space="0" w:color="auto"/>
          </w:divBdr>
        </w:div>
        <w:div w:id="693462857">
          <w:marLeft w:val="547"/>
          <w:marRight w:val="0"/>
          <w:marTop w:val="67"/>
          <w:marBottom w:val="0"/>
          <w:divBdr>
            <w:top w:val="none" w:sz="0" w:space="0" w:color="auto"/>
            <w:left w:val="none" w:sz="0" w:space="0" w:color="auto"/>
            <w:bottom w:val="none" w:sz="0" w:space="0" w:color="auto"/>
            <w:right w:val="none" w:sz="0" w:space="0" w:color="auto"/>
          </w:divBdr>
        </w:div>
        <w:div w:id="285048079">
          <w:marLeft w:val="547"/>
          <w:marRight w:val="0"/>
          <w:marTop w:val="67"/>
          <w:marBottom w:val="0"/>
          <w:divBdr>
            <w:top w:val="none" w:sz="0" w:space="0" w:color="auto"/>
            <w:left w:val="none" w:sz="0" w:space="0" w:color="auto"/>
            <w:bottom w:val="none" w:sz="0" w:space="0" w:color="auto"/>
            <w:right w:val="none" w:sz="0" w:space="0" w:color="auto"/>
          </w:divBdr>
        </w:div>
        <w:div w:id="769203015">
          <w:marLeft w:val="547"/>
          <w:marRight w:val="0"/>
          <w:marTop w:val="67"/>
          <w:marBottom w:val="0"/>
          <w:divBdr>
            <w:top w:val="none" w:sz="0" w:space="0" w:color="auto"/>
            <w:left w:val="none" w:sz="0" w:space="0" w:color="auto"/>
            <w:bottom w:val="none" w:sz="0" w:space="0" w:color="auto"/>
            <w:right w:val="none" w:sz="0" w:space="0" w:color="auto"/>
          </w:divBdr>
        </w:div>
        <w:div w:id="207302992">
          <w:marLeft w:val="547"/>
          <w:marRight w:val="0"/>
          <w:marTop w:val="67"/>
          <w:marBottom w:val="0"/>
          <w:divBdr>
            <w:top w:val="none" w:sz="0" w:space="0" w:color="auto"/>
            <w:left w:val="none" w:sz="0" w:space="0" w:color="auto"/>
            <w:bottom w:val="none" w:sz="0" w:space="0" w:color="auto"/>
            <w:right w:val="none" w:sz="0" w:space="0" w:color="auto"/>
          </w:divBdr>
        </w:div>
        <w:div w:id="579212956">
          <w:marLeft w:val="547"/>
          <w:marRight w:val="0"/>
          <w:marTop w:val="67"/>
          <w:marBottom w:val="0"/>
          <w:divBdr>
            <w:top w:val="none" w:sz="0" w:space="0" w:color="auto"/>
            <w:left w:val="none" w:sz="0" w:space="0" w:color="auto"/>
            <w:bottom w:val="none" w:sz="0" w:space="0" w:color="auto"/>
            <w:right w:val="none" w:sz="0" w:space="0" w:color="auto"/>
          </w:divBdr>
        </w:div>
        <w:div w:id="1295018655">
          <w:marLeft w:val="547"/>
          <w:marRight w:val="0"/>
          <w:marTop w:val="67"/>
          <w:marBottom w:val="0"/>
          <w:divBdr>
            <w:top w:val="none" w:sz="0" w:space="0" w:color="auto"/>
            <w:left w:val="none" w:sz="0" w:space="0" w:color="auto"/>
            <w:bottom w:val="none" w:sz="0" w:space="0" w:color="auto"/>
            <w:right w:val="none" w:sz="0" w:space="0" w:color="auto"/>
          </w:divBdr>
        </w:div>
      </w:divsChild>
    </w:div>
    <w:div w:id="39019183">
      <w:bodyDiv w:val="1"/>
      <w:marLeft w:val="0"/>
      <w:marRight w:val="0"/>
      <w:marTop w:val="0"/>
      <w:marBottom w:val="0"/>
      <w:divBdr>
        <w:top w:val="none" w:sz="0" w:space="0" w:color="auto"/>
        <w:left w:val="none" w:sz="0" w:space="0" w:color="auto"/>
        <w:bottom w:val="none" w:sz="0" w:space="0" w:color="auto"/>
        <w:right w:val="none" w:sz="0" w:space="0" w:color="auto"/>
      </w:divBdr>
      <w:divsChild>
        <w:div w:id="934439787">
          <w:marLeft w:val="547"/>
          <w:marRight w:val="0"/>
          <w:marTop w:val="0"/>
          <w:marBottom w:val="0"/>
          <w:divBdr>
            <w:top w:val="none" w:sz="0" w:space="0" w:color="auto"/>
            <w:left w:val="none" w:sz="0" w:space="0" w:color="auto"/>
            <w:bottom w:val="none" w:sz="0" w:space="0" w:color="auto"/>
            <w:right w:val="none" w:sz="0" w:space="0" w:color="auto"/>
          </w:divBdr>
        </w:div>
      </w:divsChild>
    </w:div>
    <w:div w:id="39407720">
      <w:bodyDiv w:val="1"/>
      <w:marLeft w:val="0"/>
      <w:marRight w:val="0"/>
      <w:marTop w:val="0"/>
      <w:marBottom w:val="0"/>
      <w:divBdr>
        <w:top w:val="none" w:sz="0" w:space="0" w:color="auto"/>
        <w:left w:val="none" w:sz="0" w:space="0" w:color="auto"/>
        <w:bottom w:val="none" w:sz="0" w:space="0" w:color="auto"/>
        <w:right w:val="none" w:sz="0" w:space="0" w:color="auto"/>
      </w:divBdr>
    </w:div>
    <w:div w:id="44262784">
      <w:bodyDiv w:val="1"/>
      <w:marLeft w:val="0"/>
      <w:marRight w:val="0"/>
      <w:marTop w:val="0"/>
      <w:marBottom w:val="0"/>
      <w:divBdr>
        <w:top w:val="none" w:sz="0" w:space="0" w:color="auto"/>
        <w:left w:val="none" w:sz="0" w:space="0" w:color="auto"/>
        <w:bottom w:val="none" w:sz="0" w:space="0" w:color="auto"/>
        <w:right w:val="none" w:sz="0" w:space="0" w:color="auto"/>
      </w:divBdr>
      <w:divsChild>
        <w:div w:id="1098873077">
          <w:marLeft w:val="446"/>
          <w:marRight w:val="0"/>
          <w:marTop w:val="0"/>
          <w:marBottom w:val="0"/>
          <w:divBdr>
            <w:top w:val="none" w:sz="0" w:space="0" w:color="auto"/>
            <w:left w:val="none" w:sz="0" w:space="0" w:color="auto"/>
            <w:bottom w:val="none" w:sz="0" w:space="0" w:color="auto"/>
            <w:right w:val="none" w:sz="0" w:space="0" w:color="auto"/>
          </w:divBdr>
        </w:div>
        <w:div w:id="162162115">
          <w:marLeft w:val="446"/>
          <w:marRight w:val="0"/>
          <w:marTop w:val="0"/>
          <w:marBottom w:val="0"/>
          <w:divBdr>
            <w:top w:val="none" w:sz="0" w:space="0" w:color="auto"/>
            <w:left w:val="none" w:sz="0" w:space="0" w:color="auto"/>
            <w:bottom w:val="none" w:sz="0" w:space="0" w:color="auto"/>
            <w:right w:val="none" w:sz="0" w:space="0" w:color="auto"/>
          </w:divBdr>
        </w:div>
      </w:divsChild>
    </w:div>
    <w:div w:id="74866400">
      <w:bodyDiv w:val="1"/>
      <w:marLeft w:val="0"/>
      <w:marRight w:val="0"/>
      <w:marTop w:val="0"/>
      <w:marBottom w:val="0"/>
      <w:divBdr>
        <w:top w:val="none" w:sz="0" w:space="0" w:color="auto"/>
        <w:left w:val="none" w:sz="0" w:space="0" w:color="auto"/>
        <w:bottom w:val="none" w:sz="0" w:space="0" w:color="auto"/>
        <w:right w:val="none" w:sz="0" w:space="0" w:color="auto"/>
      </w:divBdr>
    </w:div>
    <w:div w:id="79835173">
      <w:bodyDiv w:val="1"/>
      <w:marLeft w:val="0"/>
      <w:marRight w:val="0"/>
      <w:marTop w:val="0"/>
      <w:marBottom w:val="0"/>
      <w:divBdr>
        <w:top w:val="none" w:sz="0" w:space="0" w:color="auto"/>
        <w:left w:val="none" w:sz="0" w:space="0" w:color="auto"/>
        <w:bottom w:val="none" w:sz="0" w:space="0" w:color="auto"/>
        <w:right w:val="none" w:sz="0" w:space="0" w:color="auto"/>
      </w:divBdr>
    </w:div>
    <w:div w:id="95831974">
      <w:bodyDiv w:val="1"/>
      <w:marLeft w:val="0"/>
      <w:marRight w:val="0"/>
      <w:marTop w:val="0"/>
      <w:marBottom w:val="0"/>
      <w:divBdr>
        <w:top w:val="none" w:sz="0" w:space="0" w:color="auto"/>
        <w:left w:val="none" w:sz="0" w:space="0" w:color="auto"/>
        <w:bottom w:val="none" w:sz="0" w:space="0" w:color="auto"/>
        <w:right w:val="none" w:sz="0" w:space="0" w:color="auto"/>
      </w:divBdr>
    </w:div>
    <w:div w:id="119766643">
      <w:bodyDiv w:val="1"/>
      <w:marLeft w:val="0"/>
      <w:marRight w:val="0"/>
      <w:marTop w:val="0"/>
      <w:marBottom w:val="0"/>
      <w:divBdr>
        <w:top w:val="none" w:sz="0" w:space="0" w:color="auto"/>
        <w:left w:val="none" w:sz="0" w:space="0" w:color="auto"/>
        <w:bottom w:val="none" w:sz="0" w:space="0" w:color="auto"/>
        <w:right w:val="none" w:sz="0" w:space="0" w:color="auto"/>
      </w:divBdr>
      <w:divsChild>
        <w:div w:id="996688304">
          <w:marLeft w:val="547"/>
          <w:marRight w:val="0"/>
          <w:marTop w:val="0"/>
          <w:marBottom w:val="0"/>
          <w:divBdr>
            <w:top w:val="none" w:sz="0" w:space="0" w:color="auto"/>
            <w:left w:val="none" w:sz="0" w:space="0" w:color="auto"/>
            <w:bottom w:val="none" w:sz="0" w:space="0" w:color="auto"/>
            <w:right w:val="none" w:sz="0" w:space="0" w:color="auto"/>
          </w:divBdr>
        </w:div>
      </w:divsChild>
    </w:div>
    <w:div w:id="119809845">
      <w:bodyDiv w:val="1"/>
      <w:marLeft w:val="0"/>
      <w:marRight w:val="0"/>
      <w:marTop w:val="0"/>
      <w:marBottom w:val="0"/>
      <w:divBdr>
        <w:top w:val="none" w:sz="0" w:space="0" w:color="auto"/>
        <w:left w:val="none" w:sz="0" w:space="0" w:color="auto"/>
        <w:bottom w:val="none" w:sz="0" w:space="0" w:color="auto"/>
        <w:right w:val="none" w:sz="0" w:space="0" w:color="auto"/>
      </w:divBdr>
    </w:div>
    <w:div w:id="121196893">
      <w:bodyDiv w:val="1"/>
      <w:marLeft w:val="0"/>
      <w:marRight w:val="0"/>
      <w:marTop w:val="0"/>
      <w:marBottom w:val="0"/>
      <w:divBdr>
        <w:top w:val="none" w:sz="0" w:space="0" w:color="auto"/>
        <w:left w:val="none" w:sz="0" w:space="0" w:color="auto"/>
        <w:bottom w:val="none" w:sz="0" w:space="0" w:color="auto"/>
        <w:right w:val="none" w:sz="0" w:space="0" w:color="auto"/>
      </w:divBdr>
      <w:divsChild>
        <w:div w:id="830485112">
          <w:marLeft w:val="446"/>
          <w:marRight w:val="0"/>
          <w:marTop w:val="0"/>
          <w:marBottom w:val="0"/>
          <w:divBdr>
            <w:top w:val="none" w:sz="0" w:space="0" w:color="auto"/>
            <w:left w:val="none" w:sz="0" w:space="0" w:color="auto"/>
            <w:bottom w:val="none" w:sz="0" w:space="0" w:color="auto"/>
            <w:right w:val="none" w:sz="0" w:space="0" w:color="auto"/>
          </w:divBdr>
        </w:div>
        <w:div w:id="547841436">
          <w:marLeft w:val="446"/>
          <w:marRight w:val="0"/>
          <w:marTop w:val="0"/>
          <w:marBottom w:val="0"/>
          <w:divBdr>
            <w:top w:val="none" w:sz="0" w:space="0" w:color="auto"/>
            <w:left w:val="none" w:sz="0" w:space="0" w:color="auto"/>
            <w:bottom w:val="none" w:sz="0" w:space="0" w:color="auto"/>
            <w:right w:val="none" w:sz="0" w:space="0" w:color="auto"/>
          </w:divBdr>
        </w:div>
        <w:div w:id="2049448557">
          <w:marLeft w:val="446"/>
          <w:marRight w:val="0"/>
          <w:marTop w:val="0"/>
          <w:marBottom w:val="0"/>
          <w:divBdr>
            <w:top w:val="none" w:sz="0" w:space="0" w:color="auto"/>
            <w:left w:val="none" w:sz="0" w:space="0" w:color="auto"/>
            <w:bottom w:val="none" w:sz="0" w:space="0" w:color="auto"/>
            <w:right w:val="none" w:sz="0" w:space="0" w:color="auto"/>
          </w:divBdr>
        </w:div>
        <w:div w:id="504251501">
          <w:marLeft w:val="446"/>
          <w:marRight w:val="0"/>
          <w:marTop w:val="0"/>
          <w:marBottom w:val="0"/>
          <w:divBdr>
            <w:top w:val="none" w:sz="0" w:space="0" w:color="auto"/>
            <w:left w:val="none" w:sz="0" w:space="0" w:color="auto"/>
            <w:bottom w:val="none" w:sz="0" w:space="0" w:color="auto"/>
            <w:right w:val="none" w:sz="0" w:space="0" w:color="auto"/>
          </w:divBdr>
        </w:div>
        <w:div w:id="2123762856">
          <w:marLeft w:val="446"/>
          <w:marRight w:val="0"/>
          <w:marTop w:val="0"/>
          <w:marBottom w:val="0"/>
          <w:divBdr>
            <w:top w:val="none" w:sz="0" w:space="0" w:color="auto"/>
            <w:left w:val="none" w:sz="0" w:space="0" w:color="auto"/>
            <w:bottom w:val="none" w:sz="0" w:space="0" w:color="auto"/>
            <w:right w:val="none" w:sz="0" w:space="0" w:color="auto"/>
          </w:divBdr>
        </w:div>
        <w:div w:id="623270277">
          <w:marLeft w:val="446"/>
          <w:marRight w:val="0"/>
          <w:marTop w:val="0"/>
          <w:marBottom w:val="0"/>
          <w:divBdr>
            <w:top w:val="none" w:sz="0" w:space="0" w:color="auto"/>
            <w:left w:val="none" w:sz="0" w:space="0" w:color="auto"/>
            <w:bottom w:val="none" w:sz="0" w:space="0" w:color="auto"/>
            <w:right w:val="none" w:sz="0" w:space="0" w:color="auto"/>
          </w:divBdr>
        </w:div>
        <w:div w:id="754865744">
          <w:marLeft w:val="446"/>
          <w:marRight w:val="0"/>
          <w:marTop w:val="0"/>
          <w:marBottom w:val="0"/>
          <w:divBdr>
            <w:top w:val="none" w:sz="0" w:space="0" w:color="auto"/>
            <w:left w:val="none" w:sz="0" w:space="0" w:color="auto"/>
            <w:bottom w:val="none" w:sz="0" w:space="0" w:color="auto"/>
            <w:right w:val="none" w:sz="0" w:space="0" w:color="auto"/>
          </w:divBdr>
        </w:div>
        <w:div w:id="343091523">
          <w:marLeft w:val="446"/>
          <w:marRight w:val="0"/>
          <w:marTop w:val="0"/>
          <w:marBottom w:val="0"/>
          <w:divBdr>
            <w:top w:val="none" w:sz="0" w:space="0" w:color="auto"/>
            <w:left w:val="none" w:sz="0" w:space="0" w:color="auto"/>
            <w:bottom w:val="none" w:sz="0" w:space="0" w:color="auto"/>
            <w:right w:val="none" w:sz="0" w:space="0" w:color="auto"/>
          </w:divBdr>
        </w:div>
        <w:div w:id="473060188">
          <w:marLeft w:val="446"/>
          <w:marRight w:val="0"/>
          <w:marTop w:val="0"/>
          <w:marBottom w:val="0"/>
          <w:divBdr>
            <w:top w:val="none" w:sz="0" w:space="0" w:color="auto"/>
            <w:left w:val="none" w:sz="0" w:space="0" w:color="auto"/>
            <w:bottom w:val="none" w:sz="0" w:space="0" w:color="auto"/>
            <w:right w:val="none" w:sz="0" w:space="0" w:color="auto"/>
          </w:divBdr>
        </w:div>
      </w:divsChild>
    </w:div>
    <w:div w:id="127283693">
      <w:bodyDiv w:val="1"/>
      <w:marLeft w:val="0"/>
      <w:marRight w:val="0"/>
      <w:marTop w:val="0"/>
      <w:marBottom w:val="0"/>
      <w:divBdr>
        <w:top w:val="none" w:sz="0" w:space="0" w:color="auto"/>
        <w:left w:val="none" w:sz="0" w:space="0" w:color="auto"/>
        <w:bottom w:val="none" w:sz="0" w:space="0" w:color="auto"/>
        <w:right w:val="none" w:sz="0" w:space="0" w:color="auto"/>
      </w:divBdr>
    </w:div>
    <w:div w:id="139930504">
      <w:bodyDiv w:val="1"/>
      <w:marLeft w:val="0"/>
      <w:marRight w:val="0"/>
      <w:marTop w:val="0"/>
      <w:marBottom w:val="0"/>
      <w:divBdr>
        <w:top w:val="none" w:sz="0" w:space="0" w:color="auto"/>
        <w:left w:val="none" w:sz="0" w:space="0" w:color="auto"/>
        <w:bottom w:val="none" w:sz="0" w:space="0" w:color="auto"/>
        <w:right w:val="none" w:sz="0" w:space="0" w:color="auto"/>
      </w:divBdr>
      <w:divsChild>
        <w:div w:id="19599001">
          <w:marLeft w:val="446"/>
          <w:marRight w:val="0"/>
          <w:marTop w:val="0"/>
          <w:marBottom w:val="0"/>
          <w:divBdr>
            <w:top w:val="none" w:sz="0" w:space="0" w:color="auto"/>
            <w:left w:val="none" w:sz="0" w:space="0" w:color="auto"/>
            <w:bottom w:val="none" w:sz="0" w:space="0" w:color="auto"/>
            <w:right w:val="none" w:sz="0" w:space="0" w:color="auto"/>
          </w:divBdr>
        </w:div>
        <w:div w:id="1553497910">
          <w:marLeft w:val="446"/>
          <w:marRight w:val="0"/>
          <w:marTop w:val="0"/>
          <w:marBottom w:val="0"/>
          <w:divBdr>
            <w:top w:val="none" w:sz="0" w:space="0" w:color="auto"/>
            <w:left w:val="none" w:sz="0" w:space="0" w:color="auto"/>
            <w:bottom w:val="none" w:sz="0" w:space="0" w:color="auto"/>
            <w:right w:val="none" w:sz="0" w:space="0" w:color="auto"/>
          </w:divBdr>
        </w:div>
        <w:div w:id="1933246959">
          <w:marLeft w:val="446"/>
          <w:marRight w:val="0"/>
          <w:marTop w:val="0"/>
          <w:marBottom w:val="0"/>
          <w:divBdr>
            <w:top w:val="none" w:sz="0" w:space="0" w:color="auto"/>
            <w:left w:val="none" w:sz="0" w:space="0" w:color="auto"/>
            <w:bottom w:val="none" w:sz="0" w:space="0" w:color="auto"/>
            <w:right w:val="none" w:sz="0" w:space="0" w:color="auto"/>
          </w:divBdr>
        </w:div>
        <w:div w:id="1172262069">
          <w:marLeft w:val="446"/>
          <w:marRight w:val="0"/>
          <w:marTop w:val="0"/>
          <w:marBottom w:val="0"/>
          <w:divBdr>
            <w:top w:val="none" w:sz="0" w:space="0" w:color="auto"/>
            <w:left w:val="none" w:sz="0" w:space="0" w:color="auto"/>
            <w:bottom w:val="none" w:sz="0" w:space="0" w:color="auto"/>
            <w:right w:val="none" w:sz="0" w:space="0" w:color="auto"/>
          </w:divBdr>
        </w:div>
        <w:div w:id="1539196899">
          <w:marLeft w:val="446"/>
          <w:marRight w:val="0"/>
          <w:marTop w:val="0"/>
          <w:marBottom w:val="0"/>
          <w:divBdr>
            <w:top w:val="none" w:sz="0" w:space="0" w:color="auto"/>
            <w:left w:val="none" w:sz="0" w:space="0" w:color="auto"/>
            <w:bottom w:val="none" w:sz="0" w:space="0" w:color="auto"/>
            <w:right w:val="none" w:sz="0" w:space="0" w:color="auto"/>
          </w:divBdr>
        </w:div>
        <w:div w:id="1992631953">
          <w:marLeft w:val="446"/>
          <w:marRight w:val="0"/>
          <w:marTop w:val="0"/>
          <w:marBottom w:val="0"/>
          <w:divBdr>
            <w:top w:val="none" w:sz="0" w:space="0" w:color="auto"/>
            <w:left w:val="none" w:sz="0" w:space="0" w:color="auto"/>
            <w:bottom w:val="none" w:sz="0" w:space="0" w:color="auto"/>
            <w:right w:val="none" w:sz="0" w:space="0" w:color="auto"/>
          </w:divBdr>
        </w:div>
        <w:div w:id="1823808347">
          <w:marLeft w:val="446"/>
          <w:marRight w:val="0"/>
          <w:marTop w:val="0"/>
          <w:marBottom w:val="0"/>
          <w:divBdr>
            <w:top w:val="none" w:sz="0" w:space="0" w:color="auto"/>
            <w:left w:val="none" w:sz="0" w:space="0" w:color="auto"/>
            <w:bottom w:val="none" w:sz="0" w:space="0" w:color="auto"/>
            <w:right w:val="none" w:sz="0" w:space="0" w:color="auto"/>
          </w:divBdr>
        </w:div>
        <w:div w:id="651524261">
          <w:marLeft w:val="446"/>
          <w:marRight w:val="0"/>
          <w:marTop w:val="0"/>
          <w:marBottom w:val="0"/>
          <w:divBdr>
            <w:top w:val="none" w:sz="0" w:space="0" w:color="auto"/>
            <w:left w:val="none" w:sz="0" w:space="0" w:color="auto"/>
            <w:bottom w:val="none" w:sz="0" w:space="0" w:color="auto"/>
            <w:right w:val="none" w:sz="0" w:space="0" w:color="auto"/>
          </w:divBdr>
        </w:div>
      </w:divsChild>
    </w:div>
    <w:div w:id="148375577">
      <w:bodyDiv w:val="1"/>
      <w:marLeft w:val="0"/>
      <w:marRight w:val="0"/>
      <w:marTop w:val="0"/>
      <w:marBottom w:val="0"/>
      <w:divBdr>
        <w:top w:val="none" w:sz="0" w:space="0" w:color="auto"/>
        <w:left w:val="none" w:sz="0" w:space="0" w:color="auto"/>
        <w:bottom w:val="none" w:sz="0" w:space="0" w:color="auto"/>
        <w:right w:val="none" w:sz="0" w:space="0" w:color="auto"/>
      </w:divBdr>
      <w:divsChild>
        <w:div w:id="1936016789">
          <w:marLeft w:val="1166"/>
          <w:marRight w:val="0"/>
          <w:marTop w:val="50"/>
          <w:marBottom w:val="0"/>
          <w:divBdr>
            <w:top w:val="none" w:sz="0" w:space="0" w:color="auto"/>
            <w:left w:val="none" w:sz="0" w:space="0" w:color="auto"/>
            <w:bottom w:val="none" w:sz="0" w:space="0" w:color="auto"/>
            <w:right w:val="none" w:sz="0" w:space="0" w:color="auto"/>
          </w:divBdr>
        </w:div>
        <w:div w:id="927269512">
          <w:marLeft w:val="1166"/>
          <w:marRight w:val="0"/>
          <w:marTop w:val="50"/>
          <w:marBottom w:val="0"/>
          <w:divBdr>
            <w:top w:val="none" w:sz="0" w:space="0" w:color="auto"/>
            <w:left w:val="none" w:sz="0" w:space="0" w:color="auto"/>
            <w:bottom w:val="none" w:sz="0" w:space="0" w:color="auto"/>
            <w:right w:val="none" w:sz="0" w:space="0" w:color="auto"/>
          </w:divBdr>
        </w:div>
        <w:div w:id="763647860">
          <w:marLeft w:val="1166"/>
          <w:marRight w:val="0"/>
          <w:marTop w:val="50"/>
          <w:marBottom w:val="0"/>
          <w:divBdr>
            <w:top w:val="none" w:sz="0" w:space="0" w:color="auto"/>
            <w:left w:val="none" w:sz="0" w:space="0" w:color="auto"/>
            <w:bottom w:val="none" w:sz="0" w:space="0" w:color="auto"/>
            <w:right w:val="none" w:sz="0" w:space="0" w:color="auto"/>
          </w:divBdr>
        </w:div>
        <w:div w:id="654525828">
          <w:marLeft w:val="1166"/>
          <w:marRight w:val="0"/>
          <w:marTop w:val="50"/>
          <w:marBottom w:val="0"/>
          <w:divBdr>
            <w:top w:val="none" w:sz="0" w:space="0" w:color="auto"/>
            <w:left w:val="none" w:sz="0" w:space="0" w:color="auto"/>
            <w:bottom w:val="none" w:sz="0" w:space="0" w:color="auto"/>
            <w:right w:val="none" w:sz="0" w:space="0" w:color="auto"/>
          </w:divBdr>
        </w:div>
        <w:div w:id="881283806">
          <w:marLeft w:val="1166"/>
          <w:marRight w:val="0"/>
          <w:marTop w:val="50"/>
          <w:marBottom w:val="0"/>
          <w:divBdr>
            <w:top w:val="none" w:sz="0" w:space="0" w:color="auto"/>
            <w:left w:val="none" w:sz="0" w:space="0" w:color="auto"/>
            <w:bottom w:val="none" w:sz="0" w:space="0" w:color="auto"/>
            <w:right w:val="none" w:sz="0" w:space="0" w:color="auto"/>
          </w:divBdr>
        </w:div>
        <w:div w:id="824472345">
          <w:marLeft w:val="1166"/>
          <w:marRight w:val="0"/>
          <w:marTop w:val="50"/>
          <w:marBottom w:val="0"/>
          <w:divBdr>
            <w:top w:val="none" w:sz="0" w:space="0" w:color="auto"/>
            <w:left w:val="none" w:sz="0" w:space="0" w:color="auto"/>
            <w:bottom w:val="none" w:sz="0" w:space="0" w:color="auto"/>
            <w:right w:val="none" w:sz="0" w:space="0" w:color="auto"/>
          </w:divBdr>
        </w:div>
        <w:div w:id="1993293977">
          <w:marLeft w:val="1166"/>
          <w:marRight w:val="0"/>
          <w:marTop w:val="50"/>
          <w:marBottom w:val="0"/>
          <w:divBdr>
            <w:top w:val="none" w:sz="0" w:space="0" w:color="auto"/>
            <w:left w:val="none" w:sz="0" w:space="0" w:color="auto"/>
            <w:bottom w:val="none" w:sz="0" w:space="0" w:color="auto"/>
            <w:right w:val="none" w:sz="0" w:space="0" w:color="auto"/>
          </w:divBdr>
        </w:div>
        <w:div w:id="1659654729">
          <w:marLeft w:val="1166"/>
          <w:marRight w:val="0"/>
          <w:marTop w:val="50"/>
          <w:marBottom w:val="0"/>
          <w:divBdr>
            <w:top w:val="none" w:sz="0" w:space="0" w:color="auto"/>
            <w:left w:val="none" w:sz="0" w:space="0" w:color="auto"/>
            <w:bottom w:val="none" w:sz="0" w:space="0" w:color="auto"/>
            <w:right w:val="none" w:sz="0" w:space="0" w:color="auto"/>
          </w:divBdr>
        </w:div>
        <w:div w:id="1472945186">
          <w:marLeft w:val="1166"/>
          <w:marRight w:val="0"/>
          <w:marTop w:val="50"/>
          <w:marBottom w:val="0"/>
          <w:divBdr>
            <w:top w:val="none" w:sz="0" w:space="0" w:color="auto"/>
            <w:left w:val="none" w:sz="0" w:space="0" w:color="auto"/>
            <w:bottom w:val="none" w:sz="0" w:space="0" w:color="auto"/>
            <w:right w:val="none" w:sz="0" w:space="0" w:color="auto"/>
          </w:divBdr>
        </w:div>
        <w:div w:id="699621341">
          <w:marLeft w:val="1166"/>
          <w:marRight w:val="0"/>
          <w:marTop w:val="50"/>
          <w:marBottom w:val="0"/>
          <w:divBdr>
            <w:top w:val="none" w:sz="0" w:space="0" w:color="auto"/>
            <w:left w:val="none" w:sz="0" w:space="0" w:color="auto"/>
            <w:bottom w:val="none" w:sz="0" w:space="0" w:color="auto"/>
            <w:right w:val="none" w:sz="0" w:space="0" w:color="auto"/>
          </w:divBdr>
        </w:div>
        <w:div w:id="1960641766">
          <w:marLeft w:val="1166"/>
          <w:marRight w:val="0"/>
          <w:marTop w:val="50"/>
          <w:marBottom w:val="0"/>
          <w:divBdr>
            <w:top w:val="none" w:sz="0" w:space="0" w:color="auto"/>
            <w:left w:val="none" w:sz="0" w:space="0" w:color="auto"/>
            <w:bottom w:val="none" w:sz="0" w:space="0" w:color="auto"/>
            <w:right w:val="none" w:sz="0" w:space="0" w:color="auto"/>
          </w:divBdr>
        </w:div>
        <w:div w:id="74405981">
          <w:marLeft w:val="1166"/>
          <w:marRight w:val="0"/>
          <w:marTop w:val="50"/>
          <w:marBottom w:val="0"/>
          <w:divBdr>
            <w:top w:val="none" w:sz="0" w:space="0" w:color="auto"/>
            <w:left w:val="none" w:sz="0" w:space="0" w:color="auto"/>
            <w:bottom w:val="none" w:sz="0" w:space="0" w:color="auto"/>
            <w:right w:val="none" w:sz="0" w:space="0" w:color="auto"/>
          </w:divBdr>
        </w:div>
        <w:div w:id="800153560">
          <w:marLeft w:val="1166"/>
          <w:marRight w:val="0"/>
          <w:marTop w:val="50"/>
          <w:marBottom w:val="0"/>
          <w:divBdr>
            <w:top w:val="none" w:sz="0" w:space="0" w:color="auto"/>
            <w:left w:val="none" w:sz="0" w:space="0" w:color="auto"/>
            <w:bottom w:val="none" w:sz="0" w:space="0" w:color="auto"/>
            <w:right w:val="none" w:sz="0" w:space="0" w:color="auto"/>
          </w:divBdr>
        </w:div>
        <w:div w:id="348794535">
          <w:marLeft w:val="1166"/>
          <w:marRight w:val="0"/>
          <w:marTop w:val="50"/>
          <w:marBottom w:val="0"/>
          <w:divBdr>
            <w:top w:val="none" w:sz="0" w:space="0" w:color="auto"/>
            <w:left w:val="none" w:sz="0" w:space="0" w:color="auto"/>
            <w:bottom w:val="none" w:sz="0" w:space="0" w:color="auto"/>
            <w:right w:val="none" w:sz="0" w:space="0" w:color="auto"/>
          </w:divBdr>
        </w:div>
        <w:div w:id="1611814620">
          <w:marLeft w:val="1166"/>
          <w:marRight w:val="0"/>
          <w:marTop w:val="50"/>
          <w:marBottom w:val="0"/>
          <w:divBdr>
            <w:top w:val="none" w:sz="0" w:space="0" w:color="auto"/>
            <w:left w:val="none" w:sz="0" w:space="0" w:color="auto"/>
            <w:bottom w:val="none" w:sz="0" w:space="0" w:color="auto"/>
            <w:right w:val="none" w:sz="0" w:space="0" w:color="auto"/>
          </w:divBdr>
        </w:div>
        <w:div w:id="1476600611">
          <w:marLeft w:val="1166"/>
          <w:marRight w:val="0"/>
          <w:marTop w:val="50"/>
          <w:marBottom w:val="0"/>
          <w:divBdr>
            <w:top w:val="none" w:sz="0" w:space="0" w:color="auto"/>
            <w:left w:val="none" w:sz="0" w:space="0" w:color="auto"/>
            <w:bottom w:val="none" w:sz="0" w:space="0" w:color="auto"/>
            <w:right w:val="none" w:sz="0" w:space="0" w:color="auto"/>
          </w:divBdr>
        </w:div>
        <w:div w:id="659769627">
          <w:marLeft w:val="1166"/>
          <w:marRight w:val="0"/>
          <w:marTop w:val="50"/>
          <w:marBottom w:val="0"/>
          <w:divBdr>
            <w:top w:val="none" w:sz="0" w:space="0" w:color="auto"/>
            <w:left w:val="none" w:sz="0" w:space="0" w:color="auto"/>
            <w:bottom w:val="none" w:sz="0" w:space="0" w:color="auto"/>
            <w:right w:val="none" w:sz="0" w:space="0" w:color="auto"/>
          </w:divBdr>
        </w:div>
        <w:div w:id="1571769508">
          <w:marLeft w:val="1166"/>
          <w:marRight w:val="0"/>
          <w:marTop w:val="50"/>
          <w:marBottom w:val="0"/>
          <w:divBdr>
            <w:top w:val="none" w:sz="0" w:space="0" w:color="auto"/>
            <w:left w:val="none" w:sz="0" w:space="0" w:color="auto"/>
            <w:bottom w:val="none" w:sz="0" w:space="0" w:color="auto"/>
            <w:right w:val="none" w:sz="0" w:space="0" w:color="auto"/>
          </w:divBdr>
        </w:div>
        <w:div w:id="828252271">
          <w:marLeft w:val="1166"/>
          <w:marRight w:val="0"/>
          <w:marTop w:val="50"/>
          <w:marBottom w:val="0"/>
          <w:divBdr>
            <w:top w:val="none" w:sz="0" w:space="0" w:color="auto"/>
            <w:left w:val="none" w:sz="0" w:space="0" w:color="auto"/>
            <w:bottom w:val="none" w:sz="0" w:space="0" w:color="auto"/>
            <w:right w:val="none" w:sz="0" w:space="0" w:color="auto"/>
          </w:divBdr>
        </w:div>
        <w:div w:id="888032602">
          <w:marLeft w:val="1166"/>
          <w:marRight w:val="0"/>
          <w:marTop w:val="50"/>
          <w:marBottom w:val="0"/>
          <w:divBdr>
            <w:top w:val="none" w:sz="0" w:space="0" w:color="auto"/>
            <w:left w:val="none" w:sz="0" w:space="0" w:color="auto"/>
            <w:bottom w:val="none" w:sz="0" w:space="0" w:color="auto"/>
            <w:right w:val="none" w:sz="0" w:space="0" w:color="auto"/>
          </w:divBdr>
        </w:div>
        <w:div w:id="744508">
          <w:marLeft w:val="1166"/>
          <w:marRight w:val="0"/>
          <w:marTop w:val="50"/>
          <w:marBottom w:val="0"/>
          <w:divBdr>
            <w:top w:val="none" w:sz="0" w:space="0" w:color="auto"/>
            <w:left w:val="none" w:sz="0" w:space="0" w:color="auto"/>
            <w:bottom w:val="none" w:sz="0" w:space="0" w:color="auto"/>
            <w:right w:val="none" w:sz="0" w:space="0" w:color="auto"/>
          </w:divBdr>
        </w:div>
      </w:divsChild>
    </w:div>
    <w:div w:id="206647370">
      <w:bodyDiv w:val="1"/>
      <w:marLeft w:val="0"/>
      <w:marRight w:val="0"/>
      <w:marTop w:val="0"/>
      <w:marBottom w:val="0"/>
      <w:divBdr>
        <w:top w:val="none" w:sz="0" w:space="0" w:color="auto"/>
        <w:left w:val="none" w:sz="0" w:space="0" w:color="auto"/>
        <w:bottom w:val="none" w:sz="0" w:space="0" w:color="auto"/>
        <w:right w:val="none" w:sz="0" w:space="0" w:color="auto"/>
      </w:divBdr>
      <w:divsChild>
        <w:div w:id="349180246">
          <w:marLeft w:val="0"/>
          <w:marRight w:val="0"/>
          <w:marTop w:val="0"/>
          <w:marBottom w:val="0"/>
          <w:divBdr>
            <w:top w:val="none" w:sz="0" w:space="0" w:color="auto"/>
            <w:left w:val="none" w:sz="0" w:space="0" w:color="auto"/>
            <w:bottom w:val="none" w:sz="0" w:space="0" w:color="auto"/>
            <w:right w:val="none" w:sz="0" w:space="0" w:color="auto"/>
          </w:divBdr>
          <w:divsChild>
            <w:div w:id="944728005">
              <w:marLeft w:val="0"/>
              <w:marRight w:val="0"/>
              <w:marTop w:val="0"/>
              <w:marBottom w:val="0"/>
              <w:divBdr>
                <w:top w:val="none" w:sz="0" w:space="0" w:color="auto"/>
                <w:left w:val="none" w:sz="0" w:space="0" w:color="auto"/>
                <w:bottom w:val="none" w:sz="0" w:space="0" w:color="auto"/>
                <w:right w:val="none" w:sz="0" w:space="0" w:color="auto"/>
              </w:divBdr>
              <w:divsChild>
                <w:div w:id="82570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970826">
      <w:bodyDiv w:val="1"/>
      <w:marLeft w:val="0"/>
      <w:marRight w:val="0"/>
      <w:marTop w:val="0"/>
      <w:marBottom w:val="0"/>
      <w:divBdr>
        <w:top w:val="none" w:sz="0" w:space="0" w:color="auto"/>
        <w:left w:val="none" w:sz="0" w:space="0" w:color="auto"/>
        <w:bottom w:val="none" w:sz="0" w:space="0" w:color="auto"/>
        <w:right w:val="none" w:sz="0" w:space="0" w:color="auto"/>
      </w:divBdr>
      <w:divsChild>
        <w:div w:id="979916546">
          <w:marLeft w:val="446"/>
          <w:marRight w:val="0"/>
          <w:marTop w:val="0"/>
          <w:marBottom w:val="0"/>
          <w:divBdr>
            <w:top w:val="none" w:sz="0" w:space="0" w:color="auto"/>
            <w:left w:val="none" w:sz="0" w:space="0" w:color="auto"/>
            <w:bottom w:val="none" w:sz="0" w:space="0" w:color="auto"/>
            <w:right w:val="none" w:sz="0" w:space="0" w:color="auto"/>
          </w:divBdr>
        </w:div>
      </w:divsChild>
    </w:div>
    <w:div w:id="252666615">
      <w:bodyDiv w:val="1"/>
      <w:marLeft w:val="0"/>
      <w:marRight w:val="0"/>
      <w:marTop w:val="0"/>
      <w:marBottom w:val="0"/>
      <w:divBdr>
        <w:top w:val="none" w:sz="0" w:space="0" w:color="auto"/>
        <w:left w:val="none" w:sz="0" w:space="0" w:color="auto"/>
        <w:bottom w:val="none" w:sz="0" w:space="0" w:color="auto"/>
        <w:right w:val="none" w:sz="0" w:space="0" w:color="auto"/>
      </w:divBdr>
      <w:divsChild>
        <w:div w:id="1540823989">
          <w:marLeft w:val="0"/>
          <w:marRight w:val="0"/>
          <w:marTop w:val="0"/>
          <w:marBottom w:val="0"/>
          <w:divBdr>
            <w:top w:val="none" w:sz="0" w:space="0" w:color="auto"/>
            <w:left w:val="none" w:sz="0" w:space="0" w:color="auto"/>
            <w:bottom w:val="none" w:sz="0" w:space="0" w:color="auto"/>
            <w:right w:val="none" w:sz="0" w:space="0" w:color="auto"/>
          </w:divBdr>
        </w:div>
        <w:div w:id="109084203">
          <w:marLeft w:val="0"/>
          <w:marRight w:val="0"/>
          <w:marTop w:val="0"/>
          <w:marBottom w:val="0"/>
          <w:divBdr>
            <w:top w:val="none" w:sz="0" w:space="0" w:color="auto"/>
            <w:left w:val="none" w:sz="0" w:space="0" w:color="auto"/>
            <w:bottom w:val="none" w:sz="0" w:space="0" w:color="auto"/>
            <w:right w:val="none" w:sz="0" w:space="0" w:color="auto"/>
          </w:divBdr>
        </w:div>
        <w:div w:id="1793816658">
          <w:marLeft w:val="0"/>
          <w:marRight w:val="0"/>
          <w:marTop w:val="0"/>
          <w:marBottom w:val="0"/>
          <w:divBdr>
            <w:top w:val="none" w:sz="0" w:space="0" w:color="auto"/>
            <w:left w:val="none" w:sz="0" w:space="0" w:color="auto"/>
            <w:bottom w:val="none" w:sz="0" w:space="0" w:color="auto"/>
            <w:right w:val="none" w:sz="0" w:space="0" w:color="auto"/>
          </w:divBdr>
        </w:div>
        <w:div w:id="345865955">
          <w:marLeft w:val="0"/>
          <w:marRight w:val="0"/>
          <w:marTop w:val="0"/>
          <w:marBottom w:val="0"/>
          <w:divBdr>
            <w:top w:val="none" w:sz="0" w:space="0" w:color="auto"/>
            <w:left w:val="none" w:sz="0" w:space="0" w:color="auto"/>
            <w:bottom w:val="none" w:sz="0" w:space="0" w:color="auto"/>
            <w:right w:val="none" w:sz="0" w:space="0" w:color="auto"/>
          </w:divBdr>
        </w:div>
        <w:div w:id="2082674111">
          <w:marLeft w:val="0"/>
          <w:marRight w:val="0"/>
          <w:marTop w:val="0"/>
          <w:marBottom w:val="0"/>
          <w:divBdr>
            <w:top w:val="none" w:sz="0" w:space="0" w:color="auto"/>
            <w:left w:val="none" w:sz="0" w:space="0" w:color="auto"/>
            <w:bottom w:val="none" w:sz="0" w:space="0" w:color="auto"/>
            <w:right w:val="none" w:sz="0" w:space="0" w:color="auto"/>
          </w:divBdr>
        </w:div>
        <w:div w:id="1431241281">
          <w:marLeft w:val="0"/>
          <w:marRight w:val="0"/>
          <w:marTop w:val="0"/>
          <w:marBottom w:val="0"/>
          <w:divBdr>
            <w:top w:val="none" w:sz="0" w:space="0" w:color="auto"/>
            <w:left w:val="none" w:sz="0" w:space="0" w:color="auto"/>
            <w:bottom w:val="none" w:sz="0" w:space="0" w:color="auto"/>
            <w:right w:val="none" w:sz="0" w:space="0" w:color="auto"/>
          </w:divBdr>
        </w:div>
        <w:div w:id="192310942">
          <w:marLeft w:val="0"/>
          <w:marRight w:val="0"/>
          <w:marTop w:val="0"/>
          <w:marBottom w:val="0"/>
          <w:divBdr>
            <w:top w:val="none" w:sz="0" w:space="0" w:color="auto"/>
            <w:left w:val="none" w:sz="0" w:space="0" w:color="auto"/>
            <w:bottom w:val="none" w:sz="0" w:space="0" w:color="auto"/>
            <w:right w:val="none" w:sz="0" w:space="0" w:color="auto"/>
          </w:divBdr>
        </w:div>
        <w:div w:id="1467317443">
          <w:marLeft w:val="0"/>
          <w:marRight w:val="0"/>
          <w:marTop w:val="0"/>
          <w:marBottom w:val="0"/>
          <w:divBdr>
            <w:top w:val="none" w:sz="0" w:space="0" w:color="auto"/>
            <w:left w:val="none" w:sz="0" w:space="0" w:color="auto"/>
            <w:bottom w:val="none" w:sz="0" w:space="0" w:color="auto"/>
            <w:right w:val="none" w:sz="0" w:space="0" w:color="auto"/>
          </w:divBdr>
        </w:div>
        <w:div w:id="1613630181">
          <w:marLeft w:val="0"/>
          <w:marRight w:val="0"/>
          <w:marTop w:val="0"/>
          <w:marBottom w:val="0"/>
          <w:divBdr>
            <w:top w:val="none" w:sz="0" w:space="0" w:color="auto"/>
            <w:left w:val="none" w:sz="0" w:space="0" w:color="auto"/>
            <w:bottom w:val="none" w:sz="0" w:space="0" w:color="auto"/>
            <w:right w:val="none" w:sz="0" w:space="0" w:color="auto"/>
          </w:divBdr>
        </w:div>
        <w:div w:id="2111971782">
          <w:marLeft w:val="0"/>
          <w:marRight w:val="0"/>
          <w:marTop w:val="0"/>
          <w:marBottom w:val="0"/>
          <w:divBdr>
            <w:top w:val="none" w:sz="0" w:space="0" w:color="auto"/>
            <w:left w:val="none" w:sz="0" w:space="0" w:color="auto"/>
            <w:bottom w:val="none" w:sz="0" w:space="0" w:color="auto"/>
            <w:right w:val="none" w:sz="0" w:space="0" w:color="auto"/>
          </w:divBdr>
        </w:div>
        <w:div w:id="879166140">
          <w:marLeft w:val="0"/>
          <w:marRight w:val="0"/>
          <w:marTop w:val="0"/>
          <w:marBottom w:val="0"/>
          <w:divBdr>
            <w:top w:val="none" w:sz="0" w:space="0" w:color="auto"/>
            <w:left w:val="none" w:sz="0" w:space="0" w:color="auto"/>
            <w:bottom w:val="none" w:sz="0" w:space="0" w:color="auto"/>
            <w:right w:val="none" w:sz="0" w:space="0" w:color="auto"/>
          </w:divBdr>
        </w:div>
        <w:div w:id="3560019">
          <w:marLeft w:val="0"/>
          <w:marRight w:val="0"/>
          <w:marTop w:val="0"/>
          <w:marBottom w:val="0"/>
          <w:divBdr>
            <w:top w:val="none" w:sz="0" w:space="0" w:color="auto"/>
            <w:left w:val="none" w:sz="0" w:space="0" w:color="auto"/>
            <w:bottom w:val="none" w:sz="0" w:space="0" w:color="auto"/>
            <w:right w:val="none" w:sz="0" w:space="0" w:color="auto"/>
          </w:divBdr>
        </w:div>
        <w:div w:id="1560243727">
          <w:marLeft w:val="0"/>
          <w:marRight w:val="0"/>
          <w:marTop w:val="0"/>
          <w:marBottom w:val="0"/>
          <w:divBdr>
            <w:top w:val="none" w:sz="0" w:space="0" w:color="auto"/>
            <w:left w:val="none" w:sz="0" w:space="0" w:color="auto"/>
            <w:bottom w:val="none" w:sz="0" w:space="0" w:color="auto"/>
            <w:right w:val="none" w:sz="0" w:space="0" w:color="auto"/>
          </w:divBdr>
        </w:div>
        <w:div w:id="1342509463">
          <w:marLeft w:val="0"/>
          <w:marRight w:val="0"/>
          <w:marTop w:val="0"/>
          <w:marBottom w:val="0"/>
          <w:divBdr>
            <w:top w:val="none" w:sz="0" w:space="0" w:color="auto"/>
            <w:left w:val="none" w:sz="0" w:space="0" w:color="auto"/>
            <w:bottom w:val="none" w:sz="0" w:space="0" w:color="auto"/>
            <w:right w:val="none" w:sz="0" w:space="0" w:color="auto"/>
          </w:divBdr>
        </w:div>
        <w:div w:id="1546602389">
          <w:marLeft w:val="0"/>
          <w:marRight w:val="0"/>
          <w:marTop w:val="0"/>
          <w:marBottom w:val="0"/>
          <w:divBdr>
            <w:top w:val="none" w:sz="0" w:space="0" w:color="auto"/>
            <w:left w:val="none" w:sz="0" w:space="0" w:color="auto"/>
            <w:bottom w:val="none" w:sz="0" w:space="0" w:color="auto"/>
            <w:right w:val="none" w:sz="0" w:space="0" w:color="auto"/>
          </w:divBdr>
        </w:div>
        <w:div w:id="1233126737">
          <w:marLeft w:val="0"/>
          <w:marRight w:val="0"/>
          <w:marTop w:val="0"/>
          <w:marBottom w:val="0"/>
          <w:divBdr>
            <w:top w:val="none" w:sz="0" w:space="0" w:color="auto"/>
            <w:left w:val="none" w:sz="0" w:space="0" w:color="auto"/>
            <w:bottom w:val="none" w:sz="0" w:space="0" w:color="auto"/>
            <w:right w:val="none" w:sz="0" w:space="0" w:color="auto"/>
          </w:divBdr>
        </w:div>
        <w:div w:id="1873180719">
          <w:marLeft w:val="0"/>
          <w:marRight w:val="0"/>
          <w:marTop w:val="0"/>
          <w:marBottom w:val="0"/>
          <w:divBdr>
            <w:top w:val="none" w:sz="0" w:space="0" w:color="auto"/>
            <w:left w:val="none" w:sz="0" w:space="0" w:color="auto"/>
            <w:bottom w:val="none" w:sz="0" w:space="0" w:color="auto"/>
            <w:right w:val="none" w:sz="0" w:space="0" w:color="auto"/>
          </w:divBdr>
        </w:div>
        <w:div w:id="1213275641">
          <w:marLeft w:val="0"/>
          <w:marRight w:val="0"/>
          <w:marTop w:val="0"/>
          <w:marBottom w:val="0"/>
          <w:divBdr>
            <w:top w:val="none" w:sz="0" w:space="0" w:color="auto"/>
            <w:left w:val="none" w:sz="0" w:space="0" w:color="auto"/>
            <w:bottom w:val="none" w:sz="0" w:space="0" w:color="auto"/>
            <w:right w:val="none" w:sz="0" w:space="0" w:color="auto"/>
          </w:divBdr>
        </w:div>
        <w:div w:id="1790273165">
          <w:marLeft w:val="0"/>
          <w:marRight w:val="0"/>
          <w:marTop w:val="0"/>
          <w:marBottom w:val="0"/>
          <w:divBdr>
            <w:top w:val="none" w:sz="0" w:space="0" w:color="auto"/>
            <w:left w:val="none" w:sz="0" w:space="0" w:color="auto"/>
            <w:bottom w:val="none" w:sz="0" w:space="0" w:color="auto"/>
            <w:right w:val="none" w:sz="0" w:space="0" w:color="auto"/>
          </w:divBdr>
        </w:div>
        <w:div w:id="1330980034">
          <w:marLeft w:val="0"/>
          <w:marRight w:val="0"/>
          <w:marTop w:val="0"/>
          <w:marBottom w:val="0"/>
          <w:divBdr>
            <w:top w:val="none" w:sz="0" w:space="0" w:color="auto"/>
            <w:left w:val="none" w:sz="0" w:space="0" w:color="auto"/>
            <w:bottom w:val="none" w:sz="0" w:space="0" w:color="auto"/>
            <w:right w:val="none" w:sz="0" w:space="0" w:color="auto"/>
          </w:divBdr>
        </w:div>
        <w:div w:id="1042635731">
          <w:marLeft w:val="0"/>
          <w:marRight w:val="0"/>
          <w:marTop w:val="0"/>
          <w:marBottom w:val="0"/>
          <w:divBdr>
            <w:top w:val="none" w:sz="0" w:space="0" w:color="auto"/>
            <w:left w:val="none" w:sz="0" w:space="0" w:color="auto"/>
            <w:bottom w:val="none" w:sz="0" w:space="0" w:color="auto"/>
            <w:right w:val="none" w:sz="0" w:space="0" w:color="auto"/>
          </w:divBdr>
        </w:div>
        <w:div w:id="1586722855">
          <w:marLeft w:val="0"/>
          <w:marRight w:val="0"/>
          <w:marTop w:val="0"/>
          <w:marBottom w:val="0"/>
          <w:divBdr>
            <w:top w:val="none" w:sz="0" w:space="0" w:color="auto"/>
            <w:left w:val="none" w:sz="0" w:space="0" w:color="auto"/>
            <w:bottom w:val="none" w:sz="0" w:space="0" w:color="auto"/>
            <w:right w:val="none" w:sz="0" w:space="0" w:color="auto"/>
          </w:divBdr>
        </w:div>
        <w:div w:id="667052490">
          <w:marLeft w:val="0"/>
          <w:marRight w:val="0"/>
          <w:marTop w:val="0"/>
          <w:marBottom w:val="0"/>
          <w:divBdr>
            <w:top w:val="none" w:sz="0" w:space="0" w:color="auto"/>
            <w:left w:val="none" w:sz="0" w:space="0" w:color="auto"/>
            <w:bottom w:val="none" w:sz="0" w:space="0" w:color="auto"/>
            <w:right w:val="none" w:sz="0" w:space="0" w:color="auto"/>
          </w:divBdr>
        </w:div>
        <w:div w:id="470515007">
          <w:marLeft w:val="0"/>
          <w:marRight w:val="0"/>
          <w:marTop w:val="0"/>
          <w:marBottom w:val="0"/>
          <w:divBdr>
            <w:top w:val="none" w:sz="0" w:space="0" w:color="auto"/>
            <w:left w:val="none" w:sz="0" w:space="0" w:color="auto"/>
            <w:bottom w:val="none" w:sz="0" w:space="0" w:color="auto"/>
            <w:right w:val="none" w:sz="0" w:space="0" w:color="auto"/>
          </w:divBdr>
        </w:div>
        <w:div w:id="102774451">
          <w:marLeft w:val="0"/>
          <w:marRight w:val="0"/>
          <w:marTop w:val="0"/>
          <w:marBottom w:val="0"/>
          <w:divBdr>
            <w:top w:val="none" w:sz="0" w:space="0" w:color="auto"/>
            <w:left w:val="none" w:sz="0" w:space="0" w:color="auto"/>
            <w:bottom w:val="none" w:sz="0" w:space="0" w:color="auto"/>
            <w:right w:val="none" w:sz="0" w:space="0" w:color="auto"/>
          </w:divBdr>
        </w:div>
      </w:divsChild>
    </w:div>
    <w:div w:id="289669124">
      <w:bodyDiv w:val="1"/>
      <w:marLeft w:val="0"/>
      <w:marRight w:val="0"/>
      <w:marTop w:val="0"/>
      <w:marBottom w:val="0"/>
      <w:divBdr>
        <w:top w:val="none" w:sz="0" w:space="0" w:color="auto"/>
        <w:left w:val="none" w:sz="0" w:space="0" w:color="auto"/>
        <w:bottom w:val="none" w:sz="0" w:space="0" w:color="auto"/>
        <w:right w:val="none" w:sz="0" w:space="0" w:color="auto"/>
      </w:divBdr>
      <w:divsChild>
        <w:div w:id="1950355119">
          <w:marLeft w:val="547"/>
          <w:marRight w:val="0"/>
          <w:marTop w:val="96"/>
          <w:marBottom w:val="0"/>
          <w:divBdr>
            <w:top w:val="none" w:sz="0" w:space="0" w:color="auto"/>
            <w:left w:val="none" w:sz="0" w:space="0" w:color="auto"/>
            <w:bottom w:val="none" w:sz="0" w:space="0" w:color="auto"/>
            <w:right w:val="none" w:sz="0" w:space="0" w:color="auto"/>
          </w:divBdr>
        </w:div>
        <w:div w:id="1742167721">
          <w:marLeft w:val="547"/>
          <w:marRight w:val="0"/>
          <w:marTop w:val="96"/>
          <w:marBottom w:val="0"/>
          <w:divBdr>
            <w:top w:val="none" w:sz="0" w:space="0" w:color="auto"/>
            <w:left w:val="none" w:sz="0" w:space="0" w:color="auto"/>
            <w:bottom w:val="none" w:sz="0" w:space="0" w:color="auto"/>
            <w:right w:val="none" w:sz="0" w:space="0" w:color="auto"/>
          </w:divBdr>
        </w:div>
        <w:div w:id="204757253">
          <w:marLeft w:val="547"/>
          <w:marRight w:val="0"/>
          <w:marTop w:val="96"/>
          <w:marBottom w:val="0"/>
          <w:divBdr>
            <w:top w:val="none" w:sz="0" w:space="0" w:color="auto"/>
            <w:left w:val="none" w:sz="0" w:space="0" w:color="auto"/>
            <w:bottom w:val="none" w:sz="0" w:space="0" w:color="auto"/>
            <w:right w:val="none" w:sz="0" w:space="0" w:color="auto"/>
          </w:divBdr>
        </w:div>
        <w:div w:id="915474213">
          <w:marLeft w:val="547"/>
          <w:marRight w:val="0"/>
          <w:marTop w:val="96"/>
          <w:marBottom w:val="0"/>
          <w:divBdr>
            <w:top w:val="none" w:sz="0" w:space="0" w:color="auto"/>
            <w:left w:val="none" w:sz="0" w:space="0" w:color="auto"/>
            <w:bottom w:val="none" w:sz="0" w:space="0" w:color="auto"/>
            <w:right w:val="none" w:sz="0" w:space="0" w:color="auto"/>
          </w:divBdr>
        </w:div>
        <w:div w:id="288048130">
          <w:marLeft w:val="547"/>
          <w:marRight w:val="0"/>
          <w:marTop w:val="96"/>
          <w:marBottom w:val="0"/>
          <w:divBdr>
            <w:top w:val="none" w:sz="0" w:space="0" w:color="auto"/>
            <w:left w:val="none" w:sz="0" w:space="0" w:color="auto"/>
            <w:bottom w:val="none" w:sz="0" w:space="0" w:color="auto"/>
            <w:right w:val="none" w:sz="0" w:space="0" w:color="auto"/>
          </w:divBdr>
        </w:div>
        <w:div w:id="471868779">
          <w:marLeft w:val="547"/>
          <w:marRight w:val="0"/>
          <w:marTop w:val="96"/>
          <w:marBottom w:val="0"/>
          <w:divBdr>
            <w:top w:val="none" w:sz="0" w:space="0" w:color="auto"/>
            <w:left w:val="none" w:sz="0" w:space="0" w:color="auto"/>
            <w:bottom w:val="none" w:sz="0" w:space="0" w:color="auto"/>
            <w:right w:val="none" w:sz="0" w:space="0" w:color="auto"/>
          </w:divBdr>
        </w:div>
        <w:div w:id="451439104">
          <w:marLeft w:val="547"/>
          <w:marRight w:val="0"/>
          <w:marTop w:val="96"/>
          <w:marBottom w:val="0"/>
          <w:divBdr>
            <w:top w:val="none" w:sz="0" w:space="0" w:color="auto"/>
            <w:left w:val="none" w:sz="0" w:space="0" w:color="auto"/>
            <w:bottom w:val="none" w:sz="0" w:space="0" w:color="auto"/>
            <w:right w:val="none" w:sz="0" w:space="0" w:color="auto"/>
          </w:divBdr>
        </w:div>
        <w:div w:id="505553945">
          <w:marLeft w:val="547"/>
          <w:marRight w:val="0"/>
          <w:marTop w:val="96"/>
          <w:marBottom w:val="0"/>
          <w:divBdr>
            <w:top w:val="none" w:sz="0" w:space="0" w:color="auto"/>
            <w:left w:val="none" w:sz="0" w:space="0" w:color="auto"/>
            <w:bottom w:val="none" w:sz="0" w:space="0" w:color="auto"/>
            <w:right w:val="none" w:sz="0" w:space="0" w:color="auto"/>
          </w:divBdr>
        </w:div>
        <w:div w:id="1545865664">
          <w:marLeft w:val="547"/>
          <w:marRight w:val="0"/>
          <w:marTop w:val="96"/>
          <w:marBottom w:val="0"/>
          <w:divBdr>
            <w:top w:val="none" w:sz="0" w:space="0" w:color="auto"/>
            <w:left w:val="none" w:sz="0" w:space="0" w:color="auto"/>
            <w:bottom w:val="none" w:sz="0" w:space="0" w:color="auto"/>
            <w:right w:val="none" w:sz="0" w:space="0" w:color="auto"/>
          </w:divBdr>
        </w:div>
      </w:divsChild>
    </w:div>
    <w:div w:id="320085805">
      <w:bodyDiv w:val="1"/>
      <w:marLeft w:val="0"/>
      <w:marRight w:val="0"/>
      <w:marTop w:val="0"/>
      <w:marBottom w:val="0"/>
      <w:divBdr>
        <w:top w:val="none" w:sz="0" w:space="0" w:color="auto"/>
        <w:left w:val="none" w:sz="0" w:space="0" w:color="auto"/>
        <w:bottom w:val="none" w:sz="0" w:space="0" w:color="auto"/>
        <w:right w:val="none" w:sz="0" w:space="0" w:color="auto"/>
      </w:divBdr>
      <w:divsChild>
        <w:div w:id="1520855535">
          <w:marLeft w:val="0"/>
          <w:marRight w:val="0"/>
          <w:marTop w:val="0"/>
          <w:marBottom w:val="0"/>
          <w:divBdr>
            <w:top w:val="none" w:sz="0" w:space="0" w:color="auto"/>
            <w:left w:val="none" w:sz="0" w:space="0" w:color="auto"/>
            <w:bottom w:val="none" w:sz="0" w:space="0" w:color="auto"/>
            <w:right w:val="none" w:sz="0" w:space="0" w:color="auto"/>
          </w:divBdr>
          <w:divsChild>
            <w:div w:id="796293187">
              <w:marLeft w:val="0"/>
              <w:marRight w:val="0"/>
              <w:marTop w:val="0"/>
              <w:marBottom w:val="0"/>
              <w:divBdr>
                <w:top w:val="none" w:sz="0" w:space="0" w:color="auto"/>
                <w:left w:val="none" w:sz="0" w:space="0" w:color="auto"/>
                <w:bottom w:val="none" w:sz="0" w:space="0" w:color="auto"/>
                <w:right w:val="none" w:sz="0" w:space="0" w:color="auto"/>
              </w:divBdr>
              <w:divsChild>
                <w:div w:id="121543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943068">
      <w:bodyDiv w:val="1"/>
      <w:marLeft w:val="0"/>
      <w:marRight w:val="0"/>
      <w:marTop w:val="0"/>
      <w:marBottom w:val="0"/>
      <w:divBdr>
        <w:top w:val="none" w:sz="0" w:space="0" w:color="auto"/>
        <w:left w:val="none" w:sz="0" w:space="0" w:color="auto"/>
        <w:bottom w:val="none" w:sz="0" w:space="0" w:color="auto"/>
        <w:right w:val="none" w:sz="0" w:space="0" w:color="auto"/>
      </w:divBdr>
    </w:div>
    <w:div w:id="331638664">
      <w:bodyDiv w:val="1"/>
      <w:marLeft w:val="0"/>
      <w:marRight w:val="0"/>
      <w:marTop w:val="0"/>
      <w:marBottom w:val="0"/>
      <w:divBdr>
        <w:top w:val="none" w:sz="0" w:space="0" w:color="auto"/>
        <w:left w:val="none" w:sz="0" w:space="0" w:color="auto"/>
        <w:bottom w:val="none" w:sz="0" w:space="0" w:color="auto"/>
        <w:right w:val="none" w:sz="0" w:space="0" w:color="auto"/>
      </w:divBdr>
      <w:divsChild>
        <w:div w:id="1952129103">
          <w:marLeft w:val="1166"/>
          <w:marRight w:val="0"/>
          <w:marTop w:val="96"/>
          <w:marBottom w:val="0"/>
          <w:divBdr>
            <w:top w:val="none" w:sz="0" w:space="0" w:color="auto"/>
            <w:left w:val="none" w:sz="0" w:space="0" w:color="auto"/>
            <w:bottom w:val="none" w:sz="0" w:space="0" w:color="auto"/>
            <w:right w:val="none" w:sz="0" w:space="0" w:color="auto"/>
          </w:divBdr>
        </w:div>
        <w:div w:id="1641183541">
          <w:marLeft w:val="1166"/>
          <w:marRight w:val="0"/>
          <w:marTop w:val="96"/>
          <w:marBottom w:val="0"/>
          <w:divBdr>
            <w:top w:val="none" w:sz="0" w:space="0" w:color="auto"/>
            <w:left w:val="none" w:sz="0" w:space="0" w:color="auto"/>
            <w:bottom w:val="none" w:sz="0" w:space="0" w:color="auto"/>
            <w:right w:val="none" w:sz="0" w:space="0" w:color="auto"/>
          </w:divBdr>
        </w:div>
        <w:div w:id="1619140269">
          <w:marLeft w:val="1166"/>
          <w:marRight w:val="0"/>
          <w:marTop w:val="96"/>
          <w:marBottom w:val="0"/>
          <w:divBdr>
            <w:top w:val="none" w:sz="0" w:space="0" w:color="auto"/>
            <w:left w:val="none" w:sz="0" w:space="0" w:color="auto"/>
            <w:bottom w:val="none" w:sz="0" w:space="0" w:color="auto"/>
            <w:right w:val="none" w:sz="0" w:space="0" w:color="auto"/>
          </w:divBdr>
        </w:div>
        <w:div w:id="1496149494">
          <w:marLeft w:val="1166"/>
          <w:marRight w:val="0"/>
          <w:marTop w:val="96"/>
          <w:marBottom w:val="0"/>
          <w:divBdr>
            <w:top w:val="none" w:sz="0" w:space="0" w:color="auto"/>
            <w:left w:val="none" w:sz="0" w:space="0" w:color="auto"/>
            <w:bottom w:val="none" w:sz="0" w:space="0" w:color="auto"/>
            <w:right w:val="none" w:sz="0" w:space="0" w:color="auto"/>
          </w:divBdr>
        </w:div>
        <w:div w:id="1073119215">
          <w:marLeft w:val="1166"/>
          <w:marRight w:val="0"/>
          <w:marTop w:val="96"/>
          <w:marBottom w:val="0"/>
          <w:divBdr>
            <w:top w:val="none" w:sz="0" w:space="0" w:color="auto"/>
            <w:left w:val="none" w:sz="0" w:space="0" w:color="auto"/>
            <w:bottom w:val="none" w:sz="0" w:space="0" w:color="auto"/>
            <w:right w:val="none" w:sz="0" w:space="0" w:color="auto"/>
          </w:divBdr>
        </w:div>
      </w:divsChild>
    </w:div>
    <w:div w:id="336035134">
      <w:bodyDiv w:val="1"/>
      <w:marLeft w:val="0"/>
      <w:marRight w:val="0"/>
      <w:marTop w:val="0"/>
      <w:marBottom w:val="0"/>
      <w:divBdr>
        <w:top w:val="none" w:sz="0" w:space="0" w:color="auto"/>
        <w:left w:val="none" w:sz="0" w:space="0" w:color="auto"/>
        <w:bottom w:val="none" w:sz="0" w:space="0" w:color="auto"/>
        <w:right w:val="none" w:sz="0" w:space="0" w:color="auto"/>
      </w:divBdr>
      <w:divsChild>
        <w:div w:id="1547259251">
          <w:marLeft w:val="446"/>
          <w:marRight w:val="0"/>
          <w:marTop w:val="0"/>
          <w:marBottom w:val="0"/>
          <w:divBdr>
            <w:top w:val="none" w:sz="0" w:space="0" w:color="auto"/>
            <w:left w:val="none" w:sz="0" w:space="0" w:color="auto"/>
            <w:bottom w:val="none" w:sz="0" w:space="0" w:color="auto"/>
            <w:right w:val="none" w:sz="0" w:space="0" w:color="auto"/>
          </w:divBdr>
        </w:div>
        <w:div w:id="805665781">
          <w:marLeft w:val="446"/>
          <w:marRight w:val="0"/>
          <w:marTop w:val="0"/>
          <w:marBottom w:val="0"/>
          <w:divBdr>
            <w:top w:val="none" w:sz="0" w:space="0" w:color="auto"/>
            <w:left w:val="none" w:sz="0" w:space="0" w:color="auto"/>
            <w:bottom w:val="none" w:sz="0" w:space="0" w:color="auto"/>
            <w:right w:val="none" w:sz="0" w:space="0" w:color="auto"/>
          </w:divBdr>
        </w:div>
        <w:div w:id="1500659977">
          <w:marLeft w:val="446"/>
          <w:marRight w:val="0"/>
          <w:marTop w:val="0"/>
          <w:marBottom w:val="0"/>
          <w:divBdr>
            <w:top w:val="none" w:sz="0" w:space="0" w:color="auto"/>
            <w:left w:val="none" w:sz="0" w:space="0" w:color="auto"/>
            <w:bottom w:val="none" w:sz="0" w:space="0" w:color="auto"/>
            <w:right w:val="none" w:sz="0" w:space="0" w:color="auto"/>
          </w:divBdr>
        </w:div>
        <w:div w:id="1099982658">
          <w:marLeft w:val="446"/>
          <w:marRight w:val="0"/>
          <w:marTop w:val="0"/>
          <w:marBottom w:val="0"/>
          <w:divBdr>
            <w:top w:val="none" w:sz="0" w:space="0" w:color="auto"/>
            <w:left w:val="none" w:sz="0" w:space="0" w:color="auto"/>
            <w:bottom w:val="none" w:sz="0" w:space="0" w:color="auto"/>
            <w:right w:val="none" w:sz="0" w:space="0" w:color="auto"/>
          </w:divBdr>
        </w:div>
        <w:div w:id="1078939347">
          <w:marLeft w:val="446"/>
          <w:marRight w:val="0"/>
          <w:marTop w:val="0"/>
          <w:marBottom w:val="0"/>
          <w:divBdr>
            <w:top w:val="none" w:sz="0" w:space="0" w:color="auto"/>
            <w:left w:val="none" w:sz="0" w:space="0" w:color="auto"/>
            <w:bottom w:val="none" w:sz="0" w:space="0" w:color="auto"/>
            <w:right w:val="none" w:sz="0" w:space="0" w:color="auto"/>
          </w:divBdr>
        </w:div>
      </w:divsChild>
    </w:div>
    <w:div w:id="396049297">
      <w:bodyDiv w:val="1"/>
      <w:marLeft w:val="0"/>
      <w:marRight w:val="0"/>
      <w:marTop w:val="0"/>
      <w:marBottom w:val="0"/>
      <w:divBdr>
        <w:top w:val="none" w:sz="0" w:space="0" w:color="auto"/>
        <w:left w:val="none" w:sz="0" w:space="0" w:color="auto"/>
        <w:bottom w:val="none" w:sz="0" w:space="0" w:color="auto"/>
        <w:right w:val="none" w:sz="0" w:space="0" w:color="auto"/>
      </w:divBdr>
      <w:divsChild>
        <w:div w:id="1791319036">
          <w:marLeft w:val="0"/>
          <w:marRight w:val="0"/>
          <w:marTop w:val="0"/>
          <w:marBottom w:val="0"/>
          <w:divBdr>
            <w:top w:val="none" w:sz="0" w:space="0" w:color="auto"/>
            <w:left w:val="none" w:sz="0" w:space="0" w:color="auto"/>
            <w:bottom w:val="none" w:sz="0" w:space="0" w:color="auto"/>
            <w:right w:val="none" w:sz="0" w:space="0" w:color="auto"/>
          </w:divBdr>
        </w:div>
      </w:divsChild>
    </w:div>
    <w:div w:id="455222501">
      <w:bodyDiv w:val="1"/>
      <w:marLeft w:val="0"/>
      <w:marRight w:val="0"/>
      <w:marTop w:val="0"/>
      <w:marBottom w:val="0"/>
      <w:divBdr>
        <w:top w:val="none" w:sz="0" w:space="0" w:color="auto"/>
        <w:left w:val="none" w:sz="0" w:space="0" w:color="auto"/>
        <w:bottom w:val="none" w:sz="0" w:space="0" w:color="auto"/>
        <w:right w:val="none" w:sz="0" w:space="0" w:color="auto"/>
      </w:divBdr>
      <w:divsChild>
        <w:div w:id="114951492">
          <w:marLeft w:val="547"/>
          <w:marRight w:val="0"/>
          <w:marTop w:val="0"/>
          <w:marBottom w:val="0"/>
          <w:divBdr>
            <w:top w:val="none" w:sz="0" w:space="0" w:color="auto"/>
            <w:left w:val="none" w:sz="0" w:space="0" w:color="auto"/>
            <w:bottom w:val="none" w:sz="0" w:space="0" w:color="auto"/>
            <w:right w:val="none" w:sz="0" w:space="0" w:color="auto"/>
          </w:divBdr>
        </w:div>
      </w:divsChild>
    </w:div>
    <w:div w:id="476410762">
      <w:bodyDiv w:val="1"/>
      <w:marLeft w:val="0"/>
      <w:marRight w:val="0"/>
      <w:marTop w:val="0"/>
      <w:marBottom w:val="0"/>
      <w:divBdr>
        <w:top w:val="none" w:sz="0" w:space="0" w:color="auto"/>
        <w:left w:val="none" w:sz="0" w:space="0" w:color="auto"/>
        <w:bottom w:val="none" w:sz="0" w:space="0" w:color="auto"/>
        <w:right w:val="none" w:sz="0" w:space="0" w:color="auto"/>
      </w:divBdr>
    </w:div>
    <w:div w:id="536508709">
      <w:bodyDiv w:val="1"/>
      <w:marLeft w:val="0"/>
      <w:marRight w:val="0"/>
      <w:marTop w:val="0"/>
      <w:marBottom w:val="0"/>
      <w:divBdr>
        <w:top w:val="none" w:sz="0" w:space="0" w:color="auto"/>
        <w:left w:val="none" w:sz="0" w:space="0" w:color="auto"/>
        <w:bottom w:val="none" w:sz="0" w:space="0" w:color="auto"/>
        <w:right w:val="none" w:sz="0" w:space="0" w:color="auto"/>
      </w:divBdr>
    </w:div>
    <w:div w:id="564336829">
      <w:bodyDiv w:val="1"/>
      <w:marLeft w:val="0"/>
      <w:marRight w:val="0"/>
      <w:marTop w:val="0"/>
      <w:marBottom w:val="0"/>
      <w:divBdr>
        <w:top w:val="none" w:sz="0" w:space="0" w:color="auto"/>
        <w:left w:val="none" w:sz="0" w:space="0" w:color="auto"/>
        <w:bottom w:val="none" w:sz="0" w:space="0" w:color="auto"/>
        <w:right w:val="none" w:sz="0" w:space="0" w:color="auto"/>
      </w:divBdr>
    </w:div>
    <w:div w:id="609119706">
      <w:bodyDiv w:val="1"/>
      <w:marLeft w:val="0"/>
      <w:marRight w:val="0"/>
      <w:marTop w:val="0"/>
      <w:marBottom w:val="0"/>
      <w:divBdr>
        <w:top w:val="none" w:sz="0" w:space="0" w:color="auto"/>
        <w:left w:val="none" w:sz="0" w:space="0" w:color="auto"/>
        <w:bottom w:val="none" w:sz="0" w:space="0" w:color="auto"/>
        <w:right w:val="none" w:sz="0" w:space="0" w:color="auto"/>
      </w:divBdr>
      <w:divsChild>
        <w:div w:id="1207327069">
          <w:marLeft w:val="446"/>
          <w:marRight w:val="0"/>
          <w:marTop w:val="0"/>
          <w:marBottom w:val="0"/>
          <w:divBdr>
            <w:top w:val="none" w:sz="0" w:space="0" w:color="auto"/>
            <w:left w:val="none" w:sz="0" w:space="0" w:color="auto"/>
            <w:bottom w:val="none" w:sz="0" w:space="0" w:color="auto"/>
            <w:right w:val="none" w:sz="0" w:space="0" w:color="auto"/>
          </w:divBdr>
        </w:div>
        <w:div w:id="714693957">
          <w:marLeft w:val="446"/>
          <w:marRight w:val="0"/>
          <w:marTop w:val="0"/>
          <w:marBottom w:val="0"/>
          <w:divBdr>
            <w:top w:val="none" w:sz="0" w:space="0" w:color="auto"/>
            <w:left w:val="none" w:sz="0" w:space="0" w:color="auto"/>
            <w:bottom w:val="none" w:sz="0" w:space="0" w:color="auto"/>
            <w:right w:val="none" w:sz="0" w:space="0" w:color="auto"/>
          </w:divBdr>
        </w:div>
        <w:div w:id="1942250735">
          <w:marLeft w:val="446"/>
          <w:marRight w:val="0"/>
          <w:marTop w:val="0"/>
          <w:marBottom w:val="0"/>
          <w:divBdr>
            <w:top w:val="none" w:sz="0" w:space="0" w:color="auto"/>
            <w:left w:val="none" w:sz="0" w:space="0" w:color="auto"/>
            <w:bottom w:val="none" w:sz="0" w:space="0" w:color="auto"/>
            <w:right w:val="none" w:sz="0" w:space="0" w:color="auto"/>
          </w:divBdr>
        </w:div>
        <w:div w:id="542255804">
          <w:marLeft w:val="446"/>
          <w:marRight w:val="0"/>
          <w:marTop w:val="0"/>
          <w:marBottom w:val="0"/>
          <w:divBdr>
            <w:top w:val="none" w:sz="0" w:space="0" w:color="auto"/>
            <w:left w:val="none" w:sz="0" w:space="0" w:color="auto"/>
            <w:bottom w:val="none" w:sz="0" w:space="0" w:color="auto"/>
            <w:right w:val="none" w:sz="0" w:space="0" w:color="auto"/>
          </w:divBdr>
        </w:div>
        <w:div w:id="706295140">
          <w:marLeft w:val="446"/>
          <w:marRight w:val="0"/>
          <w:marTop w:val="0"/>
          <w:marBottom w:val="0"/>
          <w:divBdr>
            <w:top w:val="none" w:sz="0" w:space="0" w:color="auto"/>
            <w:left w:val="none" w:sz="0" w:space="0" w:color="auto"/>
            <w:bottom w:val="none" w:sz="0" w:space="0" w:color="auto"/>
            <w:right w:val="none" w:sz="0" w:space="0" w:color="auto"/>
          </w:divBdr>
        </w:div>
        <w:div w:id="82536693">
          <w:marLeft w:val="446"/>
          <w:marRight w:val="0"/>
          <w:marTop w:val="0"/>
          <w:marBottom w:val="0"/>
          <w:divBdr>
            <w:top w:val="none" w:sz="0" w:space="0" w:color="auto"/>
            <w:left w:val="none" w:sz="0" w:space="0" w:color="auto"/>
            <w:bottom w:val="none" w:sz="0" w:space="0" w:color="auto"/>
            <w:right w:val="none" w:sz="0" w:space="0" w:color="auto"/>
          </w:divBdr>
        </w:div>
      </w:divsChild>
    </w:div>
    <w:div w:id="619384682">
      <w:bodyDiv w:val="1"/>
      <w:marLeft w:val="0"/>
      <w:marRight w:val="0"/>
      <w:marTop w:val="0"/>
      <w:marBottom w:val="0"/>
      <w:divBdr>
        <w:top w:val="none" w:sz="0" w:space="0" w:color="auto"/>
        <w:left w:val="none" w:sz="0" w:space="0" w:color="auto"/>
        <w:bottom w:val="none" w:sz="0" w:space="0" w:color="auto"/>
        <w:right w:val="none" w:sz="0" w:space="0" w:color="auto"/>
      </w:divBdr>
      <w:divsChild>
        <w:div w:id="290215546">
          <w:marLeft w:val="547"/>
          <w:marRight w:val="0"/>
          <w:marTop w:val="0"/>
          <w:marBottom w:val="0"/>
          <w:divBdr>
            <w:top w:val="none" w:sz="0" w:space="0" w:color="auto"/>
            <w:left w:val="none" w:sz="0" w:space="0" w:color="auto"/>
            <w:bottom w:val="none" w:sz="0" w:space="0" w:color="auto"/>
            <w:right w:val="none" w:sz="0" w:space="0" w:color="auto"/>
          </w:divBdr>
        </w:div>
      </w:divsChild>
    </w:div>
    <w:div w:id="622613991">
      <w:bodyDiv w:val="1"/>
      <w:marLeft w:val="0"/>
      <w:marRight w:val="0"/>
      <w:marTop w:val="0"/>
      <w:marBottom w:val="0"/>
      <w:divBdr>
        <w:top w:val="none" w:sz="0" w:space="0" w:color="auto"/>
        <w:left w:val="none" w:sz="0" w:space="0" w:color="auto"/>
        <w:bottom w:val="none" w:sz="0" w:space="0" w:color="auto"/>
        <w:right w:val="none" w:sz="0" w:space="0" w:color="auto"/>
      </w:divBdr>
      <w:divsChild>
        <w:div w:id="1979071863">
          <w:marLeft w:val="446"/>
          <w:marRight w:val="0"/>
          <w:marTop w:val="0"/>
          <w:marBottom w:val="0"/>
          <w:divBdr>
            <w:top w:val="none" w:sz="0" w:space="0" w:color="auto"/>
            <w:left w:val="none" w:sz="0" w:space="0" w:color="auto"/>
            <w:bottom w:val="none" w:sz="0" w:space="0" w:color="auto"/>
            <w:right w:val="none" w:sz="0" w:space="0" w:color="auto"/>
          </w:divBdr>
        </w:div>
      </w:divsChild>
    </w:div>
    <w:div w:id="626476261">
      <w:bodyDiv w:val="1"/>
      <w:marLeft w:val="0"/>
      <w:marRight w:val="0"/>
      <w:marTop w:val="0"/>
      <w:marBottom w:val="0"/>
      <w:divBdr>
        <w:top w:val="none" w:sz="0" w:space="0" w:color="auto"/>
        <w:left w:val="none" w:sz="0" w:space="0" w:color="auto"/>
        <w:bottom w:val="none" w:sz="0" w:space="0" w:color="auto"/>
        <w:right w:val="none" w:sz="0" w:space="0" w:color="auto"/>
      </w:divBdr>
      <w:divsChild>
        <w:div w:id="632708640">
          <w:marLeft w:val="0"/>
          <w:marRight w:val="0"/>
          <w:marTop w:val="0"/>
          <w:marBottom w:val="0"/>
          <w:divBdr>
            <w:top w:val="none" w:sz="0" w:space="0" w:color="auto"/>
            <w:left w:val="none" w:sz="0" w:space="0" w:color="auto"/>
            <w:bottom w:val="none" w:sz="0" w:space="0" w:color="auto"/>
            <w:right w:val="none" w:sz="0" w:space="0" w:color="auto"/>
          </w:divBdr>
          <w:divsChild>
            <w:div w:id="1124301904">
              <w:marLeft w:val="0"/>
              <w:marRight w:val="0"/>
              <w:marTop w:val="0"/>
              <w:marBottom w:val="0"/>
              <w:divBdr>
                <w:top w:val="none" w:sz="0" w:space="0" w:color="auto"/>
                <w:left w:val="none" w:sz="0" w:space="0" w:color="auto"/>
                <w:bottom w:val="none" w:sz="0" w:space="0" w:color="auto"/>
                <w:right w:val="none" w:sz="0" w:space="0" w:color="auto"/>
              </w:divBdr>
              <w:divsChild>
                <w:div w:id="111216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717086">
      <w:bodyDiv w:val="1"/>
      <w:marLeft w:val="0"/>
      <w:marRight w:val="0"/>
      <w:marTop w:val="0"/>
      <w:marBottom w:val="0"/>
      <w:divBdr>
        <w:top w:val="none" w:sz="0" w:space="0" w:color="auto"/>
        <w:left w:val="none" w:sz="0" w:space="0" w:color="auto"/>
        <w:bottom w:val="none" w:sz="0" w:space="0" w:color="auto"/>
        <w:right w:val="none" w:sz="0" w:space="0" w:color="auto"/>
      </w:divBdr>
      <w:divsChild>
        <w:div w:id="2061127329">
          <w:marLeft w:val="0"/>
          <w:marRight w:val="0"/>
          <w:marTop w:val="0"/>
          <w:marBottom w:val="0"/>
          <w:divBdr>
            <w:top w:val="none" w:sz="0" w:space="0" w:color="auto"/>
            <w:left w:val="none" w:sz="0" w:space="0" w:color="auto"/>
            <w:bottom w:val="none" w:sz="0" w:space="0" w:color="auto"/>
            <w:right w:val="none" w:sz="0" w:space="0" w:color="auto"/>
          </w:divBdr>
          <w:divsChild>
            <w:div w:id="2091611981">
              <w:marLeft w:val="0"/>
              <w:marRight w:val="0"/>
              <w:marTop w:val="0"/>
              <w:marBottom w:val="0"/>
              <w:divBdr>
                <w:top w:val="none" w:sz="0" w:space="0" w:color="auto"/>
                <w:left w:val="none" w:sz="0" w:space="0" w:color="auto"/>
                <w:bottom w:val="none" w:sz="0" w:space="0" w:color="auto"/>
                <w:right w:val="none" w:sz="0" w:space="0" w:color="auto"/>
              </w:divBdr>
              <w:divsChild>
                <w:div w:id="84852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703637">
      <w:bodyDiv w:val="1"/>
      <w:marLeft w:val="0"/>
      <w:marRight w:val="0"/>
      <w:marTop w:val="0"/>
      <w:marBottom w:val="0"/>
      <w:divBdr>
        <w:top w:val="none" w:sz="0" w:space="0" w:color="auto"/>
        <w:left w:val="none" w:sz="0" w:space="0" w:color="auto"/>
        <w:bottom w:val="none" w:sz="0" w:space="0" w:color="auto"/>
        <w:right w:val="none" w:sz="0" w:space="0" w:color="auto"/>
      </w:divBdr>
    </w:div>
    <w:div w:id="700207106">
      <w:bodyDiv w:val="1"/>
      <w:marLeft w:val="0"/>
      <w:marRight w:val="0"/>
      <w:marTop w:val="0"/>
      <w:marBottom w:val="0"/>
      <w:divBdr>
        <w:top w:val="none" w:sz="0" w:space="0" w:color="auto"/>
        <w:left w:val="none" w:sz="0" w:space="0" w:color="auto"/>
        <w:bottom w:val="none" w:sz="0" w:space="0" w:color="auto"/>
        <w:right w:val="none" w:sz="0" w:space="0" w:color="auto"/>
      </w:divBdr>
      <w:divsChild>
        <w:div w:id="1200706523">
          <w:marLeft w:val="547"/>
          <w:marRight w:val="0"/>
          <w:marTop w:val="106"/>
          <w:marBottom w:val="0"/>
          <w:divBdr>
            <w:top w:val="none" w:sz="0" w:space="0" w:color="auto"/>
            <w:left w:val="none" w:sz="0" w:space="0" w:color="auto"/>
            <w:bottom w:val="none" w:sz="0" w:space="0" w:color="auto"/>
            <w:right w:val="none" w:sz="0" w:space="0" w:color="auto"/>
          </w:divBdr>
        </w:div>
        <w:div w:id="342589034">
          <w:marLeft w:val="547"/>
          <w:marRight w:val="0"/>
          <w:marTop w:val="106"/>
          <w:marBottom w:val="0"/>
          <w:divBdr>
            <w:top w:val="none" w:sz="0" w:space="0" w:color="auto"/>
            <w:left w:val="none" w:sz="0" w:space="0" w:color="auto"/>
            <w:bottom w:val="none" w:sz="0" w:space="0" w:color="auto"/>
            <w:right w:val="none" w:sz="0" w:space="0" w:color="auto"/>
          </w:divBdr>
        </w:div>
        <w:div w:id="1580560624">
          <w:marLeft w:val="547"/>
          <w:marRight w:val="0"/>
          <w:marTop w:val="106"/>
          <w:marBottom w:val="0"/>
          <w:divBdr>
            <w:top w:val="none" w:sz="0" w:space="0" w:color="auto"/>
            <w:left w:val="none" w:sz="0" w:space="0" w:color="auto"/>
            <w:bottom w:val="none" w:sz="0" w:space="0" w:color="auto"/>
            <w:right w:val="none" w:sz="0" w:space="0" w:color="auto"/>
          </w:divBdr>
        </w:div>
        <w:div w:id="1227448194">
          <w:marLeft w:val="547"/>
          <w:marRight w:val="0"/>
          <w:marTop w:val="106"/>
          <w:marBottom w:val="0"/>
          <w:divBdr>
            <w:top w:val="none" w:sz="0" w:space="0" w:color="auto"/>
            <w:left w:val="none" w:sz="0" w:space="0" w:color="auto"/>
            <w:bottom w:val="none" w:sz="0" w:space="0" w:color="auto"/>
            <w:right w:val="none" w:sz="0" w:space="0" w:color="auto"/>
          </w:divBdr>
        </w:div>
        <w:div w:id="797072602">
          <w:marLeft w:val="547"/>
          <w:marRight w:val="0"/>
          <w:marTop w:val="106"/>
          <w:marBottom w:val="0"/>
          <w:divBdr>
            <w:top w:val="none" w:sz="0" w:space="0" w:color="auto"/>
            <w:left w:val="none" w:sz="0" w:space="0" w:color="auto"/>
            <w:bottom w:val="none" w:sz="0" w:space="0" w:color="auto"/>
            <w:right w:val="none" w:sz="0" w:space="0" w:color="auto"/>
          </w:divBdr>
        </w:div>
      </w:divsChild>
    </w:div>
    <w:div w:id="725488628">
      <w:bodyDiv w:val="1"/>
      <w:marLeft w:val="0"/>
      <w:marRight w:val="0"/>
      <w:marTop w:val="0"/>
      <w:marBottom w:val="0"/>
      <w:divBdr>
        <w:top w:val="none" w:sz="0" w:space="0" w:color="auto"/>
        <w:left w:val="none" w:sz="0" w:space="0" w:color="auto"/>
        <w:bottom w:val="none" w:sz="0" w:space="0" w:color="auto"/>
        <w:right w:val="none" w:sz="0" w:space="0" w:color="auto"/>
      </w:divBdr>
      <w:divsChild>
        <w:div w:id="739905228">
          <w:marLeft w:val="547"/>
          <w:marRight w:val="0"/>
          <w:marTop w:val="0"/>
          <w:marBottom w:val="0"/>
          <w:divBdr>
            <w:top w:val="none" w:sz="0" w:space="0" w:color="auto"/>
            <w:left w:val="none" w:sz="0" w:space="0" w:color="auto"/>
            <w:bottom w:val="none" w:sz="0" w:space="0" w:color="auto"/>
            <w:right w:val="none" w:sz="0" w:space="0" w:color="auto"/>
          </w:divBdr>
        </w:div>
      </w:divsChild>
    </w:div>
    <w:div w:id="841894541">
      <w:bodyDiv w:val="1"/>
      <w:marLeft w:val="0"/>
      <w:marRight w:val="0"/>
      <w:marTop w:val="0"/>
      <w:marBottom w:val="0"/>
      <w:divBdr>
        <w:top w:val="none" w:sz="0" w:space="0" w:color="auto"/>
        <w:left w:val="none" w:sz="0" w:space="0" w:color="auto"/>
        <w:bottom w:val="none" w:sz="0" w:space="0" w:color="auto"/>
        <w:right w:val="none" w:sz="0" w:space="0" w:color="auto"/>
      </w:divBdr>
      <w:divsChild>
        <w:div w:id="893351482">
          <w:marLeft w:val="1166"/>
          <w:marRight w:val="0"/>
          <w:marTop w:val="96"/>
          <w:marBottom w:val="0"/>
          <w:divBdr>
            <w:top w:val="none" w:sz="0" w:space="0" w:color="auto"/>
            <w:left w:val="none" w:sz="0" w:space="0" w:color="auto"/>
            <w:bottom w:val="none" w:sz="0" w:space="0" w:color="auto"/>
            <w:right w:val="none" w:sz="0" w:space="0" w:color="auto"/>
          </w:divBdr>
        </w:div>
      </w:divsChild>
    </w:div>
    <w:div w:id="853808754">
      <w:bodyDiv w:val="1"/>
      <w:marLeft w:val="0"/>
      <w:marRight w:val="0"/>
      <w:marTop w:val="0"/>
      <w:marBottom w:val="0"/>
      <w:divBdr>
        <w:top w:val="none" w:sz="0" w:space="0" w:color="auto"/>
        <w:left w:val="none" w:sz="0" w:space="0" w:color="auto"/>
        <w:bottom w:val="none" w:sz="0" w:space="0" w:color="auto"/>
        <w:right w:val="none" w:sz="0" w:space="0" w:color="auto"/>
      </w:divBdr>
    </w:div>
    <w:div w:id="871499202">
      <w:bodyDiv w:val="1"/>
      <w:marLeft w:val="0"/>
      <w:marRight w:val="0"/>
      <w:marTop w:val="0"/>
      <w:marBottom w:val="0"/>
      <w:divBdr>
        <w:top w:val="none" w:sz="0" w:space="0" w:color="auto"/>
        <w:left w:val="none" w:sz="0" w:space="0" w:color="auto"/>
        <w:bottom w:val="none" w:sz="0" w:space="0" w:color="auto"/>
        <w:right w:val="none" w:sz="0" w:space="0" w:color="auto"/>
      </w:divBdr>
    </w:div>
    <w:div w:id="900139459">
      <w:bodyDiv w:val="1"/>
      <w:marLeft w:val="0"/>
      <w:marRight w:val="0"/>
      <w:marTop w:val="0"/>
      <w:marBottom w:val="0"/>
      <w:divBdr>
        <w:top w:val="none" w:sz="0" w:space="0" w:color="auto"/>
        <w:left w:val="none" w:sz="0" w:space="0" w:color="auto"/>
        <w:bottom w:val="none" w:sz="0" w:space="0" w:color="auto"/>
        <w:right w:val="none" w:sz="0" w:space="0" w:color="auto"/>
      </w:divBdr>
    </w:div>
    <w:div w:id="905578721">
      <w:bodyDiv w:val="1"/>
      <w:marLeft w:val="0"/>
      <w:marRight w:val="0"/>
      <w:marTop w:val="0"/>
      <w:marBottom w:val="0"/>
      <w:divBdr>
        <w:top w:val="none" w:sz="0" w:space="0" w:color="auto"/>
        <w:left w:val="none" w:sz="0" w:space="0" w:color="auto"/>
        <w:bottom w:val="none" w:sz="0" w:space="0" w:color="auto"/>
        <w:right w:val="none" w:sz="0" w:space="0" w:color="auto"/>
      </w:divBdr>
      <w:divsChild>
        <w:div w:id="1621302042">
          <w:marLeft w:val="547"/>
          <w:marRight w:val="0"/>
          <w:marTop w:val="0"/>
          <w:marBottom w:val="0"/>
          <w:divBdr>
            <w:top w:val="none" w:sz="0" w:space="0" w:color="auto"/>
            <w:left w:val="none" w:sz="0" w:space="0" w:color="auto"/>
            <w:bottom w:val="none" w:sz="0" w:space="0" w:color="auto"/>
            <w:right w:val="none" w:sz="0" w:space="0" w:color="auto"/>
          </w:divBdr>
        </w:div>
      </w:divsChild>
    </w:div>
    <w:div w:id="911235058">
      <w:bodyDiv w:val="1"/>
      <w:marLeft w:val="0"/>
      <w:marRight w:val="0"/>
      <w:marTop w:val="0"/>
      <w:marBottom w:val="0"/>
      <w:divBdr>
        <w:top w:val="none" w:sz="0" w:space="0" w:color="auto"/>
        <w:left w:val="none" w:sz="0" w:space="0" w:color="auto"/>
        <w:bottom w:val="none" w:sz="0" w:space="0" w:color="auto"/>
        <w:right w:val="none" w:sz="0" w:space="0" w:color="auto"/>
      </w:divBdr>
      <w:divsChild>
        <w:div w:id="242297913">
          <w:marLeft w:val="547"/>
          <w:marRight w:val="0"/>
          <w:marTop w:val="96"/>
          <w:marBottom w:val="0"/>
          <w:divBdr>
            <w:top w:val="none" w:sz="0" w:space="0" w:color="auto"/>
            <w:left w:val="none" w:sz="0" w:space="0" w:color="auto"/>
            <w:bottom w:val="none" w:sz="0" w:space="0" w:color="auto"/>
            <w:right w:val="none" w:sz="0" w:space="0" w:color="auto"/>
          </w:divBdr>
        </w:div>
        <w:div w:id="565148652">
          <w:marLeft w:val="547"/>
          <w:marRight w:val="0"/>
          <w:marTop w:val="96"/>
          <w:marBottom w:val="0"/>
          <w:divBdr>
            <w:top w:val="none" w:sz="0" w:space="0" w:color="auto"/>
            <w:left w:val="none" w:sz="0" w:space="0" w:color="auto"/>
            <w:bottom w:val="none" w:sz="0" w:space="0" w:color="auto"/>
            <w:right w:val="none" w:sz="0" w:space="0" w:color="auto"/>
          </w:divBdr>
        </w:div>
      </w:divsChild>
    </w:div>
    <w:div w:id="933321213">
      <w:bodyDiv w:val="1"/>
      <w:marLeft w:val="0"/>
      <w:marRight w:val="0"/>
      <w:marTop w:val="0"/>
      <w:marBottom w:val="0"/>
      <w:divBdr>
        <w:top w:val="none" w:sz="0" w:space="0" w:color="auto"/>
        <w:left w:val="none" w:sz="0" w:space="0" w:color="auto"/>
        <w:bottom w:val="none" w:sz="0" w:space="0" w:color="auto"/>
        <w:right w:val="none" w:sz="0" w:space="0" w:color="auto"/>
      </w:divBdr>
      <w:divsChild>
        <w:div w:id="2069331080">
          <w:marLeft w:val="446"/>
          <w:marRight w:val="0"/>
          <w:marTop w:val="0"/>
          <w:marBottom w:val="0"/>
          <w:divBdr>
            <w:top w:val="none" w:sz="0" w:space="0" w:color="auto"/>
            <w:left w:val="none" w:sz="0" w:space="0" w:color="auto"/>
            <w:bottom w:val="none" w:sz="0" w:space="0" w:color="auto"/>
            <w:right w:val="none" w:sz="0" w:space="0" w:color="auto"/>
          </w:divBdr>
        </w:div>
        <w:div w:id="660356502">
          <w:marLeft w:val="446"/>
          <w:marRight w:val="0"/>
          <w:marTop w:val="0"/>
          <w:marBottom w:val="0"/>
          <w:divBdr>
            <w:top w:val="none" w:sz="0" w:space="0" w:color="auto"/>
            <w:left w:val="none" w:sz="0" w:space="0" w:color="auto"/>
            <w:bottom w:val="none" w:sz="0" w:space="0" w:color="auto"/>
            <w:right w:val="none" w:sz="0" w:space="0" w:color="auto"/>
          </w:divBdr>
        </w:div>
      </w:divsChild>
    </w:div>
    <w:div w:id="960572099">
      <w:bodyDiv w:val="1"/>
      <w:marLeft w:val="0"/>
      <w:marRight w:val="0"/>
      <w:marTop w:val="0"/>
      <w:marBottom w:val="0"/>
      <w:divBdr>
        <w:top w:val="none" w:sz="0" w:space="0" w:color="auto"/>
        <w:left w:val="none" w:sz="0" w:space="0" w:color="auto"/>
        <w:bottom w:val="none" w:sz="0" w:space="0" w:color="auto"/>
        <w:right w:val="none" w:sz="0" w:space="0" w:color="auto"/>
      </w:divBdr>
    </w:div>
    <w:div w:id="1031564900">
      <w:bodyDiv w:val="1"/>
      <w:marLeft w:val="0"/>
      <w:marRight w:val="0"/>
      <w:marTop w:val="0"/>
      <w:marBottom w:val="0"/>
      <w:divBdr>
        <w:top w:val="none" w:sz="0" w:space="0" w:color="auto"/>
        <w:left w:val="none" w:sz="0" w:space="0" w:color="auto"/>
        <w:bottom w:val="none" w:sz="0" w:space="0" w:color="auto"/>
        <w:right w:val="none" w:sz="0" w:space="0" w:color="auto"/>
      </w:divBdr>
      <w:divsChild>
        <w:div w:id="310982671">
          <w:marLeft w:val="547"/>
          <w:marRight w:val="0"/>
          <w:marTop w:val="0"/>
          <w:marBottom w:val="0"/>
          <w:divBdr>
            <w:top w:val="none" w:sz="0" w:space="0" w:color="auto"/>
            <w:left w:val="none" w:sz="0" w:space="0" w:color="auto"/>
            <w:bottom w:val="none" w:sz="0" w:space="0" w:color="auto"/>
            <w:right w:val="none" w:sz="0" w:space="0" w:color="auto"/>
          </w:divBdr>
        </w:div>
      </w:divsChild>
    </w:div>
    <w:div w:id="1043478569">
      <w:bodyDiv w:val="1"/>
      <w:marLeft w:val="0"/>
      <w:marRight w:val="0"/>
      <w:marTop w:val="0"/>
      <w:marBottom w:val="0"/>
      <w:divBdr>
        <w:top w:val="none" w:sz="0" w:space="0" w:color="auto"/>
        <w:left w:val="none" w:sz="0" w:space="0" w:color="auto"/>
        <w:bottom w:val="none" w:sz="0" w:space="0" w:color="auto"/>
        <w:right w:val="none" w:sz="0" w:space="0" w:color="auto"/>
      </w:divBdr>
      <w:divsChild>
        <w:div w:id="1564834586">
          <w:marLeft w:val="1166"/>
          <w:marRight w:val="0"/>
          <w:marTop w:val="77"/>
          <w:marBottom w:val="0"/>
          <w:divBdr>
            <w:top w:val="none" w:sz="0" w:space="0" w:color="auto"/>
            <w:left w:val="none" w:sz="0" w:space="0" w:color="auto"/>
            <w:bottom w:val="none" w:sz="0" w:space="0" w:color="auto"/>
            <w:right w:val="none" w:sz="0" w:space="0" w:color="auto"/>
          </w:divBdr>
        </w:div>
        <w:div w:id="1839464640">
          <w:marLeft w:val="1166"/>
          <w:marRight w:val="0"/>
          <w:marTop w:val="77"/>
          <w:marBottom w:val="0"/>
          <w:divBdr>
            <w:top w:val="none" w:sz="0" w:space="0" w:color="auto"/>
            <w:left w:val="none" w:sz="0" w:space="0" w:color="auto"/>
            <w:bottom w:val="none" w:sz="0" w:space="0" w:color="auto"/>
            <w:right w:val="none" w:sz="0" w:space="0" w:color="auto"/>
          </w:divBdr>
        </w:div>
        <w:div w:id="1680742304">
          <w:marLeft w:val="1166"/>
          <w:marRight w:val="0"/>
          <w:marTop w:val="77"/>
          <w:marBottom w:val="0"/>
          <w:divBdr>
            <w:top w:val="none" w:sz="0" w:space="0" w:color="auto"/>
            <w:left w:val="none" w:sz="0" w:space="0" w:color="auto"/>
            <w:bottom w:val="none" w:sz="0" w:space="0" w:color="auto"/>
            <w:right w:val="none" w:sz="0" w:space="0" w:color="auto"/>
          </w:divBdr>
        </w:div>
        <w:div w:id="572206188">
          <w:marLeft w:val="1166"/>
          <w:marRight w:val="0"/>
          <w:marTop w:val="77"/>
          <w:marBottom w:val="0"/>
          <w:divBdr>
            <w:top w:val="none" w:sz="0" w:space="0" w:color="auto"/>
            <w:left w:val="none" w:sz="0" w:space="0" w:color="auto"/>
            <w:bottom w:val="none" w:sz="0" w:space="0" w:color="auto"/>
            <w:right w:val="none" w:sz="0" w:space="0" w:color="auto"/>
          </w:divBdr>
        </w:div>
        <w:div w:id="1301231550">
          <w:marLeft w:val="1166"/>
          <w:marRight w:val="0"/>
          <w:marTop w:val="77"/>
          <w:marBottom w:val="0"/>
          <w:divBdr>
            <w:top w:val="none" w:sz="0" w:space="0" w:color="auto"/>
            <w:left w:val="none" w:sz="0" w:space="0" w:color="auto"/>
            <w:bottom w:val="none" w:sz="0" w:space="0" w:color="auto"/>
            <w:right w:val="none" w:sz="0" w:space="0" w:color="auto"/>
          </w:divBdr>
        </w:div>
        <w:div w:id="575628590">
          <w:marLeft w:val="1166"/>
          <w:marRight w:val="0"/>
          <w:marTop w:val="77"/>
          <w:marBottom w:val="0"/>
          <w:divBdr>
            <w:top w:val="none" w:sz="0" w:space="0" w:color="auto"/>
            <w:left w:val="none" w:sz="0" w:space="0" w:color="auto"/>
            <w:bottom w:val="none" w:sz="0" w:space="0" w:color="auto"/>
            <w:right w:val="none" w:sz="0" w:space="0" w:color="auto"/>
          </w:divBdr>
        </w:div>
        <w:div w:id="797259285">
          <w:marLeft w:val="1166"/>
          <w:marRight w:val="0"/>
          <w:marTop w:val="77"/>
          <w:marBottom w:val="0"/>
          <w:divBdr>
            <w:top w:val="none" w:sz="0" w:space="0" w:color="auto"/>
            <w:left w:val="none" w:sz="0" w:space="0" w:color="auto"/>
            <w:bottom w:val="none" w:sz="0" w:space="0" w:color="auto"/>
            <w:right w:val="none" w:sz="0" w:space="0" w:color="auto"/>
          </w:divBdr>
        </w:div>
        <w:div w:id="628825449">
          <w:marLeft w:val="1166"/>
          <w:marRight w:val="0"/>
          <w:marTop w:val="77"/>
          <w:marBottom w:val="0"/>
          <w:divBdr>
            <w:top w:val="none" w:sz="0" w:space="0" w:color="auto"/>
            <w:left w:val="none" w:sz="0" w:space="0" w:color="auto"/>
            <w:bottom w:val="none" w:sz="0" w:space="0" w:color="auto"/>
            <w:right w:val="none" w:sz="0" w:space="0" w:color="auto"/>
          </w:divBdr>
        </w:div>
        <w:div w:id="549810352">
          <w:marLeft w:val="1166"/>
          <w:marRight w:val="0"/>
          <w:marTop w:val="77"/>
          <w:marBottom w:val="0"/>
          <w:divBdr>
            <w:top w:val="none" w:sz="0" w:space="0" w:color="auto"/>
            <w:left w:val="none" w:sz="0" w:space="0" w:color="auto"/>
            <w:bottom w:val="none" w:sz="0" w:space="0" w:color="auto"/>
            <w:right w:val="none" w:sz="0" w:space="0" w:color="auto"/>
          </w:divBdr>
        </w:div>
      </w:divsChild>
    </w:div>
    <w:div w:id="1086150743">
      <w:bodyDiv w:val="1"/>
      <w:marLeft w:val="0"/>
      <w:marRight w:val="0"/>
      <w:marTop w:val="0"/>
      <w:marBottom w:val="0"/>
      <w:divBdr>
        <w:top w:val="none" w:sz="0" w:space="0" w:color="auto"/>
        <w:left w:val="none" w:sz="0" w:space="0" w:color="auto"/>
        <w:bottom w:val="none" w:sz="0" w:space="0" w:color="auto"/>
        <w:right w:val="none" w:sz="0" w:space="0" w:color="auto"/>
      </w:divBdr>
      <w:divsChild>
        <w:div w:id="1337149360">
          <w:marLeft w:val="547"/>
          <w:marRight w:val="0"/>
          <w:marTop w:val="0"/>
          <w:marBottom w:val="0"/>
          <w:divBdr>
            <w:top w:val="none" w:sz="0" w:space="0" w:color="auto"/>
            <w:left w:val="none" w:sz="0" w:space="0" w:color="auto"/>
            <w:bottom w:val="none" w:sz="0" w:space="0" w:color="auto"/>
            <w:right w:val="none" w:sz="0" w:space="0" w:color="auto"/>
          </w:divBdr>
        </w:div>
      </w:divsChild>
    </w:div>
    <w:div w:id="1128164625">
      <w:bodyDiv w:val="1"/>
      <w:marLeft w:val="0"/>
      <w:marRight w:val="0"/>
      <w:marTop w:val="0"/>
      <w:marBottom w:val="0"/>
      <w:divBdr>
        <w:top w:val="none" w:sz="0" w:space="0" w:color="auto"/>
        <w:left w:val="none" w:sz="0" w:space="0" w:color="auto"/>
        <w:bottom w:val="none" w:sz="0" w:space="0" w:color="auto"/>
        <w:right w:val="none" w:sz="0" w:space="0" w:color="auto"/>
      </w:divBdr>
      <w:divsChild>
        <w:div w:id="933781386">
          <w:marLeft w:val="547"/>
          <w:marRight w:val="0"/>
          <w:marTop w:val="0"/>
          <w:marBottom w:val="0"/>
          <w:divBdr>
            <w:top w:val="none" w:sz="0" w:space="0" w:color="auto"/>
            <w:left w:val="none" w:sz="0" w:space="0" w:color="auto"/>
            <w:bottom w:val="none" w:sz="0" w:space="0" w:color="auto"/>
            <w:right w:val="none" w:sz="0" w:space="0" w:color="auto"/>
          </w:divBdr>
        </w:div>
      </w:divsChild>
    </w:div>
    <w:div w:id="1190603363">
      <w:bodyDiv w:val="1"/>
      <w:marLeft w:val="0"/>
      <w:marRight w:val="0"/>
      <w:marTop w:val="0"/>
      <w:marBottom w:val="0"/>
      <w:divBdr>
        <w:top w:val="none" w:sz="0" w:space="0" w:color="auto"/>
        <w:left w:val="none" w:sz="0" w:space="0" w:color="auto"/>
        <w:bottom w:val="none" w:sz="0" w:space="0" w:color="auto"/>
        <w:right w:val="none" w:sz="0" w:space="0" w:color="auto"/>
      </w:divBdr>
    </w:div>
    <w:div w:id="1200512428">
      <w:bodyDiv w:val="1"/>
      <w:marLeft w:val="0"/>
      <w:marRight w:val="0"/>
      <w:marTop w:val="0"/>
      <w:marBottom w:val="0"/>
      <w:divBdr>
        <w:top w:val="none" w:sz="0" w:space="0" w:color="auto"/>
        <w:left w:val="none" w:sz="0" w:space="0" w:color="auto"/>
        <w:bottom w:val="none" w:sz="0" w:space="0" w:color="auto"/>
        <w:right w:val="none" w:sz="0" w:space="0" w:color="auto"/>
      </w:divBdr>
    </w:div>
    <w:div w:id="1244988608">
      <w:bodyDiv w:val="1"/>
      <w:marLeft w:val="0"/>
      <w:marRight w:val="0"/>
      <w:marTop w:val="0"/>
      <w:marBottom w:val="0"/>
      <w:divBdr>
        <w:top w:val="none" w:sz="0" w:space="0" w:color="auto"/>
        <w:left w:val="none" w:sz="0" w:space="0" w:color="auto"/>
        <w:bottom w:val="none" w:sz="0" w:space="0" w:color="auto"/>
        <w:right w:val="none" w:sz="0" w:space="0" w:color="auto"/>
      </w:divBdr>
    </w:div>
    <w:div w:id="1281373102">
      <w:bodyDiv w:val="1"/>
      <w:marLeft w:val="0"/>
      <w:marRight w:val="0"/>
      <w:marTop w:val="0"/>
      <w:marBottom w:val="0"/>
      <w:divBdr>
        <w:top w:val="none" w:sz="0" w:space="0" w:color="auto"/>
        <w:left w:val="none" w:sz="0" w:space="0" w:color="auto"/>
        <w:bottom w:val="none" w:sz="0" w:space="0" w:color="auto"/>
        <w:right w:val="none" w:sz="0" w:space="0" w:color="auto"/>
      </w:divBdr>
    </w:div>
    <w:div w:id="1284118963">
      <w:bodyDiv w:val="1"/>
      <w:marLeft w:val="0"/>
      <w:marRight w:val="0"/>
      <w:marTop w:val="0"/>
      <w:marBottom w:val="0"/>
      <w:divBdr>
        <w:top w:val="none" w:sz="0" w:space="0" w:color="auto"/>
        <w:left w:val="none" w:sz="0" w:space="0" w:color="auto"/>
        <w:bottom w:val="none" w:sz="0" w:space="0" w:color="auto"/>
        <w:right w:val="none" w:sz="0" w:space="0" w:color="auto"/>
      </w:divBdr>
      <w:divsChild>
        <w:div w:id="1883906282">
          <w:marLeft w:val="547"/>
          <w:marRight w:val="0"/>
          <w:marTop w:val="0"/>
          <w:marBottom w:val="0"/>
          <w:divBdr>
            <w:top w:val="none" w:sz="0" w:space="0" w:color="auto"/>
            <w:left w:val="none" w:sz="0" w:space="0" w:color="auto"/>
            <w:bottom w:val="none" w:sz="0" w:space="0" w:color="auto"/>
            <w:right w:val="none" w:sz="0" w:space="0" w:color="auto"/>
          </w:divBdr>
        </w:div>
      </w:divsChild>
    </w:div>
    <w:div w:id="1302878956">
      <w:bodyDiv w:val="1"/>
      <w:marLeft w:val="0"/>
      <w:marRight w:val="0"/>
      <w:marTop w:val="0"/>
      <w:marBottom w:val="0"/>
      <w:divBdr>
        <w:top w:val="none" w:sz="0" w:space="0" w:color="auto"/>
        <w:left w:val="none" w:sz="0" w:space="0" w:color="auto"/>
        <w:bottom w:val="none" w:sz="0" w:space="0" w:color="auto"/>
        <w:right w:val="none" w:sz="0" w:space="0" w:color="auto"/>
      </w:divBdr>
      <w:divsChild>
        <w:div w:id="632489346">
          <w:marLeft w:val="547"/>
          <w:marRight w:val="0"/>
          <w:marTop w:val="0"/>
          <w:marBottom w:val="0"/>
          <w:divBdr>
            <w:top w:val="none" w:sz="0" w:space="0" w:color="auto"/>
            <w:left w:val="none" w:sz="0" w:space="0" w:color="auto"/>
            <w:bottom w:val="none" w:sz="0" w:space="0" w:color="auto"/>
            <w:right w:val="none" w:sz="0" w:space="0" w:color="auto"/>
          </w:divBdr>
        </w:div>
      </w:divsChild>
    </w:div>
    <w:div w:id="1310132879">
      <w:bodyDiv w:val="1"/>
      <w:marLeft w:val="0"/>
      <w:marRight w:val="0"/>
      <w:marTop w:val="0"/>
      <w:marBottom w:val="0"/>
      <w:divBdr>
        <w:top w:val="none" w:sz="0" w:space="0" w:color="auto"/>
        <w:left w:val="none" w:sz="0" w:space="0" w:color="auto"/>
        <w:bottom w:val="none" w:sz="0" w:space="0" w:color="auto"/>
        <w:right w:val="none" w:sz="0" w:space="0" w:color="auto"/>
      </w:divBdr>
      <w:divsChild>
        <w:div w:id="1359964397">
          <w:marLeft w:val="446"/>
          <w:marRight w:val="0"/>
          <w:marTop w:val="0"/>
          <w:marBottom w:val="0"/>
          <w:divBdr>
            <w:top w:val="none" w:sz="0" w:space="0" w:color="auto"/>
            <w:left w:val="none" w:sz="0" w:space="0" w:color="auto"/>
            <w:bottom w:val="none" w:sz="0" w:space="0" w:color="auto"/>
            <w:right w:val="none" w:sz="0" w:space="0" w:color="auto"/>
          </w:divBdr>
        </w:div>
        <w:div w:id="1312830700">
          <w:marLeft w:val="446"/>
          <w:marRight w:val="0"/>
          <w:marTop w:val="0"/>
          <w:marBottom w:val="0"/>
          <w:divBdr>
            <w:top w:val="none" w:sz="0" w:space="0" w:color="auto"/>
            <w:left w:val="none" w:sz="0" w:space="0" w:color="auto"/>
            <w:bottom w:val="none" w:sz="0" w:space="0" w:color="auto"/>
            <w:right w:val="none" w:sz="0" w:space="0" w:color="auto"/>
          </w:divBdr>
        </w:div>
        <w:div w:id="1798600758">
          <w:marLeft w:val="446"/>
          <w:marRight w:val="0"/>
          <w:marTop w:val="0"/>
          <w:marBottom w:val="0"/>
          <w:divBdr>
            <w:top w:val="none" w:sz="0" w:space="0" w:color="auto"/>
            <w:left w:val="none" w:sz="0" w:space="0" w:color="auto"/>
            <w:bottom w:val="none" w:sz="0" w:space="0" w:color="auto"/>
            <w:right w:val="none" w:sz="0" w:space="0" w:color="auto"/>
          </w:divBdr>
        </w:div>
      </w:divsChild>
    </w:div>
    <w:div w:id="1357468006">
      <w:bodyDiv w:val="1"/>
      <w:marLeft w:val="0"/>
      <w:marRight w:val="0"/>
      <w:marTop w:val="0"/>
      <w:marBottom w:val="0"/>
      <w:divBdr>
        <w:top w:val="none" w:sz="0" w:space="0" w:color="auto"/>
        <w:left w:val="none" w:sz="0" w:space="0" w:color="auto"/>
        <w:bottom w:val="none" w:sz="0" w:space="0" w:color="auto"/>
        <w:right w:val="none" w:sz="0" w:space="0" w:color="auto"/>
      </w:divBdr>
    </w:div>
    <w:div w:id="1362122962">
      <w:bodyDiv w:val="1"/>
      <w:marLeft w:val="0"/>
      <w:marRight w:val="0"/>
      <w:marTop w:val="0"/>
      <w:marBottom w:val="0"/>
      <w:divBdr>
        <w:top w:val="none" w:sz="0" w:space="0" w:color="auto"/>
        <w:left w:val="none" w:sz="0" w:space="0" w:color="auto"/>
        <w:bottom w:val="none" w:sz="0" w:space="0" w:color="auto"/>
        <w:right w:val="none" w:sz="0" w:space="0" w:color="auto"/>
      </w:divBdr>
    </w:div>
    <w:div w:id="1369649665">
      <w:bodyDiv w:val="1"/>
      <w:marLeft w:val="0"/>
      <w:marRight w:val="0"/>
      <w:marTop w:val="0"/>
      <w:marBottom w:val="0"/>
      <w:divBdr>
        <w:top w:val="none" w:sz="0" w:space="0" w:color="auto"/>
        <w:left w:val="none" w:sz="0" w:space="0" w:color="auto"/>
        <w:bottom w:val="none" w:sz="0" w:space="0" w:color="auto"/>
        <w:right w:val="none" w:sz="0" w:space="0" w:color="auto"/>
      </w:divBdr>
      <w:divsChild>
        <w:div w:id="37709259">
          <w:marLeft w:val="547"/>
          <w:marRight w:val="0"/>
          <w:marTop w:val="0"/>
          <w:marBottom w:val="0"/>
          <w:divBdr>
            <w:top w:val="none" w:sz="0" w:space="0" w:color="auto"/>
            <w:left w:val="none" w:sz="0" w:space="0" w:color="auto"/>
            <w:bottom w:val="none" w:sz="0" w:space="0" w:color="auto"/>
            <w:right w:val="none" w:sz="0" w:space="0" w:color="auto"/>
          </w:divBdr>
        </w:div>
      </w:divsChild>
    </w:div>
    <w:div w:id="1372920171">
      <w:bodyDiv w:val="1"/>
      <w:marLeft w:val="0"/>
      <w:marRight w:val="0"/>
      <w:marTop w:val="0"/>
      <w:marBottom w:val="0"/>
      <w:divBdr>
        <w:top w:val="none" w:sz="0" w:space="0" w:color="auto"/>
        <w:left w:val="none" w:sz="0" w:space="0" w:color="auto"/>
        <w:bottom w:val="none" w:sz="0" w:space="0" w:color="auto"/>
        <w:right w:val="none" w:sz="0" w:space="0" w:color="auto"/>
      </w:divBdr>
    </w:div>
    <w:div w:id="1407147682">
      <w:bodyDiv w:val="1"/>
      <w:marLeft w:val="0"/>
      <w:marRight w:val="0"/>
      <w:marTop w:val="0"/>
      <w:marBottom w:val="0"/>
      <w:divBdr>
        <w:top w:val="none" w:sz="0" w:space="0" w:color="auto"/>
        <w:left w:val="none" w:sz="0" w:space="0" w:color="auto"/>
        <w:bottom w:val="none" w:sz="0" w:space="0" w:color="auto"/>
        <w:right w:val="none" w:sz="0" w:space="0" w:color="auto"/>
      </w:divBdr>
      <w:divsChild>
        <w:div w:id="1453092047">
          <w:marLeft w:val="446"/>
          <w:marRight w:val="0"/>
          <w:marTop w:val="0"/>
          <w:marBottom w:val="0"/>
          <w:divBdr>
            <w:top w:val="none" w:sz="0" w:space="0" w:color="auto"/>
            <w:left w:val="none" w:sz="0" w:space="0" w:color="auto"/>
            <w:bottom w:val="none" w:sz="0" w:space="0" w:color="auto"/>
            <w:right w:val="none" w:sz="0" w:space="0" w:color="auto"/>
          </w:divBdr>
        </w:div>
        <w:div w:id="961615606">
          <w:marLeft w:val="446"/>
          <w:marRight w:val="0"/>
          <w:marTop w:val="0"/>
          <w:marBottom w:val="0"/>
          <w:divBdr>
            <w:top w:val="none" w:sz="0" w:space="0" w:color="auto"/>
            <w:left w:val="none" w:sz="0" w:space="0" w:color="auto"/>
            <w:bottom w:val="none" w:sz="0" w:space="0" w:color="auto"/>
            <w:right w:val="none" w:sz="0" w:space="0" w:color="auto"/>
          </w:divBdr>
        </w:div>
        <w:div w:id="2026904905">
          <w:marLeft w:val="446"/>
          <w:marRight w:val="0"/>
          <w:marTop w:val="0"/>
          <w:marBottom w:val="0"/>
          <w:divBdr>
            <w:top w:val="none" w:sz="0" w:space="0" w:color="auto"/>
            <w:left w:val="none" w:sz="0" w:space="0" w:color="auto"/>
            <w:bottom w:val="none" w:sz="0" w:space="0" w:color="auto"/>
            <w:right w:val="none" w:sz="0" w:space="0" w:color="auto"/>
          </w:divBdr>
        </w:div>
        <w:div w:id="281809052">
          <w:marLeft w:val="446"/>
          <w:marRight w:val="0"/>
          <w:marTop w:val="0"/>
          <w:marBottom w:val="0"/>
          <w:divBdr>
            <w:top w:val="none" w:sz="0" w:space="0" w:color="auto"/>
            <w:left w:val="none" w:sz="0" w:space="0" w:color="auto"/>
            <w:bottom w:val="none" w:sz="0" w:space="0" w:color="auto"/>
            <w:right w:val="none" w:sz="0" w:space="0" w:color="auto"/>
          </w:divBdr>
        </w:div>
        <w:div w:id="483471042">
          <w:marLeft w:val="446"/>
          <w:marRight w:val="0"/>
          <w:marTop w:val="0"/>
          <w:marBottom w:val="0"/>
          <w:divBdr>
            <w:top w:val="none" w:sz="0" w:space="0" w:color="auto"/>
            <w:left w:val="none" w:sz="0" w:space="0" w:color="auto"/>
            <w:bottom w:val="none" w:sz="0" w:space="0" w:color="auto"/>
            <w:right w:val="none" w:sz="0" w:space="0" w:color="auto"/>
          </w:divBdr>
        </w:div>
      </w:divsChild>
    </w:div>
    <w:div w:id="1418818764">
      <w:bodyDiv w:val="1"/>
      <w:marLeft w:val="0"/>
      <w:marRight w:val="0"/>
      <w:marTop w:val="0"/>
      <w:marBottom w:val="0"/>
      <w:divBdr>
        <w:top w:val="none" w:sz="0" w:space="0" w:color="auto"/>
        <w:left w:val="none" w:sz="0" w:space="0" w:color="auto"/>
        <w:bottom w:val="none" w:sz="0" w:space="0" w:color="auto"/>
        <w:right w:val="none" w:sz="0" w:space="0" w:color="auto"/>
      </w:divBdr>
      <w:divsChild>
        <w:div w:id="246887169">
          <w:marLeft w:val="446"/>
          <w:marRight w:val="0"/>
          <w:marTop w:val="0"/>
          <w:marBottom w:val="0"/>
          <w:divBdr>
            <w:top w:val="none" w:sz="0" w:space="0" w:color="auto"/>
            <w:left w:val="none" w:sz="0" w:space="0" w:color="auto"/>
            <w:bottom w:val="none" w:sz="0" w:space="0" w:color="auto"/>
            <w:right w:val="none" w:sz="0" w:space="0" w:color="auto"/>
          </w:divBdr>
        </w:div>
        <w:div w:id="2106225132">
          <w:marLeft w:val="446"/>
          <w:marRight w:val="0"/>
          <w:marTop w:val="0"/>
          <w:marBottom w:val="0"/>
          <w:divBdr>
            <w:top w:val="none" w:sz="0" w:space="0" w:color="auto"/>
            <w:left w:val="none" w:sz="0" w:space="0" w:color="auto"/>
            <w:bottom w:val="none" w:sz="0" w:space="0" w:color="auto"/>
            <w:right w:val="none" w:sz="0" w:space="0" w:color="auto"/>
          </w:divBdr>
        </w:div>
        <w:div w:id="803812776">
          <w:marLeft w:val="446"/>
          <w:marRight w:val="0"/>
          <w:marTop w:val="0"/>
          <w:marBottom w:val="0"/>
          <w:divBdr>
            <w:top w:val="none" w:sz="0" w:space="0" w:color="auto"/>
            <w:left w:val="none" w:sz="0" w:space="0" w:color="auto"/>
            <w:bottom w:val="none" w:sz="0" w:space="0" w:color="auto"/>
            <w:right w:val="none" w:sz="0" w:space="0" w:color="auto"/>
          </w:divBdr>
        </w:div>
        <w:div w:id="392315347">
          <w:marLeft w:val="446"/>
          <w:marRight w:val="0"/>
          <w:marTop w:val="0"/>
          <w:marBottom w:val="0"/>
          <w:divBdr>
            <w:top w:val="none" w:sz="0" w:space="0" w:color="auto"/>
            <w:left w:val="none" w:sz="0" w:space="0" w:color="auto"/>
            <w:bottom w:val="none" w:sz="0" w:space="0" w:color="auto"/>
            <w:right w:val="none" w:sz="0" w:space="0" w:color="auto"/>
          </w:divBdr>
        </w:div>
      </w:divsChild>
    </w:div>
    <w:div w:id="1419401316">
      <w:bodyDiv w:val="1"/>
      <w:marLeft w:val="0"/>
      <w:marRight w:val="0"/>
      <w:marTop w:val="0"/>
      <w:marBottom w:val="0"/>
      <w:divBdr>
        <w:top w:val="none" w:sz="0" w:space="0" w:color="auto"/>
        <w:left w:val="none" w:sz="0" w:space="0" w:color="auto"/>
        <w:bottom w:val="none" w:sz="0" w:space="0" w:color="auto"/>
        <w:right w:val="none" w:sz="0" w:space="0" w:color="auto"/>
      </w:divBdr>
    </w:div>
    <w:div w:id="1461412492">
      <w:bodyDiv w:val="1"/>
      <w:marLeft w:val="0"/>
      <w:marRight w:val="0"/>
      <w:marTop w:val="0"/>
      <w:marBottom w:val="0"/>
      <w:divBdr>
        <w:top w:val="none" w:sz="0" w:space="0" w:color="auto"/>
        <w:left w:val="none" w:sz="0" w:space="0" w:color="auto"/>
        <w:bottom w:val="none" w:sz="0" w:space="0" w:color="auto"/>
        <w:right w:val="none" w:sz="0" w:space="0" w:color="auto"/>
      </w:divBdr>
      <w:divsChild>
        <w:div w:id="829366703">
          <w:marLeft w:val="0"/>
          <w:marRight w:val="0"/>
          <w:marTop w:val="0"/>
          <w:marBottom w:val="0"/>
          <w:divBdr>
            <w:top w:val="none" w:sz="0" w:space="0" w:color="auto"/>
            <w:left w:val="none" w:sz="0" w:space="0" w:color="auto"/>
            <w:bottom w:val="none" w:sz="0" w:space="0" w:color="auto"/>
            <w:right w:val="none" w:sz="0" w:space="0" w:color="auto"/>
          </w:divBdr>
          <w:divsChild>
            <w:div w:id="661812560">
              <w:marLeft w:val="0"/>
              <w:marRight w:val="0"/>
              <w:marTop w:val="0"/>
              <w:marBottom w:val="0"/>
              <w:divBdr>
                <w:top w:val="none" w:sz="0" w:space="0" w:color="auto"/>
                <w:left w:val="none" w:sz="0" w:space="0" w:color="auto"/>
                <w:bottom w:val="none" w:sz="0" w:space="0" w:color="auto"/>
                <w:right w:val="none" w:sz="0" w:space="0" w:color="auto"/>
              </w:divBdr>
              <w:divsChild>
                <w:div w:id="132481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157765">
      <w:bodyDiv w:val="1"/>
      <w:marLeft w:val="0"/>
      <w:marRight w:val="0"/>
      <w:marTop w:val="0"/>
      <w:marBottom w:val="0"/>
      <w:divBdr>
        <w:top w:val="none" w:sz="0" w:space="0" w:color="auto"/>
        <w:left w:val="none" w:sz="0" w:space="0" w:color="auto"/>
        <w:bottom w:val="none" w:sz="0" w:space="0" w:color="auto"/>
        <w:right w:val="none" w:sz="0" w:space="0" w:color="auto"/>
      </w:divBdr>
      <w:divsChild>
        <w:div w:id="1928268796">
          <w:marLeft w:val="0"/>
          <w:marRight w:val="0"/>
          <w:marTop w:val="0"/>
          <w:marBottom w:val="0"/>
          <w:divBdr>
            <w:top w:val="none" w:sz="0" w:space="0" w:color="auto"/>
            <w:left w:val="none" w:sz="0" w:space="0" w:color="auto"/>
            <w:bottom w:val="none" w:sz="0" w:space="0" w:color="auto"/>
            <w:right w:val="none" w:sz="0" w:space="0" w:color="auto"/>
          </w:divBdr>
        </w:div>
      </w:divsChild>
    </w:div>
    <w:div w:id="1476793433">
      <w:bodyDiv w:val="1"/>
      <w:marLeft w:val="0"/>
      <w:marRight w:val="0"/>
      <w:marTop w:val="0"/>
      <w:marBottom w:val="0"/>
      <w:divBdr>
        <w:top w:val="none" w:sz="0" w:space="0" w:color="auto"/>
        <w:left w:val="none" w:sz="0" w:space="0" w:color="auto"/>
        <w:bottom w:val="none" w:sz="0" w:space="0" w:color="auto"/>
        <w:right w:val="none" w:sz="0" w:space="0" w:color="auto"/>
      </w:divBdr>
    </w:div>
    <w:div w:id="1500734504">
      <w:bodyDiv w:val="1"/>
      <w:marLeft w:val="0"/>
      <w:marRight w:val="0"/>
      <w:marTop w:val="0"/>
      <w:marBottom w:val="0"/>
      <w:divBdr>
        <w:top w:val="none" w:sz="0" w:space="0" w:color="auto"/>
        <w:left w:val="none" w:sz="0" w:space="0" w:color="auto"/>
        <w:bottom w:val="none" w:sz="0" w:space="0" w:color="auto"/>
        <w:right w:val="none" w:sz="0" w:space="0" w:color="auto"/>
      </w:divBdr>
      <w:divsChild>
        <w:div w:id="974606734">
          <w:marLeft w:val="446"/>
          <w:marRight w:val="0"/>
          <w:marTop w:val="0"/>
          <w:marBottom w:val="0"/>
          <w:divBdr>
            <w:top w:val="none" w:sz="0" w:space="0" w:color="auto"/>
            <w:left w:val="none" w:sz="0" w:space="0" w:color="auto"/>
            <w:bottom w:val="none" w:sz="0" w:space="0" w:color="auto"/>
            <w:right w:val="none" w:sz="0" w:space="0" w:color="auto"/>
          </w:divBdr>
        </w:div>
      </w:divsChild>
    </w:div>
    <w:div w:id="1512571261">
      <w:bodyDiv w:val="1"/>
      <w:marLeft w:val="0"/>
      <w:marRight w:val="0"/>
      <w:marTop w:val="0"/>
      <w:marBottom w:val="0"/>
      <w:divBdr>
        <w:top w:val="none" w:sz="0" w:space="0" w:color="auto"/>
        <w:left w:val="none" w:sz="0" w:space="0" w:color="auto"/>
        <w:bottom w:val="none" w:sz="0" w:space="0" w:color="auto"/>
        <w:right w:val="none" w:sz="0" w:space="0" w:color="auto"/>
      </w:divBdr>
      <w:divsChild>
        <w:div w:id="47655741">
          <w:marLeft w:val="547"/>
          <w:marRight w:val="0"/>
          <w:marTop w:val="0"/>
          <w:marBottom w:val="0"/>
          <w:divBdr>
            <w:top w:val="none" w:sz="0" w:space="0" w:color="auto"/>
            <w:left w:val="none" w:sz="0" w:space="0" w:color="auto"/>
            <w:bottom w:val="none" w:sz="0" w:space="0" w:color="auto"/>
            <w:right w:val="none" w:sz="0" w:space="0" w:color="auto"/>
          </w:divBdr>
        </w:div>
      </w:divsChild>
    </w:div>
    <w:div w:id="1512912584">
      <w:bodyDiv w:val="1"/>
      <w:marLeft w:val="0"/>
      <w:marRight w:val="0"/>
      <w:marTop w:val="0"/>
      <w:marBottom w:val="0"/>
      <w:divBdr>
        <w:top w:val="none" w:sz="0" w:space="0" w:color="auto"/>
        <w:left w:val="none" w:sz="0" w:space="0" w:color="auto"/>
        <w:bottom w:val="none" w:sz="0" w:space="0" w:color="auto"/>
        <w:right w:val="none" w:sz="0" w:space="0" w:color="auto"/>
      </w:divBdr>
    </w:div>
    <w:div w:id="1544638626">
      <w:bodyDiv w:val="1"/>
      <w:marLeft w:val="0"/>
      <w:marRight w:val="0"/>
      <w:marTop w:val="0"/>
      <w:marBottom w:val="0"/>
      <w:divBdr>
        <w:top w:val="none" w:sz="0" w:space="0" w:color="auto"/>
        <w:left w:val="none" w:sz="0" w:space="0" w:color="auto"/>
        <w:bottom w:val="none" w:sz="0" w:space="0" w:color="auto"/>
        <w:right w:val="none" w:sz="0" w:space="0" w:color="auto"/>
      </w:divBdr>
      <w:divsChild>
        <w:div w:id="2024240033">
          <w:marLeft w:val="446"/>
          <w:marRight w:val="0"/>
          <w:marTop w:val="0"/>
          <w:marBottom w:val="0"/>
          <w:divBdr>
            <w:top w:val="none" w:sz="0" w:space="0" w:color="auto"/>
            <w:left w:val="none" w:sz="0" w:space="0" w:color="auto"/>
            <w:bottom w:val="none" w:sz="0" w:space="0" w:color="auto"/>
            <w:right w:val="none" w:sz="0" w:space="0" w:color="auto"/>
          </w:divBdr>
        </w:div>
        <w:div w:id="182860055">
          <w:marLeft w:val="446"/>
          <w:marRight w:val="0"/>
          <w:marTop w:val="0"/>
          <w:marBottom w:val="0"/>
          <w:divBdr>
            <w:top w:val="none" w:sz="0" w:space="0" w:color="auto"/>
            <w:left w:val="none" w:sz="0" w:space="0" w:color="auto"/>
            <w:bottom w:val="none" w:sz="0" w:space="0" w:color="auto"/>
            <w:right w:val="none" w:sz="0" w:space="0" w:color="auto"/>
          </w:divBdr>
        </w:div>
        <w:div w:id="779225998">
          <w:marLeft w:val="446"/>
          <w:marRight w:val="0"/>
          <w:marTop w:val="0"/>
          <w:marBottom w:val="0"/>
          <w:divBdr>
            <w:top w:val="none" w:sz="0" w:space="0" w:color="auto"/>
            <w:left w:val="none" w:sz="0" w:space="0" w:color="auto"/>
            <w:bottom w:val="none" w:sz="0" w:space="0" w:color="auto"/>
            <w:right w:val="none" w:sz="0" w:space="0" w:color="auto"/>
          </w:divBdr>
        </w:div>
        <w:div w:id="1741705557">
          <w:marLeft w:val="446"/>
          <w:marRight w:val="0"/>
          <w:marTop w:val="0"/>
          <w:marBottom w:val="0"/>
          <w:divBdr>
            <w:top w:val="none" w:sz="0" w:space="0" w:color="auto"/>
            <w:left w:val="none" w:sz="0" w:space="0" w:color="auto"/>
            <w:bottom w:val="none" w:sz="0" w:space="0" w:color="auto"/>
            <w:right w:val="none" w:sz="0" w:space="0" w:color="auto"/>
          </w:divBdr>
        </w:div>
        <w:div w:id="157889108">
          <w:marLeft w:val="446"/>
          <w:marRight w:val="0"/>
          <w:marTop w:val="0"/>
          <w:marBottom w:val="0"/>
          <w:divBdr>
            <w:top w:val="none" w:sz="0" w:space="0" w:color="auto"/>
            <w:left w:val="none" w:sz="0" w:space="0" w:color="auto"/>
            <w:bottom w:val="none" w:sz="0" w:space="0" w:color="auto"/>
            <w:right w:val="none" w:sz="0" w:space="0" w:color="auto"/>
          </w:divBdr>
        </w:div>
      </w:divsChild>
    </w:div>
    <w:div w:id="1599410800">
      <w:bodyDiv w:val="1"/>
      <w:marLeft w:val="0"/>
      <w:marRight w:val="0"/>
      <w:marTop w:val="0"/>
      <w:marBottom w:val="0"/>
      <w:divBdr>
        <w:top w:val="none" w:sz="0" w:space="0" w:color="auto"/>
        <w:left w:val="none" w:sz="0" w:space="0" w:color="auto"/>
        <w:bottom w:val="none" w:sz="0" w:space="0" w:color="auto"/>
        <w:right w:val="none" w:sz="0" w:space="0" w:color="auto"/>
      </w:divBdr>
    </w:div>
    <w:div w:id="1600914648">
      <w:bodyDiv w:val="1"/>
      <w:marLeft w:val="0"/>
      <w:marRight w:val="0"/>
      <w:marTop w:val="0"/>
      <w:marBottom w:val="0"/>
      <w:divBdr>
        <w:top w:val="none" w:sz="0" w:space="0" w:color="auto"/>
        <w:left w:val="none" w:sz="0" w:space="0" w:color="auto"/>
        <w:bottom w:val="none" w:sz="0" w:space="0" w:color="auto"/>
        <w:right w:val="none" w:sz="0" w:space="0" w:color="auto"/>
      </w:divBdr>
      <w:divsChild>
        <w:div w:id="1158574195">
          <w:marLeft w:val="0"/>
          <w:marRight w:val="0"/>
          <w:marTop w:val="154"/>
          <w:marBottom w:val="0"/>
          <w:divBdr>
            <w:top w:val="none" w:sz="0" w:space="0" w:color="auto"/>
            <w:left w:val="none" w:sz="0" w:space="0" w:color="auto"/>
            <w:bottom w:val="none" w:sz="0" w:space="0" w:color="auto"/>
            <w:right w:val="none" w:sz="0" w:space="0" w:color="auto"/>
          </w:divBdr>
        </w:div>
        <w:div w:id="657809497">
          <w:marLeft w:val="0"/>
          <w:marRight w:val="0"/>
          <w:marTop w:val="154"/>
          <w:marBottom w:val="0"/>
          <w:divBdr>
            <w:top w:val="none" w:sz="0" w:space="0" w:color="auto"/>
            <w:left w:val="none" w:sz="0" w:space="0" w:color="auto"/>
            <w:bottom w:val="none" w:sz="0" w:space="0" w:color="auto"/>
            <w:right w:val="none" w:sz="0" w:space="0" w:color="auto"/>
          </w:divBdr>
        </w:div>
      </w:divsChild>
    </w:div>
    <w:div w:id="1604805805">
      <w:bodyDiv w:val="1"/>
      <w:marLeft w:val="0"/>
      <w:marRight w:val="0"/>
      <w:marTop w:val="0"/>
      <w:marBottom w:val="0"/>
      <w:divBdr>
        <w:top w:val="none" w:sz="0" w:space="0" w:color="auto"/>
        <w:left w:val="none" w:sz="0" w:space="0" w:color="auto"/>
        <w:bottom w:val="none" w:sz="0" w:space="0" w:color="auto"/>
        <w:right w:val="none" w:sz="0" w:space="0" w:color="auto"/>
      </w:divBdr>
    </w:div>
    <w:div w:id="1634746013">
      <w:bodyDiv w:val="1"/>
      <w:marLeft w:val="0"/>
      <w:marRight w:val="0"/>
      <w:marTop w:val="0"/>
      <w:marBottom w:val="0"/>
      <w:divBdr>
        <w:top w:val="none" w:sz="0" w:space="0" w:color="auto"/>
        <w:left w:val="none" w:sz="0" w:space="0" w:color="auto"/>
        <w:bottom w:val="none" w:sz="0" w:space="0" w:color="auto"/>
        <w:right w:val="none" w:sz="0" w:space="0" w:color="auto"/>
      </w:divBdr>
      <w:divsChild>
        <w:div w:id="1539506899">
          <w:marLeft w:val="446"/>
          <w:marRight w:val="0"/>
          <w:marTop w:val="0"/>
          <w:marBottom w:val="0"/>
          <w:divBdr>
            <w:top w:val="none" w:sz="0" w:space="0" w:color="auto"/>
            <w:left w:val="none" w:sz="0" w:space="0" w:color="auto"/>
            <w:bottom w:val="none" w:sz="0" w:space="0" w:color="auto"/>
            <w:right w:val="none" w:sz="0" w:space="0" w:color="auto"/>
          </w:divBdr>
        </w:div>
        <w:div w:id="971254746">
          <w:marLeft w:val="446"/>
          <w:marRight w:val="0"/>
          <w:marTop w:val="0"/>
          <w:marBottom w:val="0"/>
          <w:divBdr>
            <w:top w:val="none" w:sz="0" w:space="0" w:color="auto"/>
            <w:left w:val="none" w:sz="0" w:space="0" w:color="auto"/>
            <w:bottom w:val="none" w:sz="0" w:space="0" w:color="auto"/>
            <w:right w:val="none" w:sz="0" w:space="0" w:color="auto"/>
          </w:divBdr>
        </w:div>
        <w:div w:id="1013990077">
          <w:marLeft w:val="446"/>
          <w:marRight w:val="0"/>
          <w:marTop w:val="0"/>
          <w:marBottom w:val="0"/>
          <w:divBdr>
            <w:top w:val="none" w:sz="0" w:space="0" w:color="auto"/>
            <w:left w:val="none" w:sz="0" w:space="0" w:color="auto"/>
            <w:bottom w:val="none" w:sz="0" w:space="0" w:color="auto"/>
            <w:right w:val="none" w:sz="0" w:space="0" w:color="auto"/>
          </w:divBdr>
        </w:div>
      </w:divsChild>
    </w:div>
    <w:div w:id="1640770290">
      <w:bodyDiv w:val="1"/>
      <w:marLeft w:val="0"/>
      <w:marRight w:val="0"/>
      <w:marTop w:val="0"/>
      <w:marBottom w:val="0"/>
      <w:divBdr>
        <w:top w:val="none" w:sz="0" w:space="0" w:color="auto"/>
        <w:left w:val="none" w:sz="0" w:space="0" w:color="auto"/>
        <w:bottom w:val="none" w:sz="0" w:space="0" w:color="auto"/>
        <w:right w:val="none" w:sz="0" w:space="0" w:color="auto"/>
      </w:divBdr>
      <w:divsChild>
        <w:div w:id="2058120779">
          <w:marLeft w:val="547"/>
          <w:marRight w:val="0"/>
          <w:marTop w:val="0"/>
          <w:marBottom w:val="0"/>
          <w:divBdr>
            <w:top w:val="none" w:sz="0" w:space="0" w:color="auto"/>
            <w:left w:val="none" w:sz="0" w:space="0" w:color="auto"/>
            <w:bottom w:val="none" w:sz="0" w:space="0" w:color="auto"/>
            <w:right w:val="none" w:sz="0" w:space="0" w:color="auto"/>
          </w:divBdr>
        </w:div>
      </w:divsChild>
    </w:div>
    <w:div w:id="1647859683">
      <w:bodyDiv w:val="1"/>
      <w:marLeft w:val="0"/>
      <w:marRight w:val="0"/>
      <w:marTop w:val="0"/>
      <w:marBottom w:val="0"/>
      <w:divBdr>
        <w:top w:val="none" w:sz="0" w:space="0" w:color="auto"/>
        <w:left w:val="none" w:sz="0" w:space="0" w:color="auto"/>
        <w:bottom w:val="none" w:sz="0" w:space="0" w:color="auto"/>
        <w:right w:val="none" w:sz="0" w:space="0" w:color="auto"/>
      </w:divBdr>
      <w:divsChild>
        <w:div w:id="1133599277">
          <w:marLeft w:val="1166"/>
          <w:marRight w:val="0"/>
          <w:marTop w:val="96"/>
          <w:marBottom w:val="0"/>
          <w:divBdr>
            <w:top w:val="none" w:sz="0" w:space="0" w:color="auto"/>
            <w:left w:val="none" w:sz="0" w:space="0" w:color="auto"/>
            <w:bottom w:val="none" w:sz="0" w:space="0" w:color="auto"/>
            <w:right w:val="none" w:sz="0" w:space="0" w:color="auto"/>
          </w:divBdr>
        </w:div>
        <w:div w:id="1106193415">
          <w:marLeft w:val="1166"/>
          <w:marRight w:val="0"/>
          <w:marTop w:val="96"/>
          <w:marBottom w:val="0"/>
          <w:divBdr>
            <w:top w:val="none" w:sz="0" w:space="0" w:color="auto"/>
            <w:left w:val="none" w:sz="0" w:space="0" w:color="auto"/>
            <w:bottom w:val="none" w:sz="0" w:space="0" w:color="auto"/>
            <w:right w:val="none" w:sz="0" w:space="0" w:color="auto"/>
          </w:divBdr>
        </w:div>
        <w:div w:id="173885598">
          <w:marLeft w:val="1166"/>
          <w:marRight w:val="0"/>
          <w:marTop w:val="96"/>
          <w:marBottom w:val="0"/>
          <w:divBdr>
            <w:top w:val="none" w:sz="0" w:space="0" w:color="auto"/>
            <w:left w:val="none" w:sz="0" w:space="0" w:color="auto"/>
            <w:bottom w:val="none" w:sz="0" w:space="0" w:color="auto"/>
            <w:right w:val="none" w:sz="0" w:space="0" w:color="auto"/>
          </w:divBdr>
        </w:div>
        <w:div w:id="425662546">
          <w:marLeft w:val="1166"/>
          <w:marRight w:val="0"/>
          <w:marTop w:val="96"/>
          <w:marBottom w:val="0"/>
          <w:divBdr>
            <w:top w:val="none" w:sz="0" w:space="0" w:color="auto"/>
            <w:left w:val="none" w:sz="0" w:space="0" w:color="auto"/>
            <w:bottom w:val="none" w:sz="0" w:space="0" w:color="auto"/>
            <w:right w:val="none" w:sz="0" w:space="0" w:color="auto"/>
          </w:divBdr>
        </w:div>
        <w:div w:id="1718502441">
          <w:marLeft w:val="1166"/>
          <w:marRight w:val="0"/>
          <w:marTop w:val="96"/>
          <w:marBottom w:val="0"/>
          <w:divBdr>
            <w:top w:val="none" w:sz="0" w:space="0" w:color="auto"/>
            <w:left w:val="none" w:sz="0" w:space="0" w:color="auto"/>
            <w:bottom w:val="none" w:sz="0" w:space="0" w:color="auto"/>
            <w:right w:val="none" w:sz="0" w:space="0" w:color="auto"/>
          </w:divBdr>
        </w:div>
        <w:div w:id="1498958363">
          <w:marLeft w:val="1166"/>
          <w:marRight w:val="0"/>
          <w:marTop w:val="96"/>
          <w:marBottom w:val="0"/>
          <w:divBdr>
            <w:top w:val="none" w:sz="0" w:space="0" w:color="auto"/>
            <w:left w:val="none" w:sz="0" w:space="0" w:color="auto"/>
            <w:bottom w:val="none" w:sz="0" w:space="0" w:color="auto"/>
            <w:right w:val="none" w:sz="0" w:space="0" w:color="auto"/>
          </w:divBdr>
        </w:div>
        <w:div w:id="360864560">
          <w:marLeft w:val="1166"/>
          <w:marRight w:val="0"/>
          <w:marTop w:val="96"/>
          <w:marBottom w:val="0"/>
          <w:divBdr>
            <w:top w:val="none" w:sz="0" w:space="0" w:color="auto"/>
            <w:left w:val="none" w:sz="0" w:space="0" w:color="auto"/>
            <w:bottom w:val="none" w:sz="0" w:space="0" w:color="auto"/>
            <w:right w:val="none" w:sz="0" w:space="0" w:color="auto"/>
          </w:divBdr>
        </w:div>
        <w:div w:id="1878740895">
          <w:marLeft w:val="1166"/>
          <w:marRight w:val="0"/>
          <w:marTop w:val="96"/>
          <w:marBottom w:val="0"/>
          <w:divBdr>
            <w:top w:val="none" w:sz="0" w:space="0" w:color="auto"/>
            <w:left w:val="none" w:sz="0" w:space="0" w:color="auto"/>
            <w:bottom w:val="none" w:sz="0" w:space="0" w:color="auto"/>
            <w:right w:val="none" w:sz="0" w:space="0" w:color="auto"/>
          </w:divBdr>
        </w:div>
        <w:div w:id="113136596">
          <w:marLeft w:val="1166"/>
          <w:marRight w:val="0"/>
          <w:marTop w:val="96"/>
          <w:marBottom w:val="0"/>
          <w:divBdr>
            <w:top w:val="none" w:sz="0" w:space="0" w:color="auto"/>
            <w:left w:val="none" w:sz="0" w:space="0" w:color="auto"/>
            <w:bottom w:val="none" w:sz="0" w:space="0" w:color="auto"/>
            <w:right w:val="none" w:sz="0" w:space="0" w:color="auto"/>
          </w:divBdr>
        </w:div>
        <w:div w:id="1250458245">
          <w:marLeft w:val="1166"/>
          <w:marRight w:val="0"/>
          <w:marTop w:val="96"/>
          <w:marBottom w:val="0"/>
          <w:divBdr>
            <w:top w:val="none" w:sz="0" w:space="0" w:color="auto"/>
            <w:left w:val="none" w:sz="0" w:space="0" w:color="auto"/>
            <w:bottom w:val="none" w:sz="0" w:space="0" w:color="auto"/>
            <w:right w:val="none" w:sz="0" w:space="0" w:color="auto"/>
          </w:divBdr>
        </w:div>
      </w:divsChild>
    </w:div>
    <w:div w:id="1656449781">
      <w:bodyDiv w:val="1"/>
      <w:marLeft w:val="0"/>
      <w:marRight w:val="0"/>
      <w:marTop w:val="0"/>
      <w:marBottom w:val="0"/>
      <w:divBdr>
        <w:top w:val="none" w:sz="0" w:space="0" w:color="auto"/>
        <w:left w:val="none" w:sz="0" w:space="0" w:color="auto"/>
        <w:bottom w:val="none" w:sz="0" w:space="0" w:color="auto"/>
        <w:right w:val="none" w:sz="0" w:space="0" w:color="auto"/>
      </w:divBdr>
      <w:divsChild>
        <w:div w:id="1762868574">
          <w:marLeft w:val="446"/>
          <w:marRight w:val="0"/>
          <w:marTop w:val="0"/>
          <w:marBottom w:val="0"/>
          <w:divBdr>
            <w:top w:val="none" w:sz="0" w:space="0" w:color="auto"/>
            <w:left w:val="none" w:sz="0" w:space="0" w:color="auto"/>
            <w:bottom w:val="none" w:sz="0" w:space="0" w:color="auto"/>
            <w:right w:val="none" w:sz="0" w:space="0" w:color="auto"/>
          </w:divBdr>
        </w:div>
      </w:divsChild>
    </w:div>
    <w:div w:id="1679622307">
      <w:bodyDiv w:val="1"/>
      <w:marLeft w:val="0"/>
      <w:marRight w:val="0"/>
      <w:marTop w:val="0"/>
      <w:marBottom w:val="0"/>
      <w:divBdr>
        <w:top w:val="none" w:sz="0" w:space="0" w:color="auto"/>
        <w:left w:val="none" w:sz="0" w:space="0" w:color="auto"/>
        <w:bottom w:val="none" w:sz="0" w:space="0" w:color="auto"/>
        <w:right w:val="none" w:sz="0" w:space="0" w:color="auto"/>
      </w:divBdr>
      <w:divsChild>
        <w:div w:id="532111966">
          <w:marLeft w:val="446"/>
          <w:marRight w:val="0"/>
          <w:marTop w:val="0"/>
          <w:marBottom w:val="0"/>
          <w:divBdr>
            <w:top w:val="none" w:sz="0" w:space="0" w:color="auto"/>
            <w:left w:val="none" w:sz="0" w:space="0" w:color="auto"/>
            <w:bottom w:val="none" w:sz="0" w:space="0" w:color="auto"/>
            <w:right w:val="none" w:sz="0" w:space="0" w:color="auto"/>
          </w:divBdr>
        </w:div>
        <w:div w:id="487791622">
          <w:marLeft w:val="446"/>
          <w:marRight w:val="0"/>
          <w:marTop w:val="0"/>
          <w:marBottom w:val="0"/>
          <w:divBdr>
            <w:top w:val="none" w:sz="0" w:space="0" w:color="auto"/>
            <w:left w:val="none" w:sz="0" w:space="0" w:color="auto"/>
            <w:bottom w:val="none" w:sz="0" w:space="0" w:color="auto"/>
            <w:right w:val="none" w:sz="0" w:space="0" w:color="auto"/>
          </w:divBdr>
        </w:div>
        <w:div w:id="88743520">
          <w:marLeft w:val="446"/>
          <w:marRight w:val="0"/>
          <w:marTop w:val="0"/>
          <w:marBottom w:val="0"/>
          <w:divBdr>
            <w:top w:val="none" w:sz="0" w:space="0" w:color="auto"/>
            <w:left w:val="none" w:sz="0" w:space="0" w:color="auto"/>
            <w:bottom w:val="none" w:sz="0" w:space="0" w:color="auto"/>
            <w:right w:val="none" w:sz="0" w:space="0" w:color="auto"/>
          </w:divBdr>
        </w:div>
      </w:divsChild>
    </w:div>
    <w:div w:id="1681810955">
      <w:bodyDiv w:val="1"/>
      <w:marLeft w:val="0"/>
      <w:marRight w:val="0"/>
      <w:marTop w:val="0"/>
      <w:marBottom w:val="0"/>
      <w:divBdr>
        <w:top w:val="none" w:sz="0" w:space="0" w:color="auto"/>
        <w:left w:val="none" w:sz="0" w:space="0" w:color="auto"/>
        <w:bottom w:val="none" w:sz="0" w:space="0" w:color="auto"/>
        <w:right w:val="none" w:sz="0" w:space="0" w:color="auto"/>
      </w:divBdr>
      <w:divsChild>
        <w:div w:id="1763406402">
          <w:marLeft w:val="446"/>
          <w:marRight w:val="0"/>
          <w:marTop w:val="0"/>
          <w:marBottom w:val="0"/>
          <w:divBdr>
            <w:top w:val="none" w:sz="0" w:space="0" w:color="auto"/>
            <w:left w:val="none" w:sz="0" w:space="0" w:color="auto"/>
            <w:bottom w:val="none" w:sz="0" w:space="0" w:color="auto"/>
            <w:right w:val="none" w:sz="0" w:space="0" w:color="auto"/>
          </w:divBdr>
        </w:div>
        <w:div w:id="390688910">
          <w:marLeft w:val="446"/>
          <w:marRight w:val="0"/>
          <w:marTop w:val="0"/>
          <w:marBottom w:val="0"/>
          <w:divBdr>
            <w:top w:val="none" w:sz="0" w:space="0" w:color="auto"/>
            <w:left w:val="none" w:sz="0" w:space="0" w:color="auto"/>
            <w:bottom w:val="none" w:sz="0" w:space="0" w:color="auto"/>
            <w:right w:val="none" w:sz="0" w:space="0" w:color="auto"/>
          </w:divBdr>
        </w:div>
        <w:div w:id="1575554627">
          <w:marLeft w:val="446"/>
          <w:marRight w:val="0"/>
          <w:marTop w:val="0"/>
          <w:marBottom w:val="0"/>
          <w:divBdr>
            <w:top w:val="none" w:sz="0" w:space="0" w:color="auto"/>
            <w:left w:val="none" w:sz="0" w:space="0" w:color="auto"/>
            <w:bottom w:val="none" w:sz="0" w:space="0" w:color="auto"/>
            <w:right w:val="none" w:sz="0" w:space="0" w:color="auto"/>
          </w:divBdr>
        </w:div>
        <w:div w:id="741483526">
          <w:marLeft w:val="446"/>
          <w:marRight w:val="0"/>
          <w:marTop w:val="0"/>
          <w:marBottom w:val="0"/>
          <w:divBdr>
            <w:top w:val="none" w:sz="0" w:space="0" w:color="auto"/>
            <w:left w:val="none" w:sz="0" w:space="0" w:color="auto"/>
            <w:bottom w:val="none" w:sz="0" w:space="0" w:color="auto"/>
            <w:right w:val="none" w:sz="0" w:space="0" w:color="auto"/>
          </w:divBdr>
        </w:div>
        <w:div w:id="1135224327">
          <w:marLeft w:val="446"/>
          <w:marRight w:val="0"/>
          <w:marTop w:val="0"/>
          <w:marBottom w:val="0"/>
          <w:divBdr>
            <w:top w:val="none" w:sz="0" w:space="0" w:color="auto"/>
            <w:left w:val="none" w:sz="0" w:space="0" w:color="auto"/>
            <w:bottom w:val="none" w:sz="0" w:space="0" w:color="auto"/>
            <w:right w:val="none" w:sz="0" w:space="0" w:color="auto"/>
          </w:divBdr>
        </w:div>
      </w:divsChild>
    </w:div>
    <w:div w:id="1766150139">
      <w:bodyDiv w:val="1"/>
      <w:marLeft w:val="0"/>
      <w:marRight w:val="0"/>
      <w:marTop w:val="0"/>
      <w:marBottom w:val="0"/>
      <w:divBdr>
        <w:top w:val="none" w:sz="0" w:space="0" w:color="auto"/>
        <w:left w:val="none" w:sz="0" w:space="0" w:color="auto"/>
        <w:bottom w:val="none" w:sz="0" w:space="0" w:color="auto"/>
        <w:right w:val="none" w:sz="0" w:space="0" w:color="auto"/>
      </w:divBdr>
      <w:divsChild>
        <w:div w:id="2029527946">
          <w:marLeft w:val="547"/>
          <w:marRight w:val="0"/>
          <w:marTop w:val="0"/>
          <w:marBottom w:val="0"/>
          <w:divBdr>
            <w:top w:val="none" w:sz="0" w:space="0" w:color="auto"/>
            <w:left w:val="none" w:sz="0" w:space="0" w:color="auto"/>
            <w:bottom w:val="none" w:sz="0" w:space="0" w:color="auto"/>
            <w:right w:val="none" w:sz="0" w:space="0" w:color="auto"/>
          </w:divBdr>
        </w:div>
      </w:divsChild>
    </w:div>
    <w:div w:id="1793287359">
      <w:bodyDiv w:val="1"/>
      <w:marLeft w:val="0"/>
      <w:marRight w:val="0"/>
      <w:marTop w:val="0"/>
      <w:marBottom w:val="0"/>
      <w:divBdr>
        <w:top w:val="none" w:sz="0" w:space="0" w:color="auto"/>
        <w:left w:val="none" w:sz="0" w:space="0" w:color="auto"/>
        <w:bottom w:val="none" w:sz="0" w:space="0" w:color="auto"/>
        <w:right w:val="none" w:sz="0" w:space="0" w:color="auto"/>
      </w:divBdr>
    </w:div>
    <w:div w:id="1844591205">
      <w:bodyDiv w:val="1"/>
      <w:marLeft w:val="0"/>
      <w:marRight w:val="0"/>
      <w:marTop w:val="0"/>
      <w:marBottom w:val="0"/>
      <w:divBdr>
        <w:top w:val="none" w:sz="0" w:space="0" w:color="auto"/>
        <w:left w:val="none" w:sz="0" w:space="0" w:color="auto"/>
        <w:bottom w:val="none" w:sz="0" w:space="0" w:color="auto"/>
        <w:right w:val="none" w:sz="0" w:space="0" w:color="auto"/>
      </w:divBdr>
      <w:divsChild>
        <w:div w:id="1863278456">
          <w:marLeft w:val="446"/>
          <w:marRight w:val="0"/>
          <w:marTop w:val="0"/>
          <w:marBottom w:val="0"/>
          <w:divBdr>
            <w:top w:val="none" w:sz="0" w:space="0" w:color="auto"/>
            <w:left w:val="none" w:sz="0" w:space="0" w:color="auto"/>
            <w:bottom w:val="none" w:sz="0" w:space="0" w:color="auto"/>
            <w:right w:val="none" w:sz="0" w:space="0" w:color="auto"/>
          </w:divBdr>
        </w:div>
        <w:div w:id="835267837">
          <w:marLeft w:val="446"/>
          <w:marRight w:val="0"/>
          <w:marTop w:val="0"/>
          <w:marBottom w:val="0"/>
          <w:divBdr>
            <w:top w:val="none" w:sz="0" w:space="0" w:color="auto"/>
            <w:left w:val="none" w:sz="0" w:space="0" w:color="auto"/>
            <w:bottom w:val="none" w:sz="0" w:space="0" w:color="auto"/>
            <w:right w:val="none" w:sz="0" w:space="0" w:color="auto"/>
          </w:divBdr>
        </w:div>
      </w:divsChild>
    </w:div>
    <w:div w:id="1910340163">
      <w:bodyDiv w:val="1"/>
      <w:marLeft w:val="0"/>
      <w:marRight w:val="0"/>
      <w:marTop w:val="0"/>
      <w:marBottom w:val="0"/>
      <w:divBdr>
        <w:top w:val="none" w:sz="0" w:space="0" w:color="auto"/>
        <w:left w:val="none" w:sz="0" w:space="0" w:color="auto"/>
        <w:bottom w:val="none" w:sz="0" w:space="0" w:color="auto"/>
        <w:right w:val="none" w:sz="0" w:space="0" w:color="auto"/>
      </w:divBdr>
      <w:divsChild>
        <w:div w:id="724107944">
          <w:marLeft w:val="1166"/>
          <w:marRight w:val="0"/>
          <w:marTop w:val="96"/>
          <w:marBottom w:val="0"/>
          <w:divBdr>
            <w:top w:val="none" w:sz="0" w:space="0" w:color="auto"/>
            <w:left w:val="none" w:sz="0" w:space="0" w:color="auto"/>
            <w:bottom w:val="none" w:sz="0" w:space="0" w:color="auto"/>
            <w:right w:val="none" w:sz="0" w:space="0" w:color="auto"/>
          </w:divBdr>
        </w:div>
        <w:div w:id="2119375135">
          <w:marLeft w:val="1166"/>
          <w:marRight w:val="0"/>
          <w:marTop w:val="96"/>
          <w:marBottom w:val="0"/>
          <w:divBdr>
            <w:top w:val="none" w:sz="0" w:space="0" w:color="auto"/>
            <w:left w:val="none" w:sz="0" w:space="0" w:color="auto"/>
            <w:bottom w:val="none" w:sz="0" w:space="0" w:color="auto"/>
            <w:right w:val="none" w:sz="0" w:space="0" w:color="auto"/>
          </w:divBdr>
        </w:div>
        <w:div w:id="873620615">
          <w:marLeft w:val="1166"/>
          <w:marRight w:val="0"/>
          <w:marTop w:val="96"/>
          <w:marBottom w:val="0"/>
          <w:divBdr>
            <w:top w:val="none" w:sz="0" w:space="0" w:color="auto"/>
            <w:left w:val="none" w:sz="0" w:space="0" w:color="auto"/>
            <w:bottom w:val="none" w:sz="0" w:space="0" w:color="auto"/>
            <w:right w:val="none" w:sz="0" w:space="0" w:color="auto"/>
          </w:divBdr>
        </w:div>
        <w:div w:id="1405906460">
          <w:marLeft w:val="1166"/>
          <w:marRight w:val="0"/>
          <w:marTop w:val="96"/>
          <w:marBottom w:val="0"/>
          <w:divBdr>
            <w:top w:val="none" w:sz="0" w:space="0" w:color="auto"/>
            <w:left w:val="none" w:sz="0" w:space="0" w:color="auto"/>
            <w:bottom w:val="none" w:sz="0" w:space="0" w:color="auto"/>
            <w:right w:val="none" w:sz="0" w:space="0" w:color="auto"/>
          </w:divBdr>
        </w:div>
        <w:div w:id="1037699554">
          <w:marLeft w:val="1166"/>
          <w:marRight w:val="0"/>
          <w:marTop w:val="96"/>
          <w:marBottom w:val="0"/>
          <w:divBdr>
            <w:top w:val="none" w:sz="0" w:space="0" w:color="auto"/>
            <w:left w:val="none" w:sz="0" w:space="0" w:color="auto"/>
            <w:bottom w:val="none" w:sz="0" w:space="0" w:color="auto"/>
            <w:right w:val="none" w:sz="0" w:space="0" w:color="auto"/>
          </w:divBdr>
        </w:div>
        <w:div w:id="270092817">
          <w:marLeft w:val="1166"/>
          <w:marRight w:val="0"/>
          <w:marTop w:val="96"/>
          <w:marBottom w:val="0"/>
          <w:divBdr>
            <w:top w:val="none" w:sz="0" w:space="0" w:color="auto"/>
            <w:left w:val="none" w:sz="0" w:space="0" w:color="auto"/>
            <w:bottom w:val="none" w:sz="0" w:space="0" w:color="auto"/>
            <w:right w:val="none" w:sz="0" w:space="0" w:color="auto"/>
          </w:divBdr>
        </w:div>
        <w:div w:id="516768585">
          <w:marLeft w:val="1166"/>
          <w:marRight w:val="0"/>
          <w:marTop w:val="96"/>
          <w:marBottom w:val="0"/>
          <w:divBdr>
            <w:top w:val="none" w:sz="0" w:space="0" w:color="auto"/>
            <w:left w:val="none" w:sz="0" w:space="0" w:color="auto"/>
            <w:bottom w:val="none" w:sz="0" w:space="0" w:color="auto"/>
            <w:right w:val="none" w:sz="0" w:space="0" w:color="auto"/>
          </w:divBdr>
        </w:div>
        <w:div w:id="472260173">
          <w:marLeft w:val="1166"/>
          <w:marRight w:val="0"/>
          <w:marTop w:val="96"/>
          <w:marBottom w:val="0"/>
          <w:divBdr>
            <w:top w:val="none" w:sz="0" w:space="0" w:color="auto"/>
            <w:left w:val="none" w:sz="0" w:space="0" w:color="auto"/>
            <w:bottom w:val="none" w:sz="0" w:space="0" w:color="auto"/>
            <w:right w:val="none" w:sz="0" w:space="0" w:color="auto"/>
          </w:divBdr>
        </w:div>
      </w:divsChild>
    </w:div>
    <w:div w:id="1926524839">
      <w:bodyDiv w:val="1"/>
      <w:marLeft w:val="0"/>
      <w:marRight w:val="0"/>
      <w:marTop w:val="0"/>
      <w:marBottom w:val="0"/>
      <w:divBdr>
        <w:top w:val="none" w:sz="0" w:space="0" w:color="auto"/>
        <w:left w:val="none" w:sz="0" w:space="0" w:color="auto"/>
        <w:bottom w:val="none" w:sz="0" w:space="0" w:color="auto"/>
        <w:right w:val="none" w:sz="0" w:space="0" w:color="auto"/>
      </w:divBdr>
      <w:divsChild>
        <w:div w:id="1629237057">
          <w:marLeft w:val="547"/>
          <w:marRight w:val="0"/>
          <w:marTop w:val="0"/>
          <w:marBottom w:val="0"/>
          <w:divBdr>
            <w:top w:val="none" w:sz="0" w:space="0" w:color="auto"/>
            <w:left w:val="none" w:sz="0" w:space="0" w:color="auto"/>
            <w:bottom w:val="none" w:sz="0" w:space="0" w:color="auto"/>
            <w:right w:val="none" w:sz="0" w:space="0" w:color="auto"/>
          </w:divBdr>
        </w:div>
      </w:divsChild>
    </w:div>
    <w:div w:id="1942645809">
      <w:bodyDiv w:val="1"/>
      <w:marLeft w:val="0"/>
      <w:marRight w:val="0"/>
      <w:marTop w:val="0"/>
      <w:marBottom w:val="0"/>
      <w:divBdr>
        <w:top w:val="none" w:sz="0" w:space="0" w:color="auto"/>
        <w:left w:val="none" w:sz="0" w:space="0" w:color="auto"/>
        <w:bottom w:val="none" w:sz="0" w:space="0" w:color="auto"/>
        <w:right w:val="none" w:sz="0" w:space="0" w:color="auto"/>
      </w:divBdr>
    </w:div>
    <w:div w:id="1950889915">
      <w:bodyDiv w:val="1"/>
      <w:marLeft w:val="0"/>
      <w:marRight w:val="0"/>
      <w:marTop w:val="0"/>
      <w:marBottom w:val="0"/>
      <w:divBdr>
        <w:top w:val="none" w:sz="0" w:space="0" w:color="auto"/>
        <w:left w:val="none" w:sz="0" w:space="0" w:color="auto"/>
        <w:bottom w:val="none" w:sz="0" w:space="0" w:color="auto"/>
        <w:right w:val="none" w:sz="0" w:space="0" w:color="auto"/>
      </w:divBdr>
    </w:div>
    <w:div w:id="2000034037">
      <w:bodyDiv w:val="1"/>
      <w:marLeft w:val="0"/>
      <w:marRight w:val="0"/>
      <w:marTop w:val="0"/>
      <w:marBottom w:val="0"/>
      <w:divBdr>
        <w:top w:val="none" w:sz="0" w:space="0" w:color="auto"/>
        <w:left w:val="none" w:sz="0" w:space="0" w:color="auto"/>
        <w:bottom w:val="none" w:sz="0" w:space="0" w:color="auto"/>
        <w:right w:val="none" w:sz="0" w:space="0" w:color="auto"/>
      </w:divBdr>
    </w:div>
    <w:div w:id="2026246994">
      <w:bodyDiv w:val="1"/>
      <w:marLeft w:val="0"/>
      <w:marRight w:val="0"/>
      <w:marTop w:val="0"/>
      <w:marBottom w:val="0"/>
      <w:divBdr>
        <w:top w:val="none" w:sz="0" w:space="0" w:color="auto"/>
        <w:left w:val="none" w:sz="0" w:space="0" w:color="auto"/>
        <w:bottom w:val="none" w:sz="0" w:space="0" w:color="auto"/>
        <w:right w:val="none" w:sz="0" w:space="0" w:color="auto"/>
      </w:divBdr>
      <w:divsChild>
        <w:div w:id="1143044091">
          <w:marLeft w:val="0"/>
          <w:marRight w:val="0"/>
          <w:marTop w:val="0"/>
          <w:marBottom w:val="0"/>
          <w:divBdr>
            <w:top w:val="none" w:sz="0" w:space="0" w:color="auto"/>
            <w:left w:val="none" w:sz="0" w:space="0" w:color="auto"/>
            <w:bottom w:val="none" w:sz="0" w:space="0" w:color="auto"/>
            <w:right w:val="none" w:sz="0" w:space="0" w:color="auto"/>
          </w:divBdr>
          <w:divsChild>
            <w:div w:id="2114207660">
              <w:marLeft w:val="0"/>
              <w:marRight w:val="0"/>
              <w:marTop w:val="0"/>
              <w:marBottom w:val="0"/>
              <w:divBdr>
                <w:top w:val="none" w:sz="0" w:space="0" w:color="auto"/>
                <w:left w:val="none" w:sz="0" w:space="0" w:color="auto"/>
                <w:bottom w:val="none" w:sz="0" w:space="0" w:color="auto"/>
                <w:right w:val="none" w:sz="0" w:space="0" w:color="auto"/>
              </w:divBdr>
              <w:divsChild>
                <w:div w:id="107658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613235">
      <w:bodyDiv w:val="1"/>
      <w:marLeft w:val="0"/>
      <w:marRight w:val="0"/>
      <w:marTop w:val="0"/>
      <w:marBottom w:val="0"/>
      <w:divBdr>
        <w:top w:val="none" w:sz="0" w:space="0" w:color="auto"/>
        <w:left w:val="none" w:sz="0" w:space="0" w:color="auto"/>
        <w:bottom w:val="none" w:sz="0" w:space="0" w:color="auto"/>
        <w:right w:val="none" w:sz="0" w:space="0" w:color="auto"/>
      </w:divBdr>
      <w:divsChild>
        <w:div w:id="1288465776">
          <w:marLeft w:val="446"/>
          <w:marRight w:val="0"/>
          <w:marTop w:val="0"/>
          <w:marBottom w:val="200"/>
          <w:divBdr>
            <w:top w:val="none" w:sz="0" w:space="0" w:color="auto"/>
            <w:left w:val="none" w:sz="0" w:space="0" w:color="auto"/>
            <w:bottom w:val="none" w:sz="0" w:space="0" w:color="auto"/>
            <w:right w:val="none" w:sz="0" w:space="0" w:color="auto"/>
          </w:divBdr>
        </w:div>
        <w:div w:id="1408645634">
          <w:marLeft w:val="446"/>
          <w:marRight w:val="0"/>
          <w:marTop w:val="0"/>
          <w:marBottom w:val="200"/>
          <w:divBdr>
            <w:top w:val="none" w:sz="0" w:space="0" w:color="auto"/>
            <w:left w:val="none" w:sz="0" w:space="0" w:color="auto"/>
            <w:bottom w:val="none" w:sz="0" w:space="0" w:color="auto"/>
            <w:right w:val="none" w:sz="0" w:space="0" w:color="auto"/>
          </w:divBdr>
        </w:div>
      </w:divsChild>
    </w:div>
    <w:div w:id="2063748438">
      <w:bodyDiv w:val="1"/>
      <w:marLeft w:val="0"/>
      <w:marRight w:val="0"/>
      <w:marTop w:val="0"/>
      <w:marBottom w:val="0"/>
      <w:divBdr>
        <w:top w:val="none" w:sz="0" w:space="0" w:color="auto"/>
        <w:left w:val="none" w:sz="0" w:space="0" w:color="auto"/>
        <w:bottom w:val="none" w:sz="0" w:space="0" w:color="auto"/>
        <w:right w:val="none" w:sz="0" w:space="0" w:color="auto"/>
      </w:divBdr>
    </w:div>
    <w:div w:id="2092461578">
      <w:bodyDiv w:val="1"/>
      <w:marLeft w:val="0"/>
      <w:marRight w:val="0"/>
      <w:marTop w:val="0"/>
      <w:marBottom w:val="0"/>
      <w:divBdr>
        <w:top w:val="none" w:sz="0" w:space="0" w:color="auto"/>
        <w:left w:val="none" w:sz="0" w:space="0" w:color="auto"/>
        <w:bottom w:val="none" w:sz="0" w:space="0" w:color="auto"/>
        <w:right w:val="none" w:sz="0" w:space="0" w:color="auto"/>
      </w:divBdr>
    </w:div>
    <w:div w:id="2097053230">
      <w:bodyDiv w:val="1"/>
      <w:marLeft w:val="0"/>
      <w:marRight w:val="0"/>
      <w:marTop w:val="0"/>
      <w:marBottom w:val="0"/>
      <w:divBdr>
        <w:top w:val="none" w:sz="0" w:space="0" w:color="auto"/>
        <w:left w:val="none" w:sz="0" w:space="0" w:color="auto"/>
        <w:bottom w:val="none" w:sz="0" w:space="0" w:color="auto"/>
        <w:right w:val="none" w:sz="0" w:space="0" w:color="auto"/>
      </w:divBdr>
    </w:div>
    <w:div w:id="2143571540">
      <w:bodyDiv w:val="1"/>
      <w:marLeft w:val="0"/>
      <w:marRight w:val="0"/>
      <w:marTop w:val="0"/>
      <w:marBottom w:val="0"/>
      <w:divBdr>
        <w:top w:val="none" w:sz="0" w:space="0" w:color="auto"/>
        <w:left w:val="none" w:sz="0" w:space="0" w:color="auto"/>
        <w:bottom w:val="none" w:sz="0" w:space="0" w:color="auto"/>
        <w:right w:val="none" w:sz="0" w:space="0" w:color="auto"/>
      </w:divBdr>
      <w:divsChild>
        <w:div w:id="13403212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es.wikipedia.org/wiki/Librecambismo" TargetMode="External"/><Relationship Id="rId18" Type="http://schemas.openxmlformats.org/officeDocument/2006/relationships/hyperlink" Target="http://es.wikipedia.org/wiki/Proteccionismo" TargetMode="External"/><Relationship Id="rId26" Type="http://schemas.openxmlformats.org/officeDocument/2006/relationships/diagramData" Target="diagrams/data1.xml"/><Relationship Id="rId39" Type="http://schemas.openxmlformats.org/officeDocument/2006/relationships/image" Target="media/image11.png"/><Relationship Id="rId21" Type="http://schemas.openxmlformats.org/officeDocument/2006/relationships/hyperlink" Target="http://es.wikipedia.org/wiki/Capitalismo" TargetMode="External"/><Relationship Id="rId34" Type="http://schemas.openxmlformats.org/officeDocument/2006/relationships/image" Target="media/image6.emf"/><Relationship Id="rId42" Type="http://schemas.openxmlformats.org/officeDocument/2006/relationships/hyperlink" Target="http://www.intelexport.com.co/intelexport/aplicacion/frames.asp?origenadmin=prodpoten" TargetMode="External"/><Relationship Id="rId47" Type="http://schemas.openxmlformats.org/officeDocument/2006/relationships/hyperlink" Target="file:///E:\cristhiancamilo\Downloads\NewsDetail.asp%3fID=333&amp;IDCompany=1" TargetMode="External"/><Relationship Id="rId50" Type="http://schemas.openxmlformats.org/officeDocument/2006/relationships/hyperlink" Target="http://www.proexport.com.co/vbecontent/advancesearch.asp" TargetMode="External"/><Relationship Id="rId55" Type="http://schemas.openxmlformats.org/officeDocument/2006/relationships/hyperlink" Target="file:///E:\cristhiancamilo\Downloads\NewsDetail.asp%3fID=337&amp;IDCompany=1" TargetMode="External"/><Relationship Id="rId63" Type="http://schemas.openxmlformats.org/officeDocument/2006/relationships/hyperlink" Target="http://www.proexport.com.co" TargetMode="External"/><Relationship Id="rId68" Type="http://schemas.openxmlformats.org/officeDocument/2006/relationships/hyperlink" Target="http://www.icer.com"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es.wikipedia.org/wiki/Ventaja_comparativa" TargetMode="External"/><Relationship Id="rId29"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s.wikipedia.org/wiki/Crecimiento_econ%C3%B3mico" TargetMode="External"/><Relationship Id="rId24" Type="http://schemas.openxmlformats.org/officeDocument/2006/relationships/hyperlink" Target="http://es.wikipedia.org/wiki/Sociedad_sin_Estado" TargetMode="External"/><Relationship Id="rId32" Type="http://schemas.openxmlformats.org/officeDocument/2006/relationships/image" Target="media/image4.emf"/><Relationship Id="rId37" Type="http://schemas.openxmlformats.org/officeDocument/2006/relationships/image" Target="media/image9.png"/><Relationship Id="rId40" Type="http://schemas.openxmlformats.org/officeDocument/2006/relationships/chart" Target="charts/chart1.xml"/><Relationship Id="rId45" Type="http://schemas.openxmlformats.org/officeDocument/2006/relationships/hyperlink" Target="file:///E:\cristhiancamilo\Downloads\NewsDetail.asp%3fID=331&amp;IDCompany=1" TargetMode="External"/><Relationship Id="rId53" Type="http://schemas.openxmlformats.org/officeDocument/2006/relationships/hyperlink" Target="http://www.proexport.com.co/intelexport/aplicacion/frames.asp?origenadmin=expcoladmin" TargetMode="External"/><Relationship Id="rId58" Type="http://schemas.openxmlformats.org/officeDocument/2006/relationships/hyperlink" Target="http://www.proexport.com.co" TargetMode="External"/><Relationship Id="rId66" Type="http://schemas.openxmlformats.org/officeDocument/2006/relationships/hyperlink" Target="http://www.dian.gov.co" TargetMode="External"/><Relationship Id="rId5" Type="http://schemas.openxmlformats.org/officeDocument/2006/relationships/webSettings" Target="webSettings.xml"/><Relationship Id="rId15" Type="http://schemas.openxmlformats.org/officeDocument/2006/relationships/hyperlink" Target="http://es.wikipedia.org/wiki/Factores_productivos" TargetMode="External"/><Relationship Id="rId23" Type="http://schemas.openxmlformats.org/officeDocument/2006/relationships/hyperlink" Target="http://es.wikipedia.org/wiki/Dictadura_del_proletariado" TargetMode="External"/><Relationship Id="rId28" Type="http://schemas.openxmlformats.org/officeDocument/2006/relationships/diagramQuickStyle" Target="diagrams/quickStyle1.xml"/><Relationship Id="rId36" Type="http://schemas.openxmlformats.org/officeDocument/2006/relationships/image" Target="media/image8.png"/><Relationship Id="rId49" Type="http://schemas.openxmlformats.org/officeDocument/2006/relationships/hyperlink" Target="http://www.proexport.com.co/intelexport/aplicacion/frames.asp?origenadmin=infopaisadmin" TargetMode="External"/><Relationship Id="rId57" Type="http://schemas.openxmlformats.org/officeDocument/2006/relationships/hyperlink" Target="file:///E:\cristhiancamilo\Downloads\NewsDetail.asp%3fID=339&amp;IDCompany=1" TargetMode="External"/><Relationship Id="rId61" Type="http://schemas.openxmlformats.org/officeDocument/2006/relationships/hyperlink" Target="http://www.gse.com.co" TargetMode="External"/><Relationship Id="rId10" Type="http://schemas.openxmlformats.org/officeDocument/2006/relationships/hyperlink" Target="http://es.wikipedia.org/wiki/Comercio_internacional" TargetMode="External"/><Relationship Id="rId19" Type="http://schemas.openxmlformats.org/officeDocument/2006/relationships/hyperlink" Target="http://es.wikipedia.org/wiki/Dial%C3%A9ctica" TargetMode="External"/><Relationship Id="rId31" Type="http://schemas.openxmlformats.org/officeDocument/2006/relationships/image" Target="media/image3.emf"/><Relationship Id="rId44" Type="http://schemas.openxmlformats.org/officeDocument/2006/relationships/hyperlink" Target="file:///E:\cristhiancamilo\Downloads\NewsDetail.asp%3fID=330&amp;IDCompany=1" TargetMode="External"/><Relationship Id="rId52" Type="http://schemas.openxmlformats.org/officeDocument/2006/relationships/hyperlink" Target="http://www.mincomercio.gov.co/VBeContent/NewsDetail.asp?ID=906&amp;IDCompany=1" TargetMode="External"/><Relationship Id="rId60" Type="http://schemas.openxmlformats.org/officeDocument/2006/relationships/hyperlink" Target="http://www.certicamara.com" TargetMode="External"/><Relationship Id="rId65" Type="http://schemas.openxmlformats.org/officeDocument/2006/relationships/hyperlink" Target="http://www.gse.com.co"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es.wikipedia.org/wiki/Ventaja_absoluta" TargetMode="External"/><Relationship Id="rId22" Type="http://schemas.openxmlformats.org/officeDocument/2006/relationships/hyperlink" Target="http://es.wikipedia.org/wiki/Proletariado" TargetMode="External"/><Relationship Id="rId27" Type="http://schemas.openxmlformats.org/officeDocument/2006/relationships/diagramLayout" Target="diagrams/layout1.xml"/><Relationship Id="rId30" Type="http://schemas.microsoft.com/office/2007/relationships/diagramDrawing" Target="diagrams/drawing1.xml"/><Relationship Id="rId35" Type="http://schemas.openxmlformats.org/officeDocument/2006/relationships/image" Target="media/image7.emf"/><Relationship Id="rId43" Type="http://schemas.openxmlformats.org/officeDocument/2006/relationships/hyperlink" Target="file:///E:\cristhiancamilo\Downloads\NewsDetail.asp%3fID=329&amp;IDCompany=1" TargetMode="External"/><Relationship Id="rId48" Type="http://schemas.openxmlformats.org/officeDocument/2006/relationships/hyperlink" Target="http://www.proexport.com.co/intelexport/aplicacion/frames.asp?origenadmin=expcoladmin" TargetMode="External"/><Relationship Id="rId56" Type="http://schemas.openxmlformats.org/officeDocument/2006/relationships/hyperlink" Target="file:///E:\cristhiancamilo\Downloads\NewsDetail.asp%3fID=338&amp;IDCompany=1" TargetMode="External"/><Relationship Id="rId64" Type="http://schemas.openxmlformats.org/officeDocument/2006/relationships/hyperlink" Target="http://www.certicamara.com" TargetMode="External"/><Relationship Id="rId69" Type="http://schemas.openxmlformats.org/officeDocument/2006/relationships/fontTable" Target="fontTable.xml"/><Relationship Id="rId8" Type="http://schemas.openxmlformats.org/officeDocument/2006/relationships/image" Target="media/image1.wmf"/><Relationship Id="rId51" Type="http://schemas.openxmlformats.org/officeDocument/2006/relationships/hyperlink" Target="http://www.proexport.com.co/intelexport/aplicacion/frames.asp?origenadmin=infopaisadmin" TargetMode="External"/><Relationship Id="rId3" Type="http://schemas.openxmlformats.org/officeDocument/2006/relationships/styles" Target="styles.xml"/><Relationship Id="rId12" Type="http://schemas.openxmlformats.org/officeDocument/2006/relationships/hyperlink" Target="http://es.wikipedia.org/wiki/Ventaja_absoluta" TargetMode="External"/><Relationship Id="rId17" Type="http://schemas.openxmlformats.org/officeDocument/2006/relationships/hyperlink" Target="http://es.wikipedia.org/wiki/Adam_Smith" TargetMode="External"/><Relationship Id="rId25" Type="http://schemas.openxmlformats.org/officeDocument/2006/relationships/footer" Target="footer1.xml"/><Relationship Id="rId33" Type="http://schemas.openxmlformats.org/officeDocument/2006/relationships/image" Target="media/image5.emf"/><Relationship Id="rId38" Type="http://schemas.openxmlformats.org/officeDocument/2006/relationships/image" Target="media/image10.emf"/><Relationship Id="rId46" Type="http://schemas.openxmlformats.org/officeDocument/2006/relationships/hyperlink" Target="file:///E:\cristhiancamilo\Downloads\NewsDetail.asp%3fID=332&amp;IDCompany=1" TargetMode="External"/><Relationship Id="rId59" Type="http://schemas.openxmlformats.org/officeDocument/2006/relationships/hyperlink" Target="http://www.dian.gov.co" TargetMode="External"/><Relationship Id="rId67" Type="http://schemas.openxmlformats.org/officeDocument/2006/relationships/hyperlink" Target="http://www.mincit.gov.co/" TargetMode="External"/><Relationship Id="rId20" Type="http://schemas.openxmlformats.org/officeDocument/2006/relationships/hyperlink" Target="http://es.wikipedia.org/wiki/Lucha_de_clases" TargetMode="External"/><Relationship Id="rId41" Type="http://schemas.openxmlformats.org/officeDocument/2006/relationships/image" Target="media/image12.emf"/><Relationship Id="rId54" Type="http://schemas.openxmlformats.org/officeDocument/2006/relationships/hyperlink" Target="http://www.proexport.com.co/intelexport/aplicacion/frames.asp?origenadmin=infopaisadmin" TargetMode="External"/><Relationship Id="rId62" Type="http://schemas.openxmlformats.org/officeDocument/2006/relationships/hyperlink" Target="http://www.dian.gov.co" TargetMode="External"/><Relationship Id="rId70"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proexport.com.co"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Hoja_de_c_lculo_de_Microsoft_Excel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Hoja1!$B$3</c:f>
              <c:strCache>
                <c:ptCount val="1"/>
                <c:pt idx="0">
                  <c:v>Exportaciones no tradicionales Eje Cafetero 2013</c:v>
                </c:pt>
              </c:strCache>
            </c:strRef>
          </c:tx>
          <c:explosion val="25"/>
          <c:dPt>
            <c:idx val="0"/>
            <c:bubble3D val="0"/>
          </c:dPt>
          <c:dPt>
            <c:idx val="1"/>
            <c:bubble3D val="0"/>
          </c:dPt>
          <c:dPt>
            <c:idx val="2"/>
            <c:bubble3D val="0"/>
          </c:dPt>
          <c:cat>
            <c:strRef>
              <c:f>Hoja1!$A$4:$A$6</c:f>
              <c:strCache>
                <c:ptCount val="3"/>
                <c:pt idx="0">
                  <c:v>Caldas</c:v>
                </c:pt>
                <c:pt idx="1">
                  <c:v>Risralda</c:v>
                </c:pt>
                <c:pt idx="2">
                  <c:v>Quindío</c:v>
                </c:pt>
              </c:strCache>
            </c:strRef>
          </c:cat>
          <c:val>
            <c:numRef>
              <c:f>Hoja1!$B$4:$B$6</c:f>
              <c:numCache>
                <c:formatCode>_(* #,##0.00_);_(* \(#,##0.00\);_(* "-"??_);_(@_)</c:formatCode>
                <c:ptCount val="3"/>
                <c:pt idx="0">
                  <c:v>378946</c:v>
                </c:pt>
                <c:pt idx="1">
                  <c:v>182539</c:v>
                </c:pt>
                <c:pt idx="2">
                  <c:v>4438</c:v>
                </c:pt>
              </c:numCache>
            </c:numRef>
          </c:val>
        </c:ser>
        <c:dLbls>
          <c:showLegendKey val="0"/>
          <c:showVal val="0"/>
          <c:showCatName val="0"/>
          <c:showSerName val="0"/>
          <c:showPercent val="0"/>
          <c:showBubbleSize val="0"/>
          <c:showLeaderLines val="1"/>
        </c:dLbls>
      </c:pie3DChart>
      <c:spPr>
        <a:noFill/>
        <a:ln w="25399">
          <a:noFill/>
        </a:ln>
      </c:spPr>
    </c:plotArea>
    <c:legend>
      <c:legendPos val="r"/>
      <c:overlay val="0"/>
    </c:legend>
    <c:plotVisOnly val="1"/>
    <c:dispBlanksAs val="gap"/>
    <c:showDLblsOverMax val="0"/>
  </c:chart>
  <c:externalData r:id="rId2">
    <c:autoUpdate val="0"/>
  </c:externalData>
</c:chartSpace>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1DDEFF6-0002-4FAE-9411-5F43787A9DBB}" type="doc">
      <dgm:prSet loTypeId="urn:microsoft.com/office/officeart/2005/8/layout/radial1" loCatId="relationship" qsTypeId="urn:microsoft.com/office/officeart/2005/8/quickstyle/simple1" qsCatId="simple" csTypeId="urn:microsoft.com/office/officeart/2005/8/colors/colorful1" csCatId="colorful"/>
      <dgm:spPr/>
    </dgm:pt>
    <dgm:pt modelId="{7C3403CE-204C-4E10-B62E-4A11D3D9BD44}">
      <dgm:prSet/>
      <dgm:spPr/>
      <dgm:t>
        <a:bodyPr/>
        <a:lstStyle/>
        <a:p>
          <a:pPr marR="0" algn="ctr" rtl="0"/>
          <a:r>
            <a:rPr lang="es-ES" b="1" baseline="0" smtClean="0">
              <a:latin typeface="Calibri"/>
            </a:rPr>
            <a:t>COLOMBIA</a:t>
          </a:r>
          <a:endParaRPr lang="es-ES" smtClean="0"/>
        </a:p>
      </dgm:t>
    </dgm:pt>
    <dgm:pt modelId="{97514945-3C6E-49E3-91F0-1F98FC8802B6}" type="parTrans" cxnId="{B86EFC51-2308-4DDC-92D0-5CAAE8512AFD}">
      <dgm:prSet/>
      <dgm:spPr/>
      <dgm:t>
        <a:bodyPr/>
        <a:lstStyle/>
        <a:p>
          <a:endParaRPr lang="es-ES">
            <a:solidFill>
              <a:sysClr val="windowText" lastClr="000000"/>
            </a:solidFill>
          </a:endParaRPr>
        </a:p>
      </dgm:t>
    </dgm:pt>
    <dgm:pt modelId="{DFDAB086-2819-4C07-8745-67F950AAB9A8}" type="sibTrans" cxnId="{B86EFC51-2308-4DDC-92D0-5CAAE8512AFD}">
      <dgm:prSet/>
      <dgm:spPr/>
      <dgm:t>
        <a:bodyPr/>
        <a:lstStyle/>
        <a:p>
          <a:endParaRPr lang="es-ES">
            <a:solidFill>
              <a:sysClr val="windowText" lastClr="000000"/>
            </a:solidFill>
          </a:endParaRPr>
        </a:p>
      </dgm:t>
    </dgm:pt>
    <dgm:pt modelId="{E3AC19DD-C401-4210-83C7-9197910CE4FE}">
      <dgm:prSet/>
      <dgm:spPr/>
      <dgm:t>
        <a:bodyPr/>
        <a:lstStyle/>
        <a:p>
          <a:pPr marR="0" algn="ctr" rtl="0"/>
          <a:r>
            <a:rPr lang="es-ES" b="1" baseline="0" smtClean="0">
              <a:latin typeface="Calibri"/>
            </a:rPr>
            <a:t>MEXICO</a:t>
          </a:r>
          <a:endParaRPr lang="es-ES" smtClean="0"/>
        </a:p>
      </dgm:t>
    </dgm:pt>
    <dgm:pt modelId="{3871421A-F263-470F-BB2D-1858B6FFF152}" type="parTrans" cxnId="{88CCC5C2-7F22-41D5-8CCA-70D55B64D47F}">
      <dgm:prSet/>
      <dgm:spPr/>
      <dgm:t>
        <a:bodyPr/>
        <a:lstStyle/>
        <a:p>
          <a:endParaRPr lang="es-ES">
            <a:solidFill>
              <a:sysClr val="windowText" lastClr="000000"/>
            </a:solidFill>
          </a:endParaRPr>
        </a:p>
      </dgm:t>
    </dgm:pt>
    <dgm:pt modelId="{60C42B33-BF35-485D-AF06-9BA67E8BFE78}" type="sibTrans" cxnId="{88CCC5C2-7F22-41D5-8CCA-70D55B64D47F}">
      <dgm:prSet/>
      <dgm:spPr/>
      <dgm:t>
        <a:bodyPr/>
        <a:lstStyle/>
        <a:p>
          <a:endParaRPr lang="es-ES">
            <a:solidFill>
              <a:sysClr val="windowText" lastClr="000000"/>
            </a:solidFill>
          </a:endParaRPr>
        </a:p>
      </dgm:t>
    </dgm:pt>
    <dgm:pt modelId="{A306806E-3ED1-4745-B286-06FC8C121A9A}">
      <dgm:prSet/>
      <dgm:spPr/>
      <dgm:t>
        <a:bodyPr/>
        <a:lstStyle/>
        <a:p>
          <a:pPr marR="0" algn="ctr" rtl="0"/>
          <a:r>
            <a:rPr lang="es-ES" b="1" baseline="0" smtClean="0">
              <a:latin typeface="Calibri"/>
            </a:rPr>
            <a:t>TRIANGULO DEL NORTE</a:t>
          </a:r>
          <a:endParaRPr lang="es-ES" smtClean="0"/>
        </a:p>
      </dgm:t>
    </dgm:pt>
    <dgm:pt modelId="{97CD120F-BD6E-4380-BEA5-6A55CB1FC66F}" type="parTrans" cxnId="{5AF33B75-50E1-466A-8E82-5FB4A53198D8}">
      <dgm:prSet/>
      <dgm:spPr/>
      <dgm:t>
        <a:bodyPr/>
        <a:lstStyle/>
        <a:p>
          <a:endParaRPr lang="es-ES">
            <a:solidFill>
              <a:sysClr val="windowText" lastClr="000000"/>
            </a:solidFill>
          </a:endParaRPr>
        </a:p>
      </dgm:t>
    </dgm:pt>
    <dgm:pt modelId="{9363727E-338C-4FDA-81C8-15BD7A3E5234}" type="sibTrans" cxnId="{5AF33B75-50E1-466A-8E82-5FB4A53198D8}">
      <dgm:prSet/>
      <dgm:spPr/>
      <dgm:t>
        <a:bodyPr/>
        <a:lstStyle/>
        <a:p>
          <a:endParaRPr lang="es-ES">
            <a:solidFill>
              <a:sysClr val="windowText" lastClr="000000"/>
            </a:solidFill>
          </a:endParaRPr>
        </a:p>
      </dgm:t>
    </dgm:pt>
    <dgm:pt modelId="{19186201-4A29-4EF7-9B4B-289625F36076}">
      <dgm:prSet/>
      <dgm:spPr/>
      <dgm:t>
        <a:bodyPr/>
        <a:lstStyle/>
        <a:p>
          <a:pPr marR="0" algn="ctr" rtl="0"/>
          <a:r>
            <a:rPr lang="es-ES" b="1" baseline="0" smtClean="0">
              <a:latin typeface="Calibri"/>
            </a:rPr>
            <a:t>CHILE</a:t>
          </a:r>
          <a:endParaRPr lang="es-ES" smtClean="0"/>
        </a:p>
      </dgm:t>
    </dgm:pt>
    <dgm:pt modelId="{9272ACF8-B3FF-4B68-B6C9-C7F11042929C}" type="parTrans" cxnId="{063F6504-C92F-4F57-B6AB-3351E4EFA736}">
      <dgm:prSet/>
      <dgm:spPr/>
      <dgm:t>
        <a:bodyPr/>
        <a:lstStyle/>
        <a:p>
          <a:endParaRPr lang="es-ES">
            <a:solidFill>
              <a:sysClr val="windowText" lastClr="000000"/>
            </a:solidFill>
          </a:endParaRPr>
        </a:p>
      </dgm:t>
    </dgm:pt>
    <dgm:pt modelId="{6F688396-6150-4BB5-916B-78E73083BCA2}" type="sibTrans" cxnId="{063F6504-C92F-4F57-B6AB-3351E4EFA736}">
      <dgm:prSet/>
      <dgm:spPr/>
      <dgm:t>
        <a:bodyPr/>
        <a:lstStyle/>
        <a:p>
          <a:endParaRPr lang="es-ES">
            <a:solidFill>
              <a:sysClr val="windowText" lastClr="000000"/>
            </a:solidFill>
          </a:endParaRPr>
        </a:p>
      </dgm:t>
    </dgm:pt>
    <dgm:pt modelId="{B4D99CBE-B475-4EBB-AB9F-4AD023827010}">
      <dgm:prSet/>
      <dgm:spPr/>
      <dgm:t>
        <a:bodyPr/>
        <a:lstStyle/>
        <a:p>
          <a:pPr marR="0" algn="ctr" rtl="0"/>
          <a:r>
            <a:rPr lang="es-ES" b="1" baseline="0" smtClean="0">
              <a:latin typeface="Calibri"/>
            </a:rPr>
            <a:t>CANADA</a:t>
          </a:r>
          <a:endParaRPr lang="es-ES" smtClean="0"/>
        </a:p>
      </dgm:t>
    </dgm:pt>
    <dgm:pt modelId="{75C28035-62CF-442A-B083-EC05183D029F}" type="parTrans" cxnId="{382CA76E-3B91-4D50-9D76-69E1E8A32264}">
      <dgm:prSet/>
      <dgm:spPr/>
      <dgm:t>
        <a:bodyPr/>
        <a:lstStyle/>
        <a:p>
          <a:endParaRPr lang="es-ES">
            <a:solidFill>
              <a:sysClr val="windowText" lastClr="000000"/>
            </a:solidFill>
          </a:endParaRPr>
        </a:p>
      </dgm:t>
    </dgm:pt>
    <dgm:pt modelId="{BBAA6339-B26A-48D6-8057-913E0E2FB2ED}" type="sibTrans" cxnId="{382CA76E-3B91-4D50-9D76-69E1E8A32264}">
      <dgm:prSet/>
      <dgm:spPr/>
      <dgm:t>
        <a:bodyPr/>
        <a:lstStyle/>
        <a:p>
          <a:endParaRPr lang="es-ES">
            <a:solidFill>
              <a:sysClr val="windowText" lastClr="000000"/>
            </a:solidFill>
          </a:endParaRPr>
        </a:p>
      </dgm:t>
    </dgm:pt>
    <dgm:pt modelId="{2ACC84FD-078E-4C52-99A5-246D49C58DE5}">
      <dgm:prSet/>
      <dgm:spPr/>
      <dgm:t>
        <a:bodyPr/>
        <a:lstStyle/>
        <a:p>
          <a:pPr marR="0" algn="ctr" rtl="0"/>
          <a:r>
            <a:rPr lang="es-ES" b="1" baseline="0" smtClean="0">
              <a:latin typeface="Calibri"/>
            </a:rPr>
            <a:t>EE.UU</a:t>
          </a:r>
          <a:endParaRPr lang="es-ES" smtClean="0"/>
        </a:p>
      </dgm:t>
    </dgm:pt>
    <dgm:pt modelId="{6BF4A733-FE47-4438-B399-2D8248D65CAE}" type="parTrans" cxnId="{A2032689-ED05-4782-B8F1-5D31A3D2BFBA}">
      <dgm:prSet/>
      <dgm:spPr/>
      <dgm:t>
        <a:bodyPr/>
        <a:lstStyle/>
        <a:p>
          <a:endParaRPr lang="es-ES">
            <a:solidFill>
              <a:sysClr val="windowText" lastClr="000000"/>
            </a:solidFill>
          </a:endParaRPr>
        </a:p>
      </dgm:t>
    </dgm:pt>
    <dgm:pt modelId="{E7D8FD04-D119-4C8A-AC5A-8079D48760EE}" type="sibTrans" cxnId="{A2032689-ED05-4782-B8F1-5D31A3D2BFBA}">
      <dgm:prSet/>
      <dgm:spPr/>
      <dgm:t>
        <a:bodyPr/>
        <a:lstStyle/>
        <a:p>
          <a:endParaRPr lang="es-ES">
            <a:solidFill>
              <a:sysClr val="windowText" lastClr="000000"/>
            </a:solidFill>
          </a:endParaRPr>
        </a:p>
      </dgm:t>
    </dgm:pt>
    <dgm:pt modelId="{E4839584-81AB-43E5-90F0-72E38B181D82}">
      <dgm:prSet/>
      <dgm:spPr/>
      <dgm:t>
        <a:bodyPr/>
        <a:lstStyle/>
        <a:p>
          <a:pPr marR="0" algn="ctr" rtl="0"/>
          <a:r>
            <a:rPr lang="es-ES" b="1" baseline="0" smtClean="0">
              <a:latin typeface="Calibri"/>
            </a:rPr>
            <a:t>CUBA</a:t>
          </a:r>
          <a:endParaRPr lang="es-ES" smtClean="0"/>
        </a:p>
      </dgm:t>
    </dgm:pt>
    <dgm:pt modelId="{CFC46D80-90F7-4682-A82C-670400EDA184}" type="parTrans" cxnId="{6F83F400-EA8A-4D3E-962B-5F0A0A7B55CF}">
      <dgm:prSet/>
      <dgm:spPr/>
      <dgm:t>
        <a:bodyPr/>
        <a:lstStyle/>
        <a:p>
          <a:endParaRPr lang="es-ES">
            <a:solidFill>
              <a:sysClr val="windowText" lastClr="000000"/>
            </a:solidFill>
          </a:endParaRPr>
        </a:p>
      </dgm:t>
    </dgm:pt>
    <dgm:pt modelId="{547047B0-9FC1-4E82-9BC5-AADA8813DA9F}" type="sibTrans" cxnId="{6F83F400-EA8A-4D3E-962B-5F0A0A7B55CF}">
      <dgm:prSet/>
      <dgm:spPr/>
      <dgm:t>
        <a:bodyPr/>
        <a:lstStyle/>
        <a:p>
          <a:endParaRPr lang="es-ES">
            <a:solidFill>
              <a:sysClr val="windowText" lastClr="000000"/>
            </a:solidFill>
          </a:endParaRPr>
        </a:p>
      </dgm:t>
    </dgm:pt>
    <dgm:pt modelId="{F5BE84B0-909B-403B-80EB-19124B320B46}">
      <dgm:prSet/>
      <dgm:spPr/>
      <dgm:t>
        <a:bodyPr/>
        <a:lstStyle/>
        <a:p>
          <a:pPr marR="0" algn="ctr" rtl="0"/>
          <a:r>
            <a:rPr lang="es-ES" b="1" baseline="0" smtClean="0">
              <a:latin typeface="Calibri"/>
            </a:rPr>
            <a:t>NICARAGUA</a:t>
          </a:r>
          <a:endParaRPr lang="es-ES" smtClean="0"/>
        </a:p>
      </dgm:t>
    </dgm:pt>
    <dgm:pt modelId="{B8BA8DFB-707A-4CB6-9F2E-D32FD3CC9B52}" type="parTrans" cxnId="{9B77D2F0-625D-4074-BCDA-70CF379FADCD}">
      <dgm:prSet/>
      <dgm:spPr/>
      <dgm:t>
        <a:bodyPr/>
        <a:lstStyle/>
        <a:p>
          <a:endParaRPr lang="es-ES">
            <a:solidFill>
              <a:sysClr val="windowText" lastClr="000000"/>
            </a:solidFill>
          </a:endParaRPr>
        </a:p>
      </dgm:t>
    </dgm:pt>
    <dgm:pt modelId="{57047A15-01AE-48CA-AD53-82FC25399656}" type="sibTrans" cxnId="{9B77D2F0-625D-4074-BCDA-70CF379FADCD}">
      <dgm:prSet/>
      <dgm:spPr/>
      <dgm:t>
        <a:bodyPr/>
        <a:lstStyle/>
        <a:p>
          <a:endParaRPr lang="es-ES">
            <a:solidFill>
              <a:sysClr val="windowText" lastClr="000000"/>
            </a:solidFill>
          </a:endParaRPr>
        </a:p>
      </dgm:t>
    </dgm:pt>
    <dgm:pt modelId="{C1946B1D-7A71-4B5E-B1E9-75C83813FA48}">
      <dgm:prSet/>
      <dgm:spPr/>
      <dgm:t>
        <a:bodyPr/>
        <a:lstStyle/>
        <a:p>
          <a:pPr marR="0" algn="ctr" rtl="0"/>
          <a:r>
            <a:rPr lang="es-ES" b="1" baseline="0" smtClean="0">
              <a:latin typeface="Calibri"/>
            </a:rPr>
            <a:t>CARICOM</a:t>
          </a:r>
          <a:endParaRPr lang="es-ES" smtClean="0"/>
        </a:p>
      </dgm:t>
    </dgm:pt>
    <dgm:pt modelId="{3C7133D8-2D98-4FC8-A083-A8C8B2B01140}" type="parTrans" cxnId="{45F769F6-9144-497E-B270-031B760AB8F7}">
      <dgm:prSet/>
      <dgm:spPr/>
      <dgm:t>
        <a:bodyPr/>
        <a:lstStyle/>
        <a:p>
          <a:endParaRPr lang="es-ES">
            <a:solidFill>
              <a:sysClr val="windowText" lastClr="000000"/>
            </a:solidFill>
          </a:endParaRPr>
        </a:p>
      </dgm:t>
    </dgm:pt>
    <dgm:pt modelId="{BA0E1278-7789-4D1B-A82E-A89CEA6176FE}" type="sibTrans" cxnId="{45F769F6-9144-497E-B270-031B760AB8F7}">
      <dgm:prSet/>
      <dgm:spPr/>
      <dgm:t>
        <a:bodyPr/>
        <a:lstStyle/>
        <a:p>
          <a:endParaRPr lang="es-ES">
            <a:solidFill>
              <a:sysClr val="windowText" lastClr="000000"/>
            </a:solidFill>
          </a:endParaRPr>
        </a:p>
      </dgm:t>
    </dgm:pt>
    <dgm:pt modelId="{4E70FA50-5DAD-452B-9B06-BCC76C101C94}">
      <dgm:prSet/>
      <dgm:spPr/>
      <dgm:t>
        <a:bodyPr/>
        <a:lstStyle/>
        <a:p>
          <a:pPr marR="0" algn="ctr" rtl="0"/>
          <a:r>
            <a:rPr lang="es-ES" b="1" baseline="0" smtClean="0">
              <a:latin typeface="Calibri"/>
            </a:rPr>
            <a:t>C.A.N.</a:t>
          </a:r>
          <a:endParaRPr lang="es-ES" smtClean="0"/>
        </a:p>
      </dgm:t>
    </dgm:pt>
    <dgm:pt modelId="{86A1E772-F6B4-433E-870F-5CBDBEA05351}" type="parTrans" cxnId="{27E0532D-A23E-4795-89D0-A7EAA77F82D5}">
      <dgm:prSet/>
      <dgm:spPr/>
      <dgm:t>
        <a:bodyPr/>
        <a:lstStyle/>
        <a:p>
          <a:endParaRPr lang="es-ES">
            <a:solidFill>
              <a:sysClr val="windowText" lastClr="000000"/>
            </a:solidFill>
          </a:endParaRPr>
        </a:p>
      </dgm:t>
    </dgm:pt>
    <dgm:pt modelId="{95436325-E88D-4D65-9DF7-1EF5C1F398EA}" type="sibTrans" cxnId="{27E0532D-A23E-4795-89D0-A7EAA77F82D5}">
      <dgm:prSet/>
      <dgm:spPr/>
      <dgm:t>
        <a:bodyPr/>
        <a:lstStyle/>
        <a:p>
          <a:endParaRPr lang="es-ES">
            <a:solidFill>
              <a:sysClr val="windowText" lastClr="000000"/>
            </a:solidFill>
          </a:endParaRPr>
        </a:p>
      </dgm:t>
    </dgm:pt>
    <dgm:pt modelId="{92030ADE-9B4E-4D17-A6A5-E272098E97B0}">
      <dgm:prSet/>
      <dgm:spPr/>
      <dgm:t>
        <a:bodyPr/>
        <a:lstStyle/>
        <a:p>
          <a:pPr marR="0" algn="ctr" rtl="0"/>
          <a:r>
            <a:rPr lang="es-ES" b="1" baseline="0" smtClean="0">
              <a:latin typeface="Calibri"/>
            </a:rPr>
            <a:t>E.F.T.A</a:t>
          </a:r>
          <a:endParaRPr lang="es-ES" smtClean="0"/>
        </a:p>
      </dgm:t>
    </dgm:pt>
    <dgm:pt modelId="{C7D9944C-EDBE-414E-885D-550E970636AA}" type="parTrans" cxnId="{4C329D50-4FB6-4D9F-A3FB-8EB9832F5662}">
      <dgm:prSet/>
      <dgm:spPr/>
      <dgm:t>
        <a:bodyPr/>
        <a:lstStyle/>
        <a:p>
          <a:endParaRPr lang="es-ES">
            <a:solidFill>
              <a:sysClr val="windowText" lastClr="000000"/>
            </a:solidFill>
          </a:endParaRPr>
        </a:p>
      </dgm:t>
    </dgm:pt>
    <dgm:pt modelId="{648D51DD-B20A-4521-AE29-884C4BB6EE7C}" type="sibTrans" cxnId="{4C329D50-4FB6-4D9F-A3FB-8EB9832F5662}">
      <dgm:prSet/>
      <dgm:spPr/>
      <dgm:t>
        <a:bodyPr/>
        <a:lstStyle/>
        <a:p>
          <a:endParaRPr lang="es-ES">
            <a:solidFill>
              <a:sysClr val="windowText" lastClr="000000"/>
            </a:solidFill>
          </a:endParaRPr>
        </a:p>
      </dgm:t>
    </dgm:pt>
    <dgm:pt modelId="{B78D4A67-FEA4-4D67-A9D7-235CBCF12AD4}">
      <dgm:prSet/>
      <dgm:spPr/>
      <dgm:t>
        <a:bodyPr/>
        <a:lstStyle/>
        <a:p>
          <a:pPr marR="0" algn="ctr" rtl="0"/>
          <a:r>
            <a:rPr lang="es-ES" b="1" baseline="0" smtClean="0">
              <a:latin typeface="Calibri"/>
            </a:rPr>
            <a:t>UNION EUROPEA</a:t>
          </a:r>
          <a:endParaRPr lang="es-ES" smtClean="0"/>
        </a:p>
      </dgm:t>
    </dgm:pt>
    <dgm:pt modelId="{C510FCCB-489F-4745-A32F-A68CE5387655}" type="parTrans" cxnId="{4B986652-7006-451D-89B6-C9A1E9674DE0}">
      <dgm:prSet/>
      <dgm:spPr/>
      <dgm:t>
        <a:bodyPr/>
        <a:lstStyle/>
        <a:p>
          <a:endParaRPr lang="es-ES">
            <a:solidFill>
              <a:sysClr val="windowText" lastClr="000000"/>
            </a:solidFill>
          </a:endParaRPr>
        </a:p>
      </dgm:t>
    </dgm:pt>
    <dgm:pt modelId="{D1030F43-772D-407B-B8E5-12E896DDF6D4}" type="sibTrans" cxnId="{4B986652-7006-451D-89B6-C9A1E9674DE0}">
      <dgm:prSet/>
      <dgm:spPr/>
      <dgm:t>
        <a:bodyPr/>
        <a:lstStyle/>
        <a:p>
          <a:endParaRPr lang="es-ES">
            <a:solidFill>
              <a:sysClr val="windowText" lastClr="000000"/>
            </a:solidFill>
          </a:endParaRPr>
        </a:p>
      </dgm:t>
    </dgm:pt>
    <dgm:pt modelId="{DD52C5CF-E8CC-4065-B2B2-35758448C52D}" type="pres">
      <dgm:prSet presAssocID="{D1DDEFF6-0002-4FAE-9411-5F43787A9DBB}" presName="cycle" presStyleCnt="0">
        <dgm:presLayoutVars>
          <dgm:chMax val="1"/>
          <dgm:dir/>
          <dgm:animLvl val="ctr"/>
          <dgm:resizeHandles val="exact"/>
        </dgm:presLayoutVars>
      </dgm:prSet>
      <dgm:spPr/>
    </dgm:pt>
    <dgm:pt modelId="{EBD342FC-F292-4291-A67E-A7774EB29540}" type="pres">
      <dgm:prSet presAssocID="{7C3403CE-204C-4E10-B62E-4A11D3D9BD44}" presName="centerShape" presStyleLbl="node0" presStyleIdx="0" presStyleCnt="1"/>
      <dgm:spPr/>
      <dgm:t>
        <a:bodyPr/>
        <a:lstStyle/>
        <a:p>
          <a:endParaRPr lang="es-ES"/>
        </a:p>
      </dgm:t>
    </dgm:pt>
    <dgm:pt modelId="{F0B524B7-9603-420B-9FF4-D8712E1EC0EB}" type="pres">
      <dgm:prSet presAssocID="{3871421A-F263-470F-BB2D-1858B6FFF152}" presName="Name9" presStyleLbl="parChTrans1D2" presStyleIdx="0" presStyleCnt="11"/>
      <dgm:spPr/>
      <dgm:t>
        <a:bodyPr/>
        <a:lstStyle/>
        <a:p>
          <a:endParaRPr lang="es-ES"/>
        </a:p>
      </dgm:t>
    </dgm:pt>
    <dgm:pt modelId="{1E3912DE-E66D-437C-984E-6F7E79B24BDD}" type="pres">
      <dgm:prSet presAssocID="{3871421A-F263-470F-BB2D-1858B6FFF152}" presName="connTx" presStyleLbl="parChTrans1D2" presStyleIdx="0" presStyleCnt="11"/>
      <dgm:spPr/>
      <dgm:t>
        <a:bodyPr/>
        <a:lstStyle/>
        <a:p>
          <a:endParaRPr lang="es-ES"/>
        </a:p>
      </dgm:t>
    </dgm:pt>
    <dgm:pt modelId="{C58C339A-32DF-42EF-911D-B07F184E18D1}" type="pres">
      <dgm:prSet presAssocID="{E3AC19DD-C401-4210-83C7-9197910CE4FE}" presName="node" presStyleLbl="node1" presStyleIdx="0" presStyleCnt="11">
        <dgm:presLayoutVars>
          <dgm:bulletEnabled val="1"/>
        </dgm:presLayoutVars>
      </dgm:prSet>
      <dgm:spPr/>
      <dgm:t>
        <a:bodyPr/>
        <a:lstStyle/>
        <a:p>
          <a:endParaRPr lang="es-ES"/>
        </a:p>
      </dgm:t>
    </dgm:pt>
    <dgm:pt modelId="{BFDECF19-2951-4355-8E75-F3460DD76E72}" type="pres">
      <dgm:prSet presAssocID="{97CD120F-BD6E-4380-BEA5-6A55CB1FC66F}" presName="Name9" presStyleLbl="parChTrans1D2" presStyleIdx="1" presStyleCnt="11"/>
      <dgm:spPr/>
      <dgm:t>
        <a:bodyPr/>
        <a:lstStyle/>
        <a:p>
          <a:endParaRPr lang="es-ES"/>
        </a:p>
      </dgm:t>
    </dgm:pt>
    <dgm:pt modelId="{10AAE3A1-D739-48CD-AB81-091376CFDBEA}" type="pres">
      <dgm:prSet presAssocID="{97CD120F-BD6E-4380-BEA5-6A55CB1FC66F}" presName="connTx" presStyleLbl="parChTrans1D2" presStyleIdx="1" presStyleCnt="11"/>
      <dgm:spPr/>
      <dgm:t>
        <a:bodyPr/>
        <a:lstStyle/>
        <a:p>
          <a:endParaRPr lang="es-ES"/>
        </a:p>
      </dgm:t>
    </dgm:pt>
    <dgm:pt modelId="{2334B7E5-45EE-445F-868D-669984389037}" type="pres">
      <dgm:prSet presAssocID="{A306806E-3ED1-4745-B286-06FC8C121A9A}" presName="node" presStyleLbl="node1" presStyleIdx="1" presStyleCnt="11">
        <dgm:presLayoutVars>
          <dgm:bulletEnabled val="1"/>
        </dgm:presLayoutVars>
      </dgm:prSet>
      <dgm:spPr/>
      <dgm:t>
        <a:bodyPr/>
        <a:lstStyle/>
        <a:p>
          <a:endParaRPr lang="es-ES"/>
        </a:p>
      </dgm:t>
    </dgm:pt>
    <dgm:pt modelId="{C046666D-407C-4BCD-ABF5-2A8D0139CB61}" type="pres">
      <dgm:prSet presAssocID="{9272ACF8-B3FF-4B68-B6C9-C7F11042929C}" presName="Name9" presStyleLbl="parChTrans1D2" presStyleIdx="2" presStyleCnt="11"/>
      <dgm:spPr/>
      <dgm:t>
        <a:bodyPr/>
        <a:lstStyle/>
        <a:p>
          <a:endParaRPr lang="es-ES"/>
        </a:p>
      </dgm:t>
    </dgm:pt>
    <dgm:pt modelId="{85C18479-12BD-4488-A010-0E387066362F}" type="pres">
      <dgm:prSet presAssocID="{9272ACF8-B3FF-4B68-B6C9-C7F11042929C}" presName="connTx" presStyleLbl="parChTrans1D2" presStyleIdx="2" presStyleCnt="11"/>
      <dgm:spPr/>
      <dgm:t>
        <a:bodyPr/>
        <a:lstStyle/>
        <a:p>
          <a:endParaRPr lang="es-ES"/>
        </a:p>
      </dgm:t>
    </dgm:pt>
    <dgm:pt modelId="{2F03DFA4-0B1A-4584-8CCE-22E8DB77FA57}" type="pres">
      <dgm:prSet presAssocID="{19186201-4A29-4EF7-9B4B-289625F36076}" presName="node" presStyleLbl="node1" presStyleIdx="2" presStyleCnt="11">
        <dgm:presLayoutVars>
          <dgm:bulletEnabled val="1"/>
        </dgm:presLayoutVars>
      </dgm:prSet>
      <dgm:spPr/>
      <dgm:t>
        <a:bodyPr/>
        <a:lstStyle/>
        <a:p>
          <a:endParaRPr lang="es-ES"/>
        </a:p>
      </dgm:t>
    </dgm:pt>
    <dgm:pt modelId="{C1C5AE1D-FBC3-4D35-B58E-8221592BE9F3}" type="pres">
      <dgm:prSet presAssocID="{75C28035-62CF-442A-B083-EC05183D029F}" presName="Name9" presStyleLbl="parChTrans1D2" presStyleIdx="3" presStyleCnt="11"/>
      <dgm:spPr/>
      <dgm:t>
        <a:bodyPr/>
        <a:lstStyle/>
        <a:p>
          <a:endParaRPr lang="es-ES"/>
        </a:p>
      </dgm:t>
    </dgm:pt>
    <dgm:pt modelId="{E6B1B77F-70FA-4D31-95B8-F2EE577F40DC}" type="pres">
      <dgm:prSet presAssocID="{75C28035-62CF-442A-B083-EC05183D029F}" presName="connTx" presStyleLbl="parChTrans1D2" presStyleIdx="3" presStyleCnt="11"/>
      <dgm:spPr/>
      <dgm:t>
        <a:bodyPr/>
        <a:lstStyle/>
        <a:p>
          <a:endParaRPr lang="es-ES"/>
        </a:p>
      </dgm:t>
    </dgm:pt>
    <dgm:pt modelId="{176CD7E7-007E-4371-A3C4-E28B618F0176}" type="pres">
      <dgm:prSet presAssocID="{B4D99CBE-B475-4EBB-AB9F-4AD023827010}" presName="node" presStyleLbl="node1" presStyleIdx="3" presStyleCnt="11">
        <dgm:presLayoutVars>
          <dgm:bulletEnabled val="1"/>
        </dgm:presLayoutVars>
      </dgm:prSet>
      <dgm:spPr/>
      <dgm:t>
        <a:bodyPr/>
        <a:lstStyle/>
        <a:p>
          <a:endParaRPr lang="es-ES"/>
        </a:p>
      </dgm:t>
    </dgm:pt>
    <dgm:pt modelId="{133AFAA8-A372-4FB6-A886-B10AC69B3300}" type="pres">
      <dgm:prSet presAssocID="{6BF4A733-FE47-4438-B399-2D8248D65CAE}" presName="Name9" presStyleLbl="parChTrans1D2" presStyleIdx="4" presStyleCnt="11"/>
      <dgm:spPr/>
      <dgm:t>
        <a:bodyPr/>
        <a:lstStyle/>
        <a:p>
          <a:endParaRPr lang="es-ES"/>
        </a:p>
      </dgm:t>
    </dgm:pt>
    <dgm:pt modelId="{57A9D648-9822-4111-B235-710DDE4EEC58}" type="pres">
      <dgm:prSet presAssocID="{6BF4A733-FE47-4438-B399-2D8248D65CAE}" presName="connTx" presStyleLbl="parChTrans1D2" presStyleIdx="4" presStyleCnt="11"/>
      <dgm:spPr/>
      <dgm:t>
        <a:bodyPr/>
        <a:lstStyle/>
        <a:p>
          <a:endParaRPr lang="es-ES"/>
        </a:p>
      </dgm:t>
    </dgm:pt>
    <dgm:pt modelId="{6564B906-806A-45D2-A24E-3E598D7E3770}" type="pres">
      <dgm:prSet presAssocID="{2ACC84FD-078E-4C52-99A5-246D49C58DE5}" presName="node" presStyleLbl="node1" presStyleIdx="4" presStyleCnt="11">
        <dgm:presLayoutVars>
          <dgm:bulletEnabled val="1"/>
        </dgm:presLayoutVars>
      </dgm:prSet>
      <dgm:spPr/>
      <dgm:t>
        <a:bodyPr/>
        <a:lstStyle/>
        <a:p>
          <a:endParaRPr lang="es-ES"/>
        </a:p>
      </dgm:t>
    </dgm:pt>
    <dgm:pt modelId="{1030E8BA-4234-4C2C-A2AE-2B91E48F53C6}" type="pres">
      <dgm:prSet presAssocID="{CFC46D80-90F7-4682-A82C-670400EDA184}" presName="Name9" presStyleLbl="parChTrans1D2" presStyleIdx="5" presStyleCnt="11"/>
      <dgm:spPr/>
      <dgm:t>
        <a:bodyPr/>
        <a:lstStyle/>
        <a:p>
          <a:endParaRPr lang="es-ES"/>
        </a:p>
      </dgm:t>
    </dgm:pt>
    <dgm:pt modelId="{37B19FDA-A0B7-441F-924D-1C2D8690AE3D}" type="pres">
      <dgm:prSet presAssocID="{CFC46D80-90F7-4682-A82C-670400EDA184}" presName="connTx" presStyleLbl="parChTrans1D2" presStyleIdx="5" presStyleCnt="11"/>
      <dgm:spPr/>
      <dgm:t>
        <a:bodyPr/>
        <a:lstStyle/>
        <a:p>
          <a:endParaRPr lang="es-ES"/>
        </a:p>
      </dgm:t>
    </dgm:pt>
    <dgm:pt modelId="{076616E2-353E-493D-A7FE-B4345A33B471}" type="pres">
      <dgm:prSet presAssocID="{E4839584-81AB-43E5-90F0-72E38B181D82}" presName="node" presStyleLbl="node1" presStyleIdx="5" presStyleCnt="11">
        <dgm:presLayoutVars>
          <dgm:bulletEnabled val="1"/>
        </dgm:presLayoutVars>
      </dgm:prSet>
      <dgm:spPr/>
      <dgm:t>
        <a:bodyPr/>
        <a:lstStyle/>
        <a:p>
          <a:endParaRPr lang="es-ES"/>
        </a:p>
      </dgm:t>
    </dgm:pt>
    <dgm:pt modelId="{16E8E26D-2A12-4547-8743-AB754187748C}" type="pres">
      <dgm:prSet presAssocID="{B8BA8DFB-707A-4CB6-9F2E-D32FD3CC9B52}" presName="Name9" presStyleLbl="parChTrans1D2" presStyleIdx="6" presStyleCnt="11"/>
      <dgm:spPr/>
      <dgm:t>
        <a:bodyPr/>
        <a:lstStyle/>
        <a:p>
          <a:endParaRPr lang="es-ES"/>
        </a:p>
      </dgm:t>
    </dgm:pt>
    <dgm:pt modelId="{7CBC8455-0555-4F24-A031-0761DC107CB9}" type="pres">
      <dgm:prSet presAssocID="{B8BA8DFB-707A-4CB6-9F2E-D32FD3CC9B52}" presName="connTx" presStyleLbl="parChTrans1D2" presStyleIdx="6" presStyleCnt="11"/>
      <dgm:spPr/>
      <dgm:t>
        <a:bodyPr/>
        <a:lstStyle/>
        <a:p>
          <a:endParaRPr lang="es-ES"/>
        </a:p>
      </dgm:t>
    </dgm:pt>
    <dgm:pt modelId="{BF584DCF-E0E5-4A0E-AA72-B181F82A7063}" type="pres">
      <dgm:prSet presAssocID="{F5BE84B0-909B-403B-80EB-19124B320B46}" presName="node" presStyleLbl="node1" presStyleIdx="6" presStyleCnt="11">
        <dgm:presLayoutVars>
          <dgm:bulletEnabled val="1"/>
        </dgm:presLayoutVars>
      </dgm:prSet>
      <dgm:spPr/>
      <dgm:t>
        <a:bodyPr/>
        <a:lstStyle/>
        <a:p>
          <a:endParaRPr lang="es-ES"/>
        </a:p>
      </dgm:t>
    </dgm:pt>
    <dgm:pt modelId="{915AAC7B-2121-42CE-BE02-49882277F38C}" type="pres">
      <dgm:prSet presAssocID="{3C7133D8-2D98-4FC8-A083-A8C8B2B01140}" presName="Name9" presStyleLbl="parChTrans1D2" presStyleIdx="7" presStyleCnt="11"/>
      <dgm:spPr/>
      <dgm:t>
        <a:bodyPr/>
        <a:lstStyle/>
        <a:p>
          <a:endParaRPr lang="es-ES"/>
        </a:p>
      </dgm:t>
    </dgm:pt>
    <dgm:pt modelId="{D1A8B4B6-5E12-4702-8448-89792F0C2FB3}" type="pres">
      <dgm:prSet presAssocID="{3C7133D8-2D98-4FC8-A083-A8C8B2B01140}" presName="connTx" presStyleLbl="parChTrans1D2" presStyleIdx="7" presStyleCnt="11"/>
      <dgm:spPr/>
      <dgm:t>
        <a:bodyPr/>
        <a:lstStyle/>
        <a:p>
          <a:endParaRPr lang="es-ES"/>
        </a:p>
      </dgm:t>
    </dgm:pt>
    <dgm:pt modelId="{BBB26EB1-143B-401C-A771-DAABBA5948D0}" type="pres">
      <dgm:prSet presAssocID="{C1946B1D-7A71-4B5E-B1E9-75C83813FA48}" presName="node" presStyleLbl="node1" presStyleIdx="7" presStyleCnt="11">
        <dgm:presLayoutVars>
          <dgm:bulletEnabled val="1"/>
        </dgm:presLayoutVars>
      </dgm:prSet>
      <dgm:spPr/>
      <dgm:t>
        <a:bodyPr/>
        <a:lstStyle/>
        <a:p>
          <a:endParaRPr lang="es-ES"/>
        </a:p>
      </dgm:t>
    </dgm:pt>
    <dgm:pt modelId="{3D2D302B-FFBD-4C49-A2E4-A8121805857C}" type="pres">
      <dgm:prSet presAssocID="{86A1E772-F6B4-433E-870F-5CBDBEA05351}" presName="Name9" presStyleLbl="parChTrans1D2" presStyleIdx="8" presStyleCnt="11"/>
      <dgm:spPr/>
      <dgm:t>
        <a:bodyPr/>
        <a:lstStyle/>
        <a:p>
          <a:endParaRPr lang="es-ES"/>
        </a:p>
      </dgm:t>
    </dgm:pt>
    <dgm:pt modelId="{FE82C75B-14AD-490F-8C3B-ADE08F71BDB5}" type="pres">
      <dgm:prSet presAssocID="{86A1E772-F6B4-433E-870F-5CBDBEA05351}" presName="connTx" presStyleLbl="parChTrans1D2" presStyleIdx="8" presStyleCnt="11"/>
      <dgm:spPr/>
      <dgm:t>
        <a:bodyPr/>
        <a:lstStyle/>
        <a:p>
          <a:endParaRPr lang="es-ES"/>
        </a:p>
      </dgm:t>
    </dgm:pt>
    <dgm:pt modelId="{45747C73-0DE3-4300-851C-1DDE7396F713}" type="pres">
      <dgm:prSet presAssocID="{4E70FA50-5DAD-452B-9B06-BCC76C101C94}" presName="node" presStyleLbl="node1" presStyleIdx="8" presStyleCnt="11">
        <dgm:presLayoutVars>
          <dgm:bulletEnabled val="1"/>
        </dgm:presLayoutVars>
      </dgm:prSet>
      <dgm:spPr/>
      <dgm:t>
        <a:bodyPr/>
        <a:lstStyle/>
        <a:p>
          <a:endParaRPr lang="es-ES"/>
        </a:p>
      </dgm:t>
    </dgm:pt>
    <dgm:pt modelId="{33FFB6E0-E7A6-4546-9BCD-AF52C53259D7}" type="pres">
      <dgm:prSet presAssocID="{C7D9944C-EDBE-414E-885D-550E970636AA}" presName="Name9" presStyleLbl="parChTrans1D2" presStyleIdx="9" presStyleCnt="11"/>
      <dgm:spPr/>
      <dgm:t>
        <a:bodyPr/>
        <a:lstStyle/>
        <a:p>
          <a:endParaRPr lang="es-ES"/>
        </a:p>
      </dgm:t>
    </dgm:pt>
    <dgm:pt modelId="{2E1EA5EF-7A20-43EE-9CC2-0B4E48B25FCC}" type="pres">
      <dgm:prSet presAssocID="{C7D9944C-EDBE-414E-885D-550E970636AA}" presName="connTx" presStyleLbl="parChTrans1D2" presStyleIdx="9" presStyleCnt="11"/>
      <dgm:spPr/>
      <dgm:t>
        <a:bodyPr/>
        <a:lstStyle/>
        <a:p>
          <a:endParaRPr lang="es-ES"/>
        </a:p>
      </dgm:t>
    </dgm:pt>
    <dgm:pt modelId="{FBC8FE8F-5257-4AD5-9B4A-15E4BD25A3D6}" type="pres">
      <dgm:prSet presAssocID="{92030ADE-9B4E-4D17-A6A5-E272098E97B0}" presName="node" presStyleLbl="node1" presStyleIdx="9" presStyleCnt="11">
        <dgm:presLayoutVars>
          <dgm:bulletEnabled val="1"/>
        </dgm:presLayoutVars>
      </dgm:prSet>
      <dgm:spPr/>
      <dgm:t>
        <a:bodyPr/>
        <a:lstStyle/>
        <a:p>
          <a:endParaRPr lang="es-ES"/>
        </a:p>
      </dgm:t>
    </dgm:pt>
    <dgm:pt modelId="{1A63E87F-8326-4A3B-9A80-00E0BFCBC08E}" type="pres">
      <dgm:prSet presAssocID="{C510FCCB-489F-4745-A32F-A68CE5387655}" presName="Name9" presStyleLbl="parChTrans1D2" presStyleIdx="10" presStyleCnt="11"/>
      <dgm:spPr/>
      <dgm:t>
        <a:bodyPr/>
        <a:lstStyle/>
        <a:p>
          <a:endParaRPr lang="es-ES"/>
        </a:p>
      </dgm:t>
    </dgm:pt>
    <dgm:pt modelId="{A6B1134E-CC49-4C57-9BE2-53BBB37991EC}" type="pres">
      <dgm:prSet presAssocID="{C510FCCB-489F-4745-A32F-A68CE5387655}" presName="connTx" presStyleLbl="parChTrans1D2" presStyleIdx="10" presStyleCnt="11"/>
      <dgm:spPr/>
      <dgm:t>
        <a:bodyPr/>
        <a:lstStyle/>
        <a:p>
          <a:endParaRPr lang="es-ES"/>
        </a:p>
      </dgm:t>
    </dgm:pt>
    <dgm:pt modelId="{95EC5209-82A6-4EF7-8325-94FD4314C04C}" type="pres">
      <dgm:prSet presAssocID="{B78D4A67-FEA4-4D67-A9D7-235CBCF12AD4}" presName="node" presStyleLbl="node1" presStyleIdx="10" presStyleCnt="11">
        <dgm:presLayoutVars>
          <dgm:bulletEnabled val="1"/>
        </dgm:presLayoutVars>
      </dgm:prSet>
      <dgm:spPr/>
      <dgm:t>
        <a:bodyPr/>
        <a:lstStyle/>
        <a:p>
          <a:endParaRPr lang="es-ES"/>
        </a:p>
      </dgm:t>
    </dgm:pt>
  </dgm:ptLst>
  <dgm:cxnLst>
    <dgm:cxn modelId="{5721904A-A702-41A5-A430-18E4C20B27CC}" type="presOf" srcId="{C7D9944C-EDBE-414E-885D-550E970636AA}" destId="{2E1EA5EF-7A20-43EE-9CC2-0B4E48B25FCC}" srcOrd="1" destOrd="0" presId="urn:microsoft.com/office/officeart/2005/8/layout/radial1"/>
    <dgm:cxn modelId="{040FF138-A291-4EEB-B341-2D02F041351B}" type="presOf" srcId="{3C7133D8-2D98-4FC8-A083-A8C8B2B01140}" destId="{D1A8B4B6-5E12-4702-8448-89792F0C2FB3}" srcOrd="1" destOrd="0" presId="urn:microsoft.com/office/officeart/2005/8/layout/radial1"/>
    <dgm:cxn modelId="{3950CDF5-7D14-4D6E-93DF-8BF89361C113}" type="presOf" srcId="{97CD120F-BD6E-4380-BEA5-6A55CB1FC66F}" destId="{10AAE3A1-D739-48CD-AB81-091376CFDBEA}" srcOrd="1" destOrd="0" presId="urn:microsoft.com/office/officeart/2005/8/layout/radial1"/>
    <dgm:cxn modelId="{383EC46A-4E21-497B-9651-2A3FCE7AF486}" type="presOf" srcId="{4E70FA50-5DAD-452B-9B06-BCC76C101C94}" destId="{45747C73-0DE3-4300-851C-1DDE7396F713}" srcOrd="0" destOrd="0" presId="urn:microsoft.com/office/officeart/2005/8/layout/radial1"/>
    <dgm:cxn modelId="{6F83F400-EA8A-4D3E-962B-5F0A0A7B55CF}" srcId="{7C3403CE-204C-4E10-B62E-4A11D3D9BD44}" destId="{E4839584-81AB-43E5-90F0-72E38B181D82}" srcOrd="5" destOrd="0" parTransId="{CFC46D80-90F7-4682-A82C-670400EDA184}" sibTransId="{547047B0-9FC1-4E82-9BC5-AADA8813DA9F}"/>
    <dgm:cxn modelId="{7A3DB4B0-E41C-4659-9709-E5C2464DAC2E}" type="presOf" srcId="{75C28035-62CF-442A-B083-EC05183D029F}" destId="{E6B1B77F-70FA-4D31-95B8-F2EE577F40DC}" srcOrd="1" destOrd="0" presId="urn:microsoft.com/office/officeart/2005/8/layout/radial1"/>
    <dgm:cxn modelId="{87AFF091-4EBF-497B-A785-0BF057E6238F}" type="presOf" srcId="{C7D9944C-EDBE-414E-885D-550E970636AA}" destId="{33FFB6E0-E7A6-4546-9BCD-AF52C53259D7}" srcOrd="0" destOrd="0" presId="urn:microsoft.com/office/officeart/2005/8/layout/radial1"/>
    <dgm:cxn modelId="{D41E84A7-6F00-454C-922F-F48F817682CA}" type="presOf" srcId="{C510FCCB-489F-4745-A32F-A68CE5387655}" destId="{A6B1134E-CC49-4C57-9BE2-53BBB37991EC}" srcOrd="1" destOrd="0" presId="urn:microsoft.com/office/officeart/2005/8/layout/radial1"/>
    <dgm:cxn modelId="{20C96B91-69C6-46E4-B111-70DD681777F6}" type="presOf" srcId="{F5BE84B0-909B-403B-80EB-19124B320B46}" destId="{BF584DCF-E0E5-4A0E-AA72-B181F82A7063}" srcOrd="0" destOrd="0" presId="urn:microsoft.com/office/officeart/2005/8/layout/radial1"/>
    <dgm:cxn modelId="{88CCC5C2-7F22-41D5-8CCA-70D55B64D47F}" srcId="{7C3403CE-204C-4E10-B62E-4A11D3D9BD44}" destId="{E3AC19DD-C401-4210-83C7-9197910CE4FE}" srcOrd="0" destOrd="0" parTransId="{3871421A-F263-470F-BB2D-1858B6FFF152}" sibTransId="{60C42B33-BF35-485D-AF06-9BA67E8BFE78}"/>
    <dgm:cxn modelId="{9B77D2F0-625D-4074-BCDA-70CF379FADCD}" srcId="{7C3403CE-204C-4E10-B62E-4A11D3D9BD44}" destId="{F5BE84B0-909B-403B-80EB-19124B320B46}" srcOrd="6" destOrd="0" parTransId="{B8BA8DFB-707A-4CB6-9F2E-D32FD3CC9B52}" sibTransId="{57047A15-01AE-48CA-AD53-82FC25399656}"/>
    <dgm:cxn modelId="{A2032689-ED05-4782-B8F1-5D31A3D2BFBA}" srcId="{7C3403CE-204C-4E10-B62E-4A11D3D9BD44}" destId="{2ACC84FD-078E-4C52-99A5-246D49C58DE5}" srcOrd="4" destOrd="0" parTransId="{6BF4A733-FE47-4438-B399-2D8248D65CAE}" sibTransId="{E7D8FD04-D119-4C8A-AC5A-8079D48760EE}"/>
    <dgm:cxn modelId="{ABE91A39-BB78-4372-A15F-2193F71B4F47}" type="presOf" srcId="{D1DDEFF6-0002-4FAE-9411-5F43787A9DBB}" destId="{DD52C5CF-E8CC-4065-B2B2-35758448C52D}" srcOrd="0" destOrd="0" presId="urn:microsoft.com/office/officeart/2005/8/layout/radial1"/>
    <dgm:cxn modelId="{467007FB-AEEC-41D3-ACD3-8EBAC23877ED}" type="presOf" srcId="{2ACC84FD-078E-4C52-99A5-246D49C58DE5}" destId="{6564B906-806A-45D2-A24E-3E598D7E3770}" srcOrd="0" destOrd="0" presId="urn:microsoft.com/office/officeart/2005/8/layout/radial1"/>
    <dgm:cxn modelId="{6A557B10-AB95-4598-A349-65BB2E441CFA}" type="presOf" srcId="{6BF4A733-FE47-4438-B399-2D8248D65CAE}" destId="{57A9D648-9822-4111-B235-710DDE4EEC58}" srcOrd="1" destOrd="0" presId="urn:microsoft.com/office/officeart/2005/8/layout/radial1"/>
    <dgm:cxn modelId="{5AF33B75-50E1-466A-8E82-5FB4A53198D8}" srcId="{7C3403CE-204C-4E10-B62E-4A11D3D9BD44}" destId="{A306806E-3ED1-4745-B286-06FC8C121A9A}" srcOrd="1" destOrd="0" parTransId="{97CD120F-BD6E-4380-BEA5-6A55CB1FC66F}" sibTransId="{9363727E-338C-4FDA-81C8-15BD7A3E5234}"/>
    <dgm:cxn modelId="{1540B544-9BCC-4FA6-8C88-CED071B04F53}" type="presOf" srcId="{6BF4A733-FE47-4438-B399-2D8248D65CAE}" destId="{133AFAA8-A372-4FB6-A886-B10AC69B3300}" srcOrd="0" destOrd="0" presId="urn:microsoft.com/office/officeart/2005/8/layout/radial1"/>
    <dgm:cxn modelId="{4777C1B2-BBAA-4948-9017-9FDD42DEA22C}" type="presOf" srcId="{E3AC19DD-C401-4210-83C7-9197910CE4FE}" destId="{C58C339A-32DF-42EF-911D-B07F184E18D1}" srcOrd="0" destOrd="0" presId="urn:microsoft.com/office/officeart/2005/8/layout/radial1"/>
    <dgm:cxn modelId="{197EEF7A-7A84-41F2-98E8-CD5E5F61D61F}" type="presOf" srcId="{9272ACF8-B3FF-4B68-B6C9-C7F11042929C}" destId="{C046666D-407C-4BCD-ABF5-2A8D0139CB61}" srcOrd="0" destOrd="0" presId="urn:microsoft.com/office/officeart/2005/8/layout/radial1"/>
    <dgm:cxn modelId="{B9E9F6AF-6644-44AC-9DC7-79D1EFA486C1}" type="presOf" srcId="{C1946B1D-7A71-4B5E-B1E9-75C83813FA48}" destId="{BBB26EB1-143B-401C-A771-DAABBA5948D0}" srcOrd="0" destOrd="0" presId="urn:microsoft.com/office/officeart/2005/8/layout/radial1"/>
    <dgm:cxn modelId="{4B986652-7006-451D-89B6-C9A1E9674DE0}" srcId="{7C3403CE-204C-4E10-B62E-4A11D3D9BD44}" destId="{B78D4A67-FEA4-4D67-A9D7-235CBCF12AD4}" srcOrd="10" destOrd="0" parTransId="{C510FCCB-489F-4745-A32F-A68CE5387655}" sibTransId="{D1030F43-772D-407B-B8E5-12E896DDF6D4}"/>
    <dgm:cxn modelId="{1D8EC874-0B5F-401E-A310-38F8528476D9}" type="presOf" srcId="{3871421A-F263-470F-BB2D-1858B6FFF152}" destId="{1E3912DE-E66D-437C-984E-6F7E79B24BDD}" srcOrd="1" destOrd="0" presId="urn:microsoft.com/office/officeart/2005/8/layout/radial1"/>
    <dgm:cxn modelId="{5D5F3668-DD93-4584-9DF9-083A6C05332E}" type="presOf" srcId="{B4D99CBE-B475-4EBB-AB9F-4AD023827010}" destId="{176CD7E7-007E-4371-A3C4-E28B618F0176}" srcOrd="0" destOrd="0" presId="urn:microsoft.com/office/officeart/2005/8/layout/radial1"/>
    <dgm:cxn modelId="{B794F156-5D72-46C1-BCD2-6390B1317C73}" type="presOf" srcId="{B78D4A67-FEA4-4D67-A9D7-235CBCF12AD4}" destId="{95EC5209-82A6-4EF7-8325-94FD4314C04C}" srcOrd="0" destOrd="0" presId="urn:microsoft.com/office/officeart/2005/8/layout/radial1"/>
    <dgm:cxn modelId="{737C2176-8EAD-42ED-9672-253D46C44F4C}" type="presOf" srcId="{86A1E772-F6B4-433E-870F-5CBDBEA05351}" destId="{3D2D302B-FFBD-4C49-A2E4-A8121805857C}" srcOrd="0" destOrd="0" presId="urn:microsoft.com/office/officeart/2005/8/layout/radial1"/>
    <dgm:cxn modelId="{54D16F65-F719-4242-A985-A672DDAFF3AA}" type="presOf" srcId="{7C3403CE-204C-4E10-B62E-4A11D3D9BD44}" destId="{EBD342FC-F292-4291-A67E-A7774EB29540}" srcOrd="0" destOrd="0" presId="urn:microsoft.com/office/officeart/2005/8/layout/radial1"/>
    <dgm:cxn modelId="{BD66F8DA-3033-4D42-9D55-70CA9BFC19D4}" type="presOf" srcId="{19186201-4A29-4EF7-9B4B-289625F36076}" destId="{2F03DFA4-0B1A-4584-8CCE-22E8DB77FA57}" srcOrd="0" destOrd="0" presId="urn:microsoft.com/office/officeart/2005/8/layout/radial1"/>
    <dgm:cxn modelId="{4DABC897-598C-4C01-8810-041CBADF20EE}" type="presOf" srcId="{3C7133D8-2D98-4FC8-A083-A8C8B2B01140}" destId="{915AAC7B-2121-42CE-BE02-49882277F38C}" srcOrd="0" destOrd="0" presId="urn:microsoft.com/office/officeart/2005/8/layout/radial1"/>
    <dgm:cxn modelId="{EECF1C18-C1AF-4451-AACA-25136130ED3D}" type="presOf" srcId="{A306806E-3ED1-4745-B286-06FC8C121A9A}" destId="{2334B7E5-45EE-445F-868D-669984389037}" srcOrd="0" destOrd="0" presId="urn:microsoft.com/office/officeart/2005/8/layout/radial1"/>
    <dgm:cxn modelId="{0791A67F-05CB-4D7A-82EF-1BA8924A1BF8}" type="presOf" srcId="{B8BA8DFB-707A-4CB6-9F2E-D32FD3CC9B52}" destId="{7CBC8455-0555-4F24-A031-0761DC107CB9}" srcOrd="1" destOrd="0" presId="urn:microsoft.com/office/officeart/2005/8/layout/radial1"/>
    <dgm:cxn modelId="{0C7938D3-7169-4C28-88B3-D937C9AFB812}" type="presOf" srcId="{92030ADE-9B4E-4D17-A6A5-E272098E97B0}" destId="{FBC8FE8F-5257-4AD5-9B4A-15E4BD25A3D6}" srcOrd="0" destOrd="0" presId="urn:microsoft.com/office/officeart/2005/8/layout/radial1"/>
    <dgm:cxn modelId="{3F89892E-0FA4-483A-8CDA-DCB365042386}" type="presOf" srcId="{CFC46D80-90F7-4682-A82C-670400EDA184}" destId="{1030E8BA-4234-4C2C-A2AE-2B91E48F53C6}" srcOrd="0" destOrd="0" presId="urn:microsoft.com/office/officeart/2005/8/layout/radial1"/>
    <dgm:cxn modelId="{DFF497E6-D3DD-4B46-9AF0-E2C2241CE88C}" type="presOf" srcId="{97CD120F-BD6E-4380-BEA5-6A55CB1FC66F}" destId="{BFDECF19-2951-4355-8E75-F3460DD76E72}" srcOrd="0" destOrd="0" presId="urn:microsoft.com/office/officeart/2005/8/layout/radial1"/>
    <dgm:cxn modelId="{28DEA7C3-E58F-4235-8CD6-B1ED6D82E130}" type="presOf" srcId="{75C28035-62CF-442A-B083-EC05183D029F}" destId="{C1C5AE1D-FBC3-4D35-B58E-8221592BE9F3}" srcOrd="0" destOrd="0" presId="urn:microsoft.com/office/officeart/2005/8/layout/radial1"/>
    <dgm:cxn modelId="{4E968CC3-26D4-4923-BE4E-0CDB5DC566CF}" type="presOf" srcId="{9272ACF8-B3FF-4B68-B6C9-C7F11042929C}" destId="{85C18479-12BD-4488-A010-0E387066362F}" srcOrd="1" destOrd="0" presId="urn:microsoft.com/office/officeart/2005/8/layout/radial1"/>
    <dgm:cxn modelId="{E74D48DE-80AB-4C5E-A8C0-F00EBB8AA6CF}" type="presOf" srcId="{3871421A-F263-470F-BB2D-1858B6FFF152}" destId="{F0B524B7-9603-420B-9FF4-D8712E1EC0EB}" srcOrd="0" destOrd="0" presId="urn:microsoft.com/office/officeart/2005/8/layout/radial1"/>
    <dgm:cxn modelId="{B4946365-CA81-491B-BD79-DC756C6A425A}" type="presOf" srcId="{E4839584-81AB-43E5-90F0-72E38B181D82}" destId="{076616E2-353E-493D-A7FE-B4345A33B471}" srcOrd="0" destOrd="0" presId="urn:microsoft.com/office/officeart/2005/8/layout/radial1"/>
    <dgm:cxn modelId="{A6AA636D-9A00-4F2C-877D-7F08615C4A49}" type="presOf" srcId="{C510FCCB-489F-4745-A32F-A68CE5387655}" destId="{1A63E87F-8326-4A3B-9A80-00E0BFCBC08E}" srcOrd="0" destOrd="0" presId="urn:microsoft.com/office/officeart/2005/8/layout/radial1"/>
    <dgm:cxn modelId="{063F6504-C92F-4F57-B6AB-3351E4EFA736}" srcId="{7C3403CE-204C-4E10-B62E-4A11D3D9BD44}" destId="{19186201-4A29-4EF7-9B4B-289625F36076}" srcOrd="2" destOrd="0" parTransId="{9272ACF8-B3FF-4B68-B6C9-C7F11042929C}" sibTransId="{6F688396-6150-4BB5-916B-78E73083BCA2}"/>
    <dgm:cxn modelId="{B86EFC51-2308-4DDC-92D0-5CAAE8512AFD}" srcId="{D1DDEFF6-0002-4FAE-9411-5F43787A9DBB}" destId="{7C3403CE-204C-4E10-B62E-4A11D3D9BD44}" srcOrd="0" destOrd="0" parTransId="{97514945-3C6E-49E3-91F0-1F98FC8802B6}" sibTransId="{DFDAB086-2819-4C07-8745-67F950AAB9A8}"/>
    <dgm:cxn modelId="{1891DC7A-97E0-48CD-82EE-B997A5FE36B7}" type="presOf" srcId="{86A1E772-F6B4-433E-870F-5CBDBEA05351}" destId="{FE82C75B-14AD-490F-8C3B-ADE08F71BDB5}" srcOrd="1" destOrd="0" presId="urn:microsoft.com/office/officeart/2005/8/layout/radial1"/>
    <dgm:cxn modelId="{27E0532D-A23E-4795-89D0-A7EAA77F82D5}" srcId="{7C3403CE-204C-4E10-B62E-4A11D3D9BD44}" destId="{4E70FA50-5DAD-452B-9B06-BCC76C101C94}" srcOrd="8" destOrd="0" parTransId="{86A1E772-F6B4-433E-870F-5CBDBEA05351}" sibTransId="{95436325-E88D-4D65-9DF7-1EF5C1F398EA}"/>
    <dgm:cxn modelId="{66A74478-0665-4D40-B791-AFA1D9D5960C}" type="presOf" srcId="{B8BA8DFB-707A-4CB6-9F2E-D32FD3CC9B52}" destId="{16E8E26D-2A12-4547-8743-AB754187748C}" srcOrd="0" destOrd="0" presId="urn:microsoft.com/office/officeart/2005/8/layout/radial1"/>
    <dgm:cxn modelId="{4C329D50-4FB6-4D9F-A3FB-8EB9832F5662}" srcId="{7C3403CE-204C-4E10-B62E-4A11D3D9BD44}" destId="{92030ADE-9B4E-4D17-A6A5-E272098E97B0}" srcOrd="9" destOrd="0" parTransId="{C7D9944C-EDBE-414E-885D-550E970636AA}" sibTransId="{648D51DD-B20A-4521-AE29-884C4BB6EE7C}"/>
    <dgm:cxn modelId="{45F769F6-9144-497E-B270-031B760AB8F7}" srcId="{7C3403CE-204C-4E10-B62E-4A11D3D9BD44}" destId="{C1946B1D-7A71-4B5E-B1E9-75C83813FA48}" srcOrd="7" destOrd="0" parTransId="{3C7133D8-2D98-4FC8-A083-A8C8B2B01140}" sibTransId="{BA0E1278-7789-4D1B-A82E-A89CEA6176FE}"/>
    <dgm:cxn modelId="{F9225832-A202-4C33-9BB1-2388A871E059}" type="presOf" srcId="{CFC46D80-90F7-4682-A82C-670400EDA184}" destId="{37B19FDA-A0B7-441F-924D-1C2D8690AE3D}" srcOrd="1" destOrd="0" presId="urn:microsoft.com/office/officeart/2005/8/layout/radial1"/>
    <dgm:cxn modelId="{382CA76E-3B91-4D50-9D76-69E1E8A32264}" srcId="{7C3403CE-204C-4E10-B62E-4A11D3D9BD44}" destId="{B4D99CBE-B475-4EBB-AB9F-4AD023827010}" srcOrd="3" destOrd="0" parTransId="{75C28035-62CF-442A-B083-EC05183D029F}" sibTransId="{BBAA6339-B26A-48D6-8057-913E0E2FB2ED}"/>
    <dgm:cxn modelId="{814736B5-E13F-421A-94CF-60E01B26F8CF}" type="presParOf" srcId="{DD52C5CF-E8CC-4065-B2B2-35758448C52D}" destId="{EBD342FC-F292-4291-A67E-A7774EB29540}" srcOrd="0" destOrd="0" presId="urn:microsoft.com/office/officeart/2005/8/layout/radial1"/>
    <dgm:cxn modelId="{C35C1D24-EDC3-4D7D-B5E2-C559CFDCFA3C}" type="presParOf" srcId="{DD52C5CF-E8CC-4065-B2B2-35758448C52D}" destId="{F0B524B7-9603-420B-9FF4-D8712E1EC0EB}" srcOrd="1" destOrd="0" presId="urn:microsoft.com/office/officeart/2005/8/layout/radial1"/>
    <dgm:cxn modelId="{7DF82BA4-99BA-4CD6-A26B-054DD9D09852}" type="presParOf" srcId="{F0B524B7-9603-420B-9FF4-D8712E1EC0EB}" destId="{1E3912DE-E66D-437C-984E-6F7E79B24BDD}" srcOrd="0" destOrd="0" presId="urn:microsoft.com/office/officeart/2005/8/layout/radial1"/>
    <dgm:cxn modelId="{C4EAE58D-6309-4B49-B00A-909521D15570}" type="presParOf" srcId="{DD52C5CF-E8CC-4065-B2B2-35758448C52D}" destId="{C58C339A-32DF-42EF-911D-B07F184E18D1}" srcOrd="2" destOrd="0" presId="urn:microsoft.com/office/officeart/2005/8/layout/radial1"/>
    <dgm:cxn modelId="{44CD5050-499B-460D-845D-18291458303B}" type="presParOf" srcId="{DD52C5CF-E8CC-4065-B2B2-35758448C52D}" destId="{BFDECF19-2951-4355-8E75-F3460DD76E72}" srcOrd="3" destOrd="0" presId="urn:microsoft.com/office/officeart/2005/8/layout/radial1"/>
    <dgm:cxn modelId="{BE54860D-5690-4B3E-AA49-5AA2836E0C56}" type="presParOf" srcId="{BFDECF19-2951-4355-8E75-F3460DD76E72}" destId="{10AAE3A1-D739-48CD-AB81-091376CFDBEA}" srcOrd="0" destOrd="0" presId="urn:microsoft.com/office/officeart/2005/8/layout/radial1"/>
    <dgm:cxn modelId="{8B3DF350-3F16-4BF7-B42F-CFE6FD576B0A}" type="presParOf" srcId="{DD52C5CF-E8CC-4065-B2B2-35758448C52D}" destId="{2334B7E5-45EE-445F-868D-669984389037}" srcOrd="4" destOrd="0" presId="urn:microsoft.com/office/officeart/2005/8/layout/radial1"/>
    <dgm:cxn modelId="{66C74B49-6A22-4BE7-84BD-32602F0EF83D}" type="presParOf" srcId="{DD52C5CF-E8CC-4065-B2B2-35758448C52D}" destId="{C046666D-407C-4BCD-ABF5-2A8D0139CB61}" srcOrd="5" destOrd="0" presId="urn:microsoft.com/office/officeart/2005/8/layout/radial1"/>
    <dgm:cxn modelId="{A1E5FDE0-8324-4178-A026-94E2395F1462}" type="presParOf" srcId="{C046666D-407C-4BCD-ABF5-2A8D0139CB61}" destId="{85C18479-12BD-4488-A010-0E387066362F}" srcOrd="0" destOrd="0" presId="urn:microsoft.com/office/officeart/2005/8/layout/radial1"/>
    <dgm:cxn modelId="{C484E520-0453-41E9-BD2A-A42CCB423B81}" type="presParOf" srcId="{DD52C5CF-E8CC-4065-B2B2-35758448C52D}" destId="{2F03DFA4-0B1A-4584-8CCE-22E8DB77FA57}" srcOrd="6" destOrd="0" presId="urn:microsoft.com/office/officeart/2005/8/layout/radial1"/>
    <dgm:cxn modelId="{A007C49E-3E94-4408-945F-686D96CE2560}" type="presParOf" srcId="{DD52C5CF-E8CC-4065-B2B2-35758448C52D}" destId="{C1C5AE1D-FBC3-4D35-B58E-8221592BE9F3}" srcOrd="7" destOrd="0" presId="urn:microsoft.com/office/officeart/2005/8/layout/radial1"/>
    <dgm:cxn modelId="{3F3EA91A-040E-4002-AE76-C5835CA176F2}" type="presParOf" srcId="{C1C5AE1D-FBC3-4D35-B58E-8221592BE9F3}" destId="{E6B1B77F-70FA-4D31-95B8-F2EE577F40DC}" srcOrd="0" destOrd="0" presId="urn:microsoft.com/office/officeart/2005/8/layout/radial1"/>
    <dgm:cxn modelId="{B8E78CCD-E2CB-4DDC-9AE1-1DCC192E8203}" type="presParOf" srcId="{DD52C5CF-E8CC-4065-B2B2-35758448C52D}" destId="{176CD7E7-007E-4371-A3C4-E28B618F0176}" srcOrd="8" destOrd="0" presId="urn:microsoft.com/office/officeart/2005/8/layout/radial1"/>
    <dgm:cxn modelId="{0D90C254-56CF-45F0-9B2C-C50C46990706}" type="presParOf" srcId="{DD52C5CF-E8CC-4065-B2B2-35758448C52D}" destId="{133AFAA8-A372-4FB6-A886-B10AC69B3300}" srcOrd="9" destOrd="0" presId="urn:microsoft.com/office/officeart/2005/8/layout/radial1"/>
    <dgm:cxn modelId="{4C826B01-B293-48BB-B7EF-EA1627BB45E7}" type="presParOf" srcId="{133AFAA8-A372-4FB6-A886-B10AC69B3300}" destId="{57A9D648-9822-4111-B235-710DDE4EEC58}" srcOrd="0" destOrd="0" presId="urn:microsoft.com/office/officeart/2005/8/layout/radial1"/>
    <dgm:cxn modelId="{BC7FD1D5-76FB-435F-B65B-D41B2BE05D33}" type="presParOf" srcId="{DD52C5CF-E8CC-4065-B2B2-35758448C52D}" destId="{6564B906-806A-45D2-A24E-3E598D7E3770}" srcOrd="10" destOrd="0" presId="urn:microsoft.com/office/officeart/2005/8/layout/radial1"/>
    <dgm:cxn modelId="{182A9998-2F81-4179-B269-5DC7BDE8D929}" type="presParOf" srcId="{DD52C5CF-E8CC-4065-B2B2-35758448C52D}" destId="{1030E8BA-4234-4C2C-A2AE-2B91E48F53C6}" srcOrd="11" destOrd="0" presId="urn:microsoft.com/office/officeart/2005/8/layout/radial1"/>
    <dgm:cxn modelId="{3741A739-A4DF-4B8C-85E1-99CC1DA12B1A}" type="presParOf" srcId="{1030E8BA-4234-4C2C-A2AE-2B91E48F53C6}" destId="{37B19FDA-A0B7-441F-924D-1C2D8690AE3D}" srcOrd="0" destOrd="0" presId="urn:microsoft.com/office/officeart/2005/8/layout/radial1"/>
    <dgm:cxn modelId="{FA6AF55A-BC22-45FA-A75B-7238E56E6300}" type="presParOf" srcId="{DD52C5CF-E8CC-4065-B2B2-35758448C52D}" destId="{076616E2-353E-493D-A7FE-B4345A33B471}" srcOrd="12" destOrd="0" presId="urn:microsoft.com/office/officeart/2005/8/layout/radial1"/>
    <dgm:cxn modelId="{FF11FE4E-EDF3-44A4-9F7B-DE3B030F570C}" type="presParOf" srcId="{DD52C5CF-E8CC-4065-B2B2-35758448C52D}" destId="{16E8E26D-2A12-4547-8743-AB754187748C}" srcOrd="13" destOrd="0" presId="urn:microsoft.com/office/officeart/2005/8/layout/radial1"/>
    <dgm:cxn modelId="{F376B776-3827-4E1C-A0CA-35F3A804D30E}" type="presParOf" srcId="{16E8E26D-2A12-4547-8743-AB754187748C}" destId="{7CBC8455-0555-4F24-A031-0761DC107CB9}" srcOrd="0" destOrd="0" presId="urn:microsoft.com/office/officeart/2005/8/layout/radial1"/>
    <dgm:cxn modelId="{BB0F300A-3A36-4C7C-BD7F-96B7AE4607BD}" type="presParOf" srcId="{DD52C5CF-E8CC-4065-B2B2-35758448C52D}" destId="{BF584DCF-E0E5-4A0E-AA72-B181F82A7063}" srcOrd="14" destOrd="0" presId="urn:microsoft.com/office/officeart/2005/8/layout/radial1"/>
    <dgm:cxn modelId="{A3E4A9E6-A373-43D1-BB07-E5D8C45A19A6}" type="presParOf" srcId="{DD52C5CF-E8CC-4065-B2B2-35758448C52D}" destId="{915AAC7B-2121-42CE-BE02-49882277F38C}" srcOrd="15" destOrd="0" presId="urn:microsoft.com/office/officeart/2005/8/layout/radial1"/>
    <dgm:cxn modelId="{259582FE-B442-41E4-9B60-98F8CE7F2661}" type="presParOf" srcId="{915AAC7B-2121-42CE-BE02-49882277F38C}" destId="{D1A8B4B6-5E12-4702-8448-89792F0C2FB3}" srcOrd="0" destOrd="0" presId="urn:microsoft.com/office/officeart/2005/8/layout/radial1"/>
    <dgm:cxn modelId="{08A48465-D9B2-4CC2-8B5B-EEEA4555BE6A}" type="presParOf" srcId="{DD52C5CF-E8CC-4065-B2B2-35758448C52D}" destId="{BBB26EB1-143B-401C-A771-DAABBA5948D0}" srcOrd="16" destOrd="0" presId="urn:microsoft.com/office/officeart/2005/8/layout/radial1"/>
    <dgm:cxn modelId="{AB0F95FD-36C9-4A21-A627-6C816CB9FA0E}" type="presParOf" srcId="{DD52C5CF-E8CC-4065-B2B2-35758448C52D}" destId="{3D2D302B-FFBD-4C49-A2E4-A8121805857C}" srcOrd="17" destOrd="0" presId="urn:microsoft.com/office/officeart/2005/8/layout/radial1"/>
    <dgm:cxn modelId="{4F3B654D-355B-46B0-A8FD-70D97AF3E386}" type="presParOf" srcId="{3D2D302B-FFBD-4C49-A2E4-A8121805857C}" destId="{FE82C75B-14AD-490F-8C3B-ADE08F71BDB5}" srcOrd="0" destOrd="0" presId="urn:microsoft.com/office/officeart/2005/8/layout/radial1"/>
    <dgm:cxn modelId="{DF47C5F0-C645-4626-8E23-4BB498211308}" type="presParOf" srcId="{DD52C5CF-E8CC-4065-B2B2-35758448C52D}" destId="{45747C73-0DE3-4300-851C-1DDE7396F713}" srcOrd="18" destOrd="0" presId="urn:microsoft.com/office/officeart/2005/8/layout/radial1"/>
    <dgm:cxn modelId="{66C0E659-3115-408D-ABEC-55728E4F6359}" type="presParOf" srcId="{DD52C5CF-E8CC-4065-B2B2-35758448C52D}" destId="{33FFB6E0-E7A6-4546-9BCD-AF52C53259D7}" srcOrd="19" destOrd="0" presId="urn:microsoft.com/office/officeart/2005/8/layout/radial1"/>
    <dgm:cxn modelId="{A320E37C-B201-4F79-98B5-8F4E9D285A0F}" type="presParOf" srcId="{33FFB6E0-E7A6-4546-9BCD-AF52C53259D7}" destId="{2E1EA5EF-7A20-43EE-9CC2-0B4E48B25FCC}" srcOrd="0" destOrd="0" presId="urn:microsoft.com/office/officeart/2005/8/layout/radial1"/>
    <dgm:cxn modelId="{90029DE6-F49B-4D2F-9946-87427788EF97}" type="presParOf" srcId="{DD52C5CF-E8CC-4065-B2B2-35758448C52D}" destId="{FBC8FE8F-5257-4AD5-9B4A-15E4BD25A3D6}" srcOrd="20" destOrd="0" presId="urn:microsoft.com/office/officeart/2005/8/layout/radial1"/>
    <dgm:cxn modelId="{06EA5B36-33C0-4BE4-AA1D-FDE21F8E0193}" type="presParOf" srcId="{DD52C5CF-E8CC-4065-B2B2-35758448C52D}" destId="{1A63E87F-8326-4A3B-9A80-00E0BFCBC08E}" srcOrd="21" destOrd="0" presId="urn:microsoft.com/office/officeart/2005/8/layout/radial1"/>
    <dgm:cxn modelId="{0E079017-30FD-42E2-8281-B6668FF1E50E}" type="presParOf" srcId="{1A63E87F-8326-4A3B-9A80-00E0BFCBC08E}" destId="{A6B1134E-CC49-4C57-9BE2-53BBB37991EC}" srcOrd="0" destOrd="0" presId="urn:microsoft.com/office/officeart/2005/8/layout/radial1"/>
    <dgm:cxn modelId="{80781287-716A-41FF-AA9D-073DF6B083D9}" type="presParOf" srcId="{DD52C5CF-E8CC-4065-B2B2-35758448C52D}" destId="{95EC5209-82A6-4EF7-8325-94FD4314C04C}" srcOrd="22" destOrd="0" presId="urn:microsoft.com/office/officeart/2005/8/layout/radial1"/>
  </dgm:cxnLst>
  <dgm:bg/>
  <dgm:whole/>
  <dgm:extLst>
    <a:ext uri="http://schemas.microsoft.com/office/drawing/2008/diagram">
      <dsp:dataModelExt xmlns:dsp="http://schemas.microsoft.com/office/drawing/2008/diagram" relId="rId30"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BD342FC-F292-4291-A67E-A7774EB29540}">
      <dsp:nvSpPr>
        <dsp:cNvPr id="0" name=""/>
        <dsp:cNvSpPr/>
      </dsp:nvSpPr>
      <dsp:spPr>
        <a:xfrm>
          <a:off x="2208432" y="1856081"/>
          <a:ext cx="802834" cy="802834"/>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r>
            <a:rPr lang="es-ES" sz="900" b="1" kern="1200" baseline="0" smtClean="0">
              <a:latin typeface="Calibri"/>
            </a:rPr>
            <a:t>COLOMBIA</a:t>
          </a:r>
          <a:endParaRPr lang="es-ES" sz="900" kern="1200" smtClean="0"/>
        </a:p>
      </dsp:txBody>
      <dsp:txXfrm>
        <a:off x="2326004" y="1973653"/>
        <a:ext cx="567690" cy="567690"/>
      </dsp:txXfrm>
    </dsp:sp>
    <dsp:sp modelId="{F0B524B7-9603-420B-9FF4-D8712E1EC0EB}">
      <dsp:nvSpPr>
        <dsp:cNvPr id="0" name=""/>
        <dsp:cNvSpPr/>
      </dsp:nvSpPr>
      <dsp:spPr>
        <a:xfrm rot="16200000">
          <a:off x="2084554" y="1316943"/>
          <a:ext cx="1050590" cy="27685"/>
        </a:xfrm>
        <a:custGeom>
          <a:avLst/>
          <a:gdLst/>
          <a:ahLst/>
          <a:cxnLst/>
          <a:rect l="0" t="0" r="0" b="0"/>
          <a:pathLst>
            <a:path>
              <a:moveTo>
                <a:pt x="0" y="13842"/>
              </a:moveTo>
              <a:lnTo>
                <a:pt x="1050590" y="13842"/>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ES" sz="500" kern="1200">
            <a:solidFill>
              <a:sysClr val="windowText" lastClr="000000"/>
            </a:solidFill>
          </a:endParaRPr>
        </a:p>
      </dsp:txBody>
      <dsp:txXfrm>
        <a:off x="2583585" y="1304521"/>
        <a:ext cx="52529" cy="52529"/>
      </dsp:txXfrm>
    </dsp:sp>
    <dsp:sp modelId="{C58C339A-32DF-42EF-911D-B07F184E18D1}">
      <dsp:nvSpPr>
        <dsp:cNvPr id="0" name=""/>
        <dsp:cNvSpPr/>
      </dsp:nvSpPr>
      <dsp:spPr>
        <a:xfrm>
          <a:off x="2208432" y="2656"/>
          <a:ext cx="802834" cy="802834"/>
        </a:xfrm>
        <a:prstGeom prst="ellipse">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s-ES" sz="800" b="1" kern="1200" baseline="0" smtClean="0">
              <a:latin typeface="Calibri"/>
            </a:rPr>
            <a:t>MEXICO</a:t>
          </a:r>
          <a:endParaRPr lang="es-ES" sz="800" kern="1200" smtClean="0"/>
        </a:p>
      </dsp:txBody>
      <dsp:txXfrm>
        <a:off x="2326004" y="120228"/>
        <a:ext cx="567690" cy="567690"/>
      </dsp:txXfrm>
    </dsp:sp>
    <dsp:sp modelId="{BFDECF19-2951-4355-8E75-F3460DD76E72}">
      <dsp:nvSpPr>
        <dsp:cNvPr id="0" name=""/>
        <dsp:cNvSpPr/>
      </dsp:nvSpPr>
      <dsp:spPr>
        <a:xfrm rot="18163636">
          <a:off x="2585573" y="1464055"/>
          <a:ext cx="1050590" cy="27685"/>
        </a:xfrm>
        <a:custGeom>
          <a:avLst/>
          <a:gdLst/>
          <a:ahLst/>
          <a:cxnLst/>
          <a:rect l="0" t="0" r="0" b="0"/>
          <a:pathLst>
            <a:path>
              <a:moveTo>
                <a:pt x="0" y="13842"/>
              </a:moveTo>
              <a:lnTo>
                <a:pt x="1050590" y="13842"/>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ES" sz="500" kern="1200">
            <a:solidFill>
              <a:sysClr val="windowText" lastClr="000000"/>
            </a:solidFill>
          </a:endParaRPr>
        </a:p>
      </dsp:txBody>
      <dsp:txXfrm>
        <a:off x="3084603" y="1451633"/>
        <a:ext cx="52529" cy="52529"/>
      </dsp:txXfrm>
    </dsp:sp>
    <dsp:sp modelId="{2334B7E5-45EE-445F-868D-669984389037}">
      <dsp:nvSpPr>
        <dsp:cNvPr id="0" name=""/>
        <dsp:cNvSpPr/>
      </dsp:nvSpPr>
      <dsp:spPr>
        <a:xfrm>
          <a:off x="3210469" y="296880"/>
          <a:ext cx="802834" cy="802834"/>
        </a:xfrm>
        <a:prstGeom prst="ellipse">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s-ES" sz="800" b="1" kern="1200" baseline="0" smtClean="0">
              <a:latin typeface="Calibri"/>
            </a:rPr>
            <a:t>TRIANGULO DEL NORTE</a:t>
          </a:r>
          <a:endParaRPr lang="es-ES" sz="800" kern="1200" smtClean="0"/>
        </a:p>
      </dsp:txBody>
      <dsp:txXfrm>
        <a:off x="3328041" y="414452"/>
        <a:ext cx="567690" cy="567690"/>
      </dsp:txXfrm>
    </dsp:sp>
    <dsp:sp modelId="{C046666D-407C-4BCD-ABF5-2A8D0139CB61}">
      <dsp:nvSpPr>
        <dsp:cNvPr id="0" name=""/>
        <dsp:cNvSpPr/>
      </dsp:nvSpPr>
      <dsp:spPr>
        <a:xfrm rot="20127273">
          <a:off x="2927522" y="1858685"/>
          <a:ext cx="1050590" cy="27685"/>
        </a:xfrm>
        <a:custGeom>
          <a:avLst/>
          <a:gdLst/>
          <a:ahLst/>
          <a:cxnLst/>
          <a:rect l="0" t="0" r="0" b="0"/>
          <a:pathLst>
            <a:path>
              <a:moveTo>
                <a:pt x="0" y="13842"/>
              </a:moveTo>
              <a:lnTo>
                <a:pt x="1050590" y="13842"/>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ES" sz="500" kern="1200">
            <a:solidFill>
              <a:sysClr val="windowText" lastClr="000000"/>
            </a:solidFill>
          </a:endParaRPr>
        </a:p>
      </dsp:txBody>
      <dsp:txXfrm>
        <a:off x="3426552" y="1846263"/>
        <a:ext cx="52529" cy="52529"/>
      </dsp:txXfrm>
    </dsp:sp>
    <dsp:sp modelId="{2F03DFA4-0B1A-4584-8CCE-22E8DB77FA57}">
      <dsp:nvSpPr>
        <dsp:cNvPr id="0" name=""/>
        <dsp:cNvSpPr/>
      </dsp:nvSpPr>
      <dsp:spPr>
        <a:xfrm>
          <a:off x="3894367" y="1086140"/>
          <a:ext cx="802834" cy="802834"/>
        </a:xfrm>
        <a:prstGeom prst="ellipse">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s-ES" sz="800" b="1" kern="1200" baseline="0" smtClean="0">
              <a:latin typeface="Calibri"/>
            </a:rPr>
            <a:t>CHILE</a:t>
          </a:r>
          <a:endParaRPr lang="es-ES" sz="800" kern="1200" smtClean="0"/>
        </a:p>
      </dsp:txBody>
      <dsp:txXfrm>
        <a:off x="4011939" y="1203712"/>
        <a:ext cx="567690" cy="567690"/>
      </dsp:txXfrm>
    </dsp:sp>
    <dsp:sp modelId="{C1C5AE1D-FBC3-4D35-B58E-8221592BE9F3}">
      <dsp:nvSpPr>
        <dsp:cNvPr id="0" name=""/>
        <dsp:cNvSpPr/>
      </dsp:nvSpPr>
      <dsp:spPr>
        <a:xfrm rot="490909">
          <a:off x="3001834" y="2375540"/>
          <a:ext cx="1050590" cy="27685"/>
        </a:xfrm>
        <a:custGeom>
          <a:avLst/>
          <a:gdLst/>
          <a:ahLst/>
          <a:cxnLst/>
          <a:rect l="0" t="0" r="0" b="0"/>
          <a:pathLst>
            <a:path>
              <a:moveTo>
                <a:pt x="0" y="13842"/>
              </a:moveTo>
              <a:lnTo>
                <a:pt x="1050590" y="13842"/>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ES" sz="500" kern="1200">
            <a:solidFill>
              <a:sysClr val="windowText" lastClr="000000"/>
            </a:solidFill>
          </a:endParaRPr>
        </a:p>
      </dsp:txBody>
      <dsp:txXfrm>
        <a:off x="3500865" y="2363118"/>
        <a:ext cx="52529" cy="52529"/>
      </dsp:txXfrm>
    </dsp:sp>
    <dsp:sp modelId="{176CD7E7-007E-4371-A3C4-E28B618F0176}">
      <dsp:nvSpPr>
        <dsp:cNvPr id="0" name=""/>
        <dsp:cNvSpPr/>
      </dsp:nvSpPr>
      <dsp:spPr>
        <a:xfrm>
          <a:off x="4042992" y="2119850"/>
          <a:ext cx="802834" cy="802834"/>
        </a:xfrm>
        <a:prstGeom prst="ellipse">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s-ES" sz="800" b="1" kern="1200" baseline="0" smtClean="0">
              <a:latin typeface="Calibri"/>
            </a:rPr>
            <a:t>CANADA</a:t>
          </a:r>
          <a:endParaRPr lang="es-ES" sz="800" kern="1200" smtClean="0"/>
        </a:p>
      </dsp:txBody>
      <dsp:txXfrm>
        <a:off x="4160564" y="2237422"/>
        <a:ext cx="567690" cy="567690"/>
      </dsp:txXfrm>
    </dsp:sp>
    <dsp:sp modelId="{133AFAA8-A372-4FB6-A886-B10AC69B3300}">
      <dsp:nvSpPr>
        <dsp:cNvPr id="0" name=""/>
        <dsp:cNvSpPr/>
      </dsp:nvSpPr>
      <dsp:spPr>
        <a:xfrm rot="2454545">
          <a:off x="2784917" y="2850523"/>
          <a:ext cx="1050590" cy="27685"/>
        </a:xfrm>
        <a:custGeom>
          <a:avLst/>
          <a:gdLst/>
          <a:ahLst/>
          <a:cxnLst/>
          <a:rect l="0" t="0" r="0" b="0"/>
          <a:pathLst>
            <a:path>
              <a:moveTo>
                <a:pt x="0" y="13842"/>
              </a:moveTo>
              <a:lnTo>
                <a:pt x="1050590" y="13842"/>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ES" sz="500" kern="1200">
            <a:solidFill>
              <a:sysClr val="windowText" lastClr="000000"/>
            </a:solidFill>
          </a:endParaRPr>
        </a:p>
      </dsp:txBody>
      <dsp:txXfrm>
        <a:off x="3283947" y="2838101"/>
        <a:ext cx="52529" cy="52529"/>
      </dsp:txXfrm>
    </dsp:sp>
    <dsp:sp modelId="{6564B906-806A-45D2-A24E-3E598D7E3770}">
      <dsp:nvSpPr>
        <dsp:cNvPr id="0" name=""/>
        <dsp:cNvSpPr/>
      </dsp:nvSpPr>
      <dsp:spPr>
        <a:xfrm>
          <a:off x="3609157" y="3069816"/>
          <a:ext cx="802834" cy="802834"/>
        </a:xfrm>
        <a:prstGeom prst="ellipse">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s-ES" sz="800" b="1" kern="1200" baseline="0" smtClean="0">
              <a:latin typeface="Calibri"/>
            </a:rPr>
            <a:t>EE.UU</a:t>
          </a:r>
          <a:endParaRPr lang="es-ES" sz="800" kern="1200" smtClean="0"/>
        </a:p>
      </dsp:txBody>
      <dsp:txXfrm>
        <a:off x="3726729" y="3187388"/>
        <a:ext cx="567690" cy="567690"/>
      </dsp:txXfrm>
    </dsp:sp>
    <dsp:sp modelId="{1030E8BA-4234-4C2C-A2AE-2B91E48F53C6}">
      <dsp:nvSpPr>
        <dsp:cNvPr id="0" name=""/>
        <dsp:cNvSpPr/>
      </dsp:nvSpPr>
      <dsp:spPr>
        <a:xfrm rot="4418182">
          <a:off x="2345639" y="3132829"/>
          <a:ext cx="1050590" cy="27685"/>
        </a:xfrm>
        <a:custGeom>
          <a:avLst/>
          <a:gdLst/>
          <a:ahLst/>
          <a:cxnLst/>
          <a:rect l="0" t="0" r="0" b="0"/>
          <a:pathLst>
            <a:path>
              <a:moveTo>
                <a:pt x="0" y="13842"/>
              </a:moveTo>
              <a:lnTo>
                <a:pt x="1050590" y="13842"/>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ES" sz="500" kern="1200">
            <a:solidFill>
              <a:sysClr val="windowText" lastClr="000000"/>
            </a:solidFill>
          </a:endParaRPr>
        </a:p>
      </dsp:txBody>
      <dsp:txXfrm>
        <a:off x="2844670" y="3120407"/>
        <a:ext cx="52529" cy="52529"/>
      </dsp:txXfrm>
    </dsp:sp>
    <dsp:sp modelId="{076616E2-353E-493D-A7FE-B4345A33B471}">
      <dsp:nvSpPr>
        <dsp:cNvPr id="0" name=""/>
        <dsp:cNvSpPr/>
      </dsp:nvSpPr>
      <dsp:spPr>
        <a:xfrm>
          <a:off x="2730602" y="3634429"/>
          <a:ext cx="802834" cy="802834"/>
        </a:xfrm>
        <a:prstGeom prst="ellipse">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s-ES" sz="800" b="1" kern="1200" baseline="0" smtClean="0">
              <a:latin typeface="Calibri"/>
            </a:rPr>
            <a:t>CUBA</a:t>
          </a:r>
          <a:endParaRPr lang="es-ES" sz="800" kern="1200" smtClean="0"/>
        </a:p>
      </dsp:txBody>
      <dsp:txXfrm>
        <a:off x="2848174" y="3752001"/>
        <a:ext cx="567690" cy="567690"/>
      </dsp:txXfrm>
    </dsp:sp>
    <dsp:sp modelId="{16E8E26D-2A12-4547-8743-AB754187748C}">
      <dsp:nvSpPr>
        <dsp:cNvPr id="0" name=""/>
        <dsp:cNvSpPr/>
      </dsp:nvSpPr>
      <dsp:spPr>
        <a:xfrm rot="6381818">
          <a:off x="1823469" y="3132829"/>
          <a:ext cx="1050590" cy="27685"/>
        </a:xfrm>
        <a:custGeom>
          <a:avLst/>
          <a:gdLst/>
          <a:ahLst/>
          <a:cxnLst/>
          <a:rect l="0" t="0" r="0" b="0"/>
          <a:pathLst>
            <a:path>
              <a:moveTo>
                <a:pt x="0" y="13842"/>
              </a:moveTo>
              <a:lnTo>
                <a:pt x="1050590" y="13842"/>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ES" sz="500" kern="1200">
            <a:solidFill>
              <a:sysClr val="windowText" lastClr="000000"/>
            </a:solidFill>
          </a:endParaRPr>
        </a:p>
      </dsp:txBody>
      <dsp:txXfrm rot="10800000">
        <a:off x="2322500" y="3120407"/>
        <a:ext cx="52529" cy="52529"/>
      </dsp:txXfrm>
    </dsp:sp>
    <dsp:sp modelId="{BF584DCF-E0E5-4A0E-AA72-B181F82A7063}">
      <dsp:nvSpPr>
        <dsp:cNvPr id="0" name=""/>
        <dsp:cNvSpPr/>
      </dsp:nvSpPr>
      <dsp:spPr>
        <a:xfrm>
          <a:off x="1686262" y="3634429"/>
          <a:ext cx="802834" cy="802834"/>
        </a:xfrm>
        <a:prstGeom prst="ellipse">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s-ES" sz="800" b="1" kern="1200" baseline="0" smtClean="0">
              <a:latin typeface="Calibri"/>
            </a:rPr>
            <a:t>NICARAGUA</a:t>
          </a:r>
          <a:endParaRPr lang="es-ES" sz="800" kern="1200" smtClean="0"/>
        </a:p>
      </dsp:txBody>
      <dsp:txXfrm>
        <a:off x="1803834" y="3752001"/>
        <a:ext cx="567690" cy="567690"/>
      </dsp:txXfrm>
    </dsp:sp>
    <dsp:sp modelId="{915AAC7B-2121-42CE-BE02-49882277F38C}">
      <dsp:nvSpPr>
        <dsp:cNvPr id="0" name=""/>
        <dsp:cNvSpPr/>
      </dsp:nvSpPr>
      <dsp:spPr>
        <a:xfrm rot="8345455">
          <a:off x="1384192" y="2850523"/>
          <a:ext cx="1050590" cy="27685"/>
        </a:xfrm>
        <a:custGeom>
          <a:avLst/>
          <a:gdLst/>
          <a:ahLst/>
          <a:cxnLst/>
          <a:rect l="0" t="0" r="0" b="0"/>
          <a:pathLst>
            <a:path>
              <a:moveTo>
                <a:pt x="0" y="13842"/>
              </a:moveTo>
              <a:lnTo>
                <a:pt x="1050590" y="13842"/>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ES" sz="500" kern="1200">
            <a:solidFill>
              <a:sysClr val="windowText" lastClr="000000"/>
            </a:solidFill>
          </a:endParaRPr>
        </a:p>
      </dsp:txBody>
      <dsp:txXfrm rot="10800000">
        <a:off x="1883222" y="2838101"/>
        <a:ext cx="52529" cy="52529"/>
      </dsp:txXfrm>
    </dsp:sp>
    <dsp:sp modelId="{BBB26EB1-143B-401C-A771-DAABBA5948D0}">
      <dsp:nvSpPr>
        <dsp:cNvPr id="0" name=""/>
        <dsp:cNvSpPr/>
      </dsp:nvSpPr>
      <dsp:spPr>
        <a:xfrm>
          <a:off x="807707" y="3069816"/>
          <a:ext cx="802834" cy="802834"/>
        </a:xfrm>
        <a:prstGeom prst="ellipse">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s-ES" sz="800" b="1" kern="1200" baseline="0" smtClean="0">
              <a:latin typeface="Calibri"/>
            </a:rPr>
            <a:t>CARICOM</a:t>
          </a:r>
          <a:endParaRPr lang="es-ES" sz="800" kern="1200" smtClean="0"/>
        </a:p>
      </dsp:txBody>
      <dsp:txXfrm>
        <a:off x="925279" y="3187388"/>
        <a:ext cx="567690" cy="567690"/>
      </dsp:txXfrm>
    </dsp:sp>
    <dsp:sp modelId="{3D2D302B-FFBD-4C49-A2E4-A8121805857C}">
      <dsp:nvSpPr>
        <dsp:cNvPr id="0" name=""/>
        <dsp:cNvSpPr/>
      </dsp:nvSpPr>
      <dsp:spPr>
        <a:xfrm rot="10309091">
          <a:off x="1167275" y="2375540"/>
          <a:ext cx="1050590" cy="27685"/>
        </a:xfrm>
        <a:custGeom>
          <a:avLst/>
          <a:gdLst/>
          <a:ahLst/>
          <a:cxnLst/>
          <a:rect l="0" t="0" r="0" b="0"/>
          <a:pathLst>
            <a:path>
              <a:moveTo>
                <a:pt x="0" y="13842"/>
              </a:moveTo>
              <a:lnTo>
                <a:pt x="1050590" y="13842"/>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ES" sz="500" kern="1200">
            <a:solidFill>
              <a:sysClr val="windowText" lastClr="000000"/>
            </a:solidFill>
          </a:endParaRPr>
        </a:p>
      </dsp:txBody>
      <dsp:txXfrm rot="10800000">
        <a:off x="1666305" y="2363118"/>
        <a:ext cx="52529" cy="52529"/>
      </dsp:txXfrm>
    </dsp:sp>
    <dsp:sp modelId="{45747C73-0DE3-4300-851C-1DDE7396F713}">
      <dsp:nvSpPr>
        <dsp:cNvPr id="0" name=""/>
        <dsp:cNvSpPr/>
      </dsp:nvSpPr>
      <dsp:spPr>
        <a:xfrm>
          <a:off x="373872" y="2119850"/>
          <a:ext cx="802834" cy="802834"/>
        </a:xfrm>
        <a:prstGeom prst="ellipse">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s-ES" sz="800" b="1" kern="1200" baseline="0" smtClean="0">
              <a:latin typeface="Calibri"/>
            </a:rPr>
            <a:t>C.A.N.</a:t>
          </a:r>
          <a:endParaRPr lang="es-ES" sz="800" kern="1200" smtClean="0"/>
        </a:p>
      </dsp:txBody>
      <dsp:txXfrm>
        <a:off x="491444" y="2237422"/>
        <a:ext cx="567690" cy="567690"/>
      </dsp:txXfrm>
    </dsp:sp>
    <dsp:sp modelId="{33FFB6E0-E7A6-4546-9BCD-AF52C53259D7}">
      <dsp:nvSpPr>
        <dsp:cNvPr id="0" name=""/>
        <dsp:cNvSpPr/>
      </dsp:nvSpPr>
      <dsp:spPr>
        <a:xfrm rot="12272727">
          <a:off x="1241587" y="1858685"/>
          <a:ext cx="1050590" cy="27685"/>
        </a:xfrm>
        <a:custGeom>
          <a:avLst/>
          <a:gdLst/>
          <a:ahLst/>
          <a:cxnLst/>
          <a:rect l="0" t="0" r="0" b="0"/>
          <a:pathLst>
            <a:path>
              <a:moveTo>
                <a:pt x="0" y="13842"/>
              </a:moveTo>
              <a:lnTo>
                <a:pt x="1050590" y="13842"/>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ES" sz="500" kern="1200">
            <a:solidFill>
              <a:sysClr val="windowText" lastClr="000000"/>
            </a:solidFill>
          </a:endParaRPr>
        </a:p>
      </dsp:txBody>
      <dsp:txXfrm rot="10800000">
        <a:off x="1740617" y="1846263"/>
        <a:ext cx="52529" cy="52529"/>
      </dsp:txXfrm>
    </dsp:sp>
    <dsp:sp modelId="{FBC8FE8F-5257-4AD5-9B4A-15E4BD25A3D6}">
      <dsp:nvSpPr>
        <dsp:cNvPr id="0" name=""/>
        <dsp:cNvSpPr/>
      </dsp:nvSpPr>
      <dsp:spPr>
        <a:xfrm>
          <a:off x="522498" y="1086140"/>
          <a:ext cx="802834" cy="802834"/>
        </a:xfrm>
        <a:prstGeom prst="ellipse">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s-ES" sz="800" b="1" kern="1200" baseline="0" smtClean="0">
              <a:latin typeface="Calibri"/>
            </a:rPr>
            <a:t>E.F.T.A</a:t>
          </a:r>
          <a:endParaRPr lang="es-ES" sz="800" kern="1200" smtClean="0"/>
        </a:p>
      </dsp:txBody>
      <dsp:txXfrm>
        <a:off x="640070" y="1203712"/>
        <a:ext cx="567690" cy="567690"/>
      </dsp:txXfrm>
    </dsp:sp>
    <dsp:sp modelId="{1A63E87F-8326-4A3B-9A80-00E0BFCBC08E}">
      <dsp:nvSpPr>
        <dsp:cNvPr id="0" name=""/>
        <dsp:cNvSpPr/>
      </dsp:nvSpPr>
      <dsp:spPr>
        <a:xfrm rot="14236364">
          <a:off x="1583536" y="1464055"/>
          <a:ext cx="1050590" cy="27685"/>
        </a:xfrm>
        <a:custGeom>
          <a:avLst/>
          <a:gdLst/>
          <a:ahLst/>
          <a:cxnLst/>
          <a:rect l="0" t="0" r="0" b="0"/>
          <a:pathLst>
            <a:path>
              <a:moveTo>
                <a:pt x="0" y="13842"/>
              </a:moveTo>
              <a:lnTo>
                <a:pt x="1050590" y="13842"/>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ES" sz="500" kern="1200">
            <a:solidFill>
              <a:sysClr val="windowText" lastClr="000000"/>
            </a:solidFill>
          </a:endParaRPr>
        </a:p>
      </dsp:txBody>
      <dsp:txXfrm rot="10800000">
        <a:off x="2082566" y="1451633"/>
        <a:ext cx="52529" cy="52529"/>
      </dsp:txXfrm>
    </dsp:sp>
    <dsp:sp modelId="{95EC5209-82A6-4EF7-8325-94FD4314C04C}">
      <dsp:nvSpPr>
        <dsp:cNvPr id="0" name=""/>
        <dsp:cNvSpPr/>
      </dsp:nvSpPr>
      <dsp:spPr>
        <a:xfrm>
          <a:off x="1206395" y="296880"/>
          <a:ext cx="802834" cy="802834"/>
        </a:xfrm>
        <a:prstGeom prst="ellipse">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s-ES" sz="800" b="1" kern="1200" baseline="0" smtClean="0">
              <a:latin typeface="Calibri"/>
            </a:rPr>
            <a:t>UNION EUROPEA</a:t>
          </a:r>
          <a:endParaRPr lang="es-ES" sz="800" kern="1200" smtClean="0"/>
        </a:p>
      </dsp:txBody>
      <dsp:txXfrm>
        <a:off x="1323967" y="414452"/>
        <a:ext cx="567690" cy="567690"/>
      </dsp:txXfrm>
    </dsp:sp>
  </dsp:spTree>
</dsp:drawing>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Escala de grises">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437054-5A66-453F-B936-C03B2E23A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14687</Words>
  <Characters>80782</Characters>
  <Application>Microsoft Office Word</Application>
  <DocSecurity>0</DocSecurity>
  <Lines>673</Lines>
  <Paragraphs>190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95279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CUbarco</dc:creator>
  <cp:lastModifiedBy>ORIANA ANDREA PINZON GIRALDO</cp:lastModifiedBy>
  <cp:revision>2</cp:revision>
  <dcterms:created xsi:type="dcterms:W3CDTF">2015-12-05T22:14:00Z</dcterms:created>
  <dcterms:modified xsi:type="dcterms:W3CDTF">2015-12-05T22:14:00Z</dcterms:modified>
</cp:coreProperties>
</file>